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33A96E54" w:rsidR="003711B5" w:rsidRPr="00F70926" w:rsidRDefault="00E729F0" w:rsidP="00B06EA3">
      <w:pPr>
        <w:snapToGrid w:val="0"/>
        <w:spacing w:line="240" w:lineRule="auto"/>
        <w:rPr>
          <w:rFonts w:eastAsia="Calibri" w:cs="Calibri"/>
          <w:b/>
          <w:szCs w:val="24"/>
        </w:rPr>
      </w:pPr>
      <w:r>
        <w:rPr>
          <w:rFonts w:eastAsia="Calibri" w:cs="Calibri"/>
          <w:b/>
          <w:szCs w:val="24"/>
        </w:rPr>
        <w:t>Partie 10 -</w:t>
      </w:r>
      <w:r w:rsidR="00F70926" w:rsidRPr="00F70926">
        <w:rPr>
          <w:rFonts w:eastAsia="Calibri" w:cs="Calibri"/>
          <w:b/>
          <w:szCs w:val="24"/>
        </w:rPr>
        <w:t xml:space="preserve"> Valorisation des Compétences Transversales des Personnes en situation de Handicap par des Activités Enrichissantes Sociales, Civiques, Associatives, Numériques, Culturelles, Artistiques, Sportives et de Détente</w:t>
      </w:r>
    </w:p>
    <w:p w14:paraId="00000002" w14:textId="77777777" w:rsidR="003711B5" w:rsidRDefault="003711B5" w:rsidP="00B06EA3">
      <w:pPr>
        <w:snapToGrid w:val="0"/>
        <w:spacing w:line="240" w:lineRule="auto"/>
        <w:rPr>
          <w:rFonts w:eastAsia="Calibri" w:cs="Calibri"/>
          <w:szCs w:val="24"/>
        </w:rPr>
      </w:pPr>
    </w:p>
    <w:p w14:paraId="7B12F118" w14:textId="77777777" w:rsidR="00D12281" w:rsidRPr="00D12281" w:rsidRDefault="00D12281">
      <w:pPr>
        <w:pStyle w:val="TM2"/>
        <w:tabs>
          <w:tab w:val="left" w:pos="660"/>
          <w:tab w:val="right" w:leader="dot" w:pos="9019"/>
        </w:tabs>
        <w:rPr>
          <w:noProof/>
          <w:sz w:val="20"/>
          <w:szCs w:val="20"/>
        </w:rPr>
      </w:pPr>
      <w:r w:rsidRPr="00D12281">
        <w:rPr>
          <w:rFonts w:eastAsia="Calibri" w:cs="Calibri"/>
          <w:sz w:val="20"/>
          <w:szCs w:val="20"/>
        </w:rPr>
        <w:fldChar w:fldCharType="begin"/>
      </w:r>
      <w:r w:rsidRPr="00D12281">
        <w:rPr>
          <w:rFonts w:eastAsia="Calibri" w:cs="Calibri"/>
          <w:sz w:val="20"/>
          <w:szCs w:val="20"/>
        </w:rPr>
        <w:instrText xml:space="preserve"> TOC \o "1-2" \h \z \u </w:instrText>
      </w:r>
      <w:r w:rsidRPr="00D12281">
        <w:rPr>
          <w:rFonts w:eastAsia="Calibri" w:cs="Calibri"/>
          <w:sz w:val="20"/>
          <w:szCs w:val="20"/>
        </w:rPr>
        <w:fldChar w:fldCharType="separate"/>
      </w:r>
      <w:hyperlink w:anchor="_Toc186645771" w:history="1">
        <w:r w:rsidRPr="00D12281">
          <w:rPr>
            <w:rStyle w:val="Lienhypertexte"/>
            <w:noProof/>
            <w:sz w:val="20"/>
            <w:szCs w:val="20"/>
          </w:rPr>
          <w:t>1.</w:t>
        </w:r>
        <w:r w:rsidRPr="00D12281">
          <w:rPr>
            <w:noProof/>
            <w:sz w:val="20"/>
            <w:szCs w:val="20"/>
          </w:rPr>
          <w:tab/>
        </w:r>
        <w:r w:rsidRPr="00D12281">
          <w:rPr>
            <w:rStyle w:val="Lienhypertexte"/>
            <w:noProof/>
            <w:sz w:val="20"/>
            <w:szCs w:val="20"/>
          </w:rPr>
          <w:t>Contexte et Enjeux</w:t>
        </w:r>
        <w:r w:rsidRPr="00D12281">
          <w:rPr>
            <w:rStyle w:val="Lienhypertexte"/>
            <w:rFonts w:ascii="Calibri" w:hAnsi="Calibri"/>
            <w:noProof/>
            <w:sz w:val="20"/>
            <w:szCs w:val="20"/>
          </w:rPr>
          <w:t> </w:t>
        </w:r>
        <w:r w:rsidRPr="00D12281">
          <w:rPr>
            <w:rStyle w:val="Lienhypertexte"/>
            <w:noProof/>
            <w:sz w:val="20"/>
            <w:szCs w:val="20"/>
          </w:rPr>
          <w:t>:</w:t>
        </w:r>
        <w:r w:rsidRPr="00D12281">
          <w:rPr>
            <w:noProof/>
            <w:webHidden/>
            <w:sz w:val="20"/>
            <w:szCs w:val="20"/>
          </w:rPr>
          <w:tab/>
        </w:r>
        <w:r w:rsidRPr="00D12281">
          <w:rPr>
            <w:noProof/>
            <w:webHidden/>
            <w:sz w:val="20"/>
            <w:szCs w:val="20"/>
          </w:rPr>
          <w:fldChar w:fldCharType="begin"/>
        </w:r>
        <w:r w:rsidRPr="00D12281">
          <w:rPr>
            <w:noProof/>
            <w:webHidden/>
            <w:sz w:val="20"/>
            <w:szCs w:val="20"/>
          </w:rPr>
          <w:instrText xml:space="preserve"> PAGEREF _Toc186645771 \h </w:instrText>
        </w:r>
        <w:r w:rsidRPr="00D12281">
          <w:rPr>
            <w:noProof/>
            <w:webHidden/>
            <w:sz w:val="20"/>
            <w:szCs w:val="20"/>
          </w:rPr>
        </w:r>
        <w:r w:rsidRPr="00D12281">
          <w:rPr>
            <w:noProof/>
            <w:webHidden/>
            <w:sz w:val="20"/>
            <w:szCs w:val="20"/>
          </w:rPr>
          <w:fldChar w:fldCharType="separate"/>
        </w:r>
        <w:r w:rsidRPr="00D12281">
          <w:rPr>
            <w:noProof/>
            <w:webHidden/>
            <w:sz w:val="20"/>
            <w:szCs w:val="20"/>
          </w:rPr>
          <w:t>7</w:t>
        </w:r>
        <w:r w:rsidRPr="00D12281">
          <w:rPr>
            <w:noProof/>
            <w:webHidden/>
            <w:sz w:val="20"/>
            <w:szCs w:val="20"/>
          </w:rPr>
          <w:fldChar w:fldCharType="end"/>
        </w:r>
      </w:hyperlink>
    </w:p>
    <w:p w14:paraId="20B827CC" w14:textId="77777777" w:rsidR="00D12281" w:rsidRPr="00D12281" w:rsidRDefault="00D12281">
      <w:pPr>
        <w:pStyle w:val="TM2"/>
        <w:tabs>
          <w:tab w:val="right" w:leader="dot" w:pos="9019"/>
        </w:tabs>
        <w:rPr>
          <w:noProof/>
          <w:sz w:val="20"/>
          <w:szCs w:val="20"/>
        </w:rPr>
      </w:pPr>
      <w:hyperlink w:anchor="_Toc186645772" w:history="1">
        <w:r w:rsidRPr="00D12281">
          <w:rPr>
            <w:rStyle w:val="Lienhypertexte"/>
            <w:noProof/>
            <w:sz w:val="20"/>
            <w:szCs w:val="20"/>
          </w:rPr>
          <w:t>Définition des Compétences Transversales</w:t>
        </w:r>
        <w:r w:rsidRPr="00D12281">
          <w:rPr>
            <w:rStyle w:val="Lienhypertexte"/>
            <w:rFonts w:ascii="Calibri" w:hAnsi="Calibri"/>
            <w:noProof/>
            <w:sz w:val="20"/>
            <w:szCs w:val="20"/>
          </w:rPr>
          <w:t> </w:t>
        </w:r>
        <w:r w:rsidRPr="00D12281">
          <w:rPr>
            <w:rStyle w:val="Lienhypertexte"/>
            <w:noProof/>
            <w:sz w:val="20"/>
            <w:szCs w:val="20"/>
          </w:rPr>
          <w:t>:</w:t>
        </w:r>
        <w:r w:rsidRPr="00D12281">
          <w:rPr>
            <w:noProof/>
            <w:webHidden/>
            <w:sz w:val="20"/>
            <w:szCs w:val="20"/>
          </w:rPr>
          <w:tab/>
        </w:r>
        <w:r w:rsidRPr="00D12281">
          <w:rPr>
            <w:noProof/>
            <w:webHidden/>
            <w:sz w:val="20"/>
            <w:szCs w:val="20"/>
          </w:rPr>
          <w:fldChar w:fldCharType="begin"/>
        </w:r>
        <w:r w:rsidRPr="00D12281">
          <w:rPr>
            <w:noProof/>
            <w:webHidden/>
            <w:sz w:val="20"/>
            <w:szCs w:val="20"/>
          </w:rPr>
          <w:instrText xml:space="preserve"> PAGEREF _Toc186645772 \h </w:instrText>
        </w:r>
        <w:r w:rsidRPr="00D12281">
          <w:rPr>
            <w:noProof/>
            <w:webHidden/>
            <w:sz w:val="20"/>
            <w:szCs w:val="20"/>
          </w:rPr>
        </w:r>
        <w:r w:rsidRPr="00D12281">
          <w:rPr>
            <w:noProof/>
            <w:webHidden/>
            <w:sz w:val="20"/>
            <w:szCs w:val="20"/>
          </w:rPr>
          <w:fldChar w:fldCharType="separate"/>
        </w:r>
        <w:r w:rsidRPr="00D12281">
          <w:rPr>
            <w:noProof/>
            <w:webHidden/>
            <w:sz w:val="20"/>
            <w:szCs w:val="20"/>
          </w:rPr>
          <w:t>8</w:t>
        </w:r>
        <w:r w:rsidRPr="00D12281">
          <w:rPr>
            <w:noProof/>
            <w:webHidden/>
            <w:sz w:val="20"/>
            <w:szCs w:val="20"/>
          </w:rPr>
          <w:fldChar w:fldCharType="end"/>
        </w:r>
      </w:hyperlink>
    </w:p>
    <w:p w14:paraId="53DB7D2C" w14:textId="77777777" w:rsidR="00D12281" w:rsidRPr="00D12281" w:rsidRDefault="00D12281">
      <w:pPr>
        <w:pStyle w:val="TM2"/>
        <w:tabs>
          <w:tab w:val="right" w:leader="dot" w:pos="9019"/>
        </w:tabs>
        <w:rPr>
          <w:noProof/>
          <w:sz w:val="20"/>
          <w:szCs w:val="20"/>
        </w:rPr>
      </w:pPr>
      <w:hyperlink w:anchor="_Toc186645773" w:history="1">
        <w:r w:rsidRPr="00D12281">
          <w:rPr>
            <w:rStyle w:val="Lienhypertexte"/>
            <w:noProof/>
            <w:sz w:val="20"/>
            <w:szCs w:val="20"/>
          </w:rPr>
          <w:t>Objectifs du Chapitre</w:t>
        </w:r>
        <w:r w:rsidRPr="00D12281">
          <w:rPr>
            <w:rStyle w:val="Lienhypertexte"/>
            <w:rFonts w:ascii="Calibri" w:hAnsi="Calibri"/>
            <w:noProof/>
            <w:sz w:val="20"/>
            <w:szCs w:val="20"/>
          </w:rPr>
          <w:t> </w:t>
        </w:r>
        <w:r w:rsidRPr="00D12281">
          <w:rPr>
            <w:rStyle w:val="Lienhypertexte"/>
            <w:noProof/>
            <w:sz w:val="20"/>
            <w:szCs w:val="20"/>
          </w:rPr>
          <w:t>:</w:t>
        </w:r>
        <w:r w:rsidRPr="00D12281">
          <w:rPr>
            <w:noProof/>
            <w:webHidden/>
            <w:sz w:val="20"/>
            <w:szCs w:val="20"/>
          </w:rPr>
          <w:tab/>
        </w:r>
        <w:r w:rsidRPr="00D12281">
          <w:rPr>
            <w:noProof/>
            <w:webHidden/>
            <w:sz w:val="20"/>
            <w:szCs w:val="20"/>
          </w:rPr>
          <w:fldChar w:fldCharType="begin"/>
        </w:r>
        <w:r w:rsidRPr="00D12281">
          <w:rPr>
            <w:noProof/>
            <w:webHidden/>
            <w:sz w:val="20"/>
            <w:szCs w:val="20"/>
          </w:rPr>
          <w:instrText xml:space="preserve"> PAGEREF _Toc186645773 \h </w:instrText>
        </w:r>
        <w:r w:rsidRPr="00D12281">
          <w:rPr>
            <w:noProof/>
            <w:webHidden/>
            <w:sz w:val="20"/>
            <w:szCs w:val="20"/>
          </w:rPr>
        </w:r>
        <w:r w:rsidRPr="00D12281">
          <w:rPr>
            <w:noProof/>
            <w:webHidden/>
            <w:sz w:val="20"/>
            <w:szCs w:val="20"/>
          </w:rPr>
          <w:fldChar w:fldCharType="separate"/>
        </w:r>
        <w:r w:rsidRPr="00D12281">
          <w:rPr>
            <w:noProof/>
            <w:webHidden/>
            <w:sz w:val="20"/>
            <w:szCs w:val="20"/>
          </w:rPr>
          <w:t>9</w:t>
        </w:r>
        <w:r w:rsidRPr="00D12281">
          <w:rPr>
            <w:noProof/>
            <w:webHidden/>
            <w:sz w:val="20"/>
            <w:szCs w:val="20"/>
          </w:rPr>
          <w:fldChar w:fldCharType="end"/>
        </w:r>
      </w:hyperlink>
    </w:p>
    <w:p w14:paraId="265DE670" w14:textId="77777777" w:rsidR="00D12281" w:rsidRPr="00D12281" w:rsidRDefault="00D12281">
      <w:pPr>
        <w:pStyle w:val="TM2"/>
        <w:tabs>
          <w:tab w:val="left" w:pos="660"/>
          <w:tab w:val="right" w:leader="dot" w:pos="9019"/>
        </w:tabs>
        <w:rPr>
          <w:noProof/>
          <w:sz w:val="20"/>
          <w:szCs w:val="20"/>
        </w:rPr>
      </w:pPr>
      <w:hyperlink w:anchor="_Toc186645774" w:history="1">
        <w:r w:rsidRPr="00D12281">
          <w:rPr>
            <w:rStyle w:val="Lienhypertexte"/>
            <w:noProof/>
            <w:sz w:val="20"/>
            <w:szCs w:val="20"/>
          </w:rPr>
          <w:t>2.</w:t>
        </w:r>
        <w:r w:rsidRPr="00D12281">
          <w:rPr>
            <w:noProof/>
            <w:sz w:val="20"/>
            <w:szCs w:val="20"/>
          </w:rPr>
          <w:tab/>
        </w:r>
        <w:r w:rsidRPr="00D12281">
          <w:rPr>
            <w:rStyle w:val="Lienhypertexte"/>
            <w:noProof/>
            <w:sz w:val="20"/>
            <w:szCs w:val="20"/>
          </w:rPr>
          <w:t>Synthèse et Perspectives sur les Compétences Transversales pour l’Intégration Professionnelle des Personnes en Situation de Handicap</w:t>
        </w:r>
        <w:r w:rsidRPr="00D12281">
          <w:rPr>
            <w:noProof/>
            <w:webHidden/>
            <w:sz w:val="20"/>
            <w:szCs w:val="20"/>
          </w:rPr>
          <w:tab/>
        </w:r>
        <w:r w:rsidRPr="00D12281">
          <w:rPr>
            <w:noProof/>
            <w:webHidden/>
            <w:sz w:val="20"/>
            <w:szCs w:val="20"/>
          </w:rPr>
          <w:fldChar w:fldCharType="begin"/>
        </w:r>
        <w:r w:rsidRPr="00D12281">
          <w:rPr>
            <w:noProof/>
            <w:webHidden/>
            <w:sz w:val="20"/>
            <w:szCs w:val="20"/>
          </w:rPr>
          <w:instrText xml:space="preserve"> PAGEREF _Toc186645774 \h </w:instrText>
        </w:r>
        <w:r w:rsidRPr="00D12281">
          <w:rPr>
            <w:noProof/>
            <w:webHidden/>
            <w:sz w:val="20"/>
            <w:szCs w:val="20"/>
          </w:rPr>
        </w:r>
        <w:r w:rsidRPr="00D12281">
          <w:rPr>
            <w:noProof/>
            <w:webHidden/>
            <w:sz w:val="20"/>
            <w:szCs w:val="20"/>
          </w:rPr>
          <w:fldChar w:fldCharType="separate"/>
        </w:r>
        <w:r w:rsidRPr="00D12281">
          <w:rPr>
            <w:noProof/>
            <w:webHidden/>
            <w:sz w:val="20"/>
            <w:szCs w:val="20"/>
          </w:rPr>
          <w:t>10</w:t>
        </w:r>
        <w:r w:rsidRPr="00D12281">
          <w:rPr>
            <w:noProof/>
            <w:webHidden/>
            <w:sz w:val="20"/>
            <w:szCs w:val="20"/>
          </w:rPr>
          <w:fldChar w:fldCharType="end"/>
        </w:r>
      </w:hyperlink>
    </w:p>
    <w:p w14:paraId="7B5E2E46" w14:textId="77777777" w:rsidR="00D12281" w:rsidRPr="00D12281" w:rsidRDefault="00D12281">
      <w:pPr>
        <w:pStyle w:val="TM2"/>
        <w:tabs>
          <w:tab w:val="right" w:leader="dot" w:pos="9019"/>
        </w:tabs>
        <w:rPr>
          <w:noProof/>
          <w:sz w:val="20"/>
          <w:szCs w:val="20"/>
        </w:rPr>
      </w:pPr>
      <w:hyperlink w:anchor="_Toc186645775" w:history="1">
        <w:r w:rsidRPr="00D12281">
          <w:rPr>
            <w:rStyle w:val="Lienhypertexte"/>
            <w:noProof/>
            <w:sz w:val="20"/>
            <w:szCs w:val="20"/>
          </w:rPr>
          <w:t>Développement de la capacité à communiquer efficacement dans divers contextes</w:t>
        </w:r>
        <w:r w:rsidRPr="00D12281">
          <w:rPr>
            <w:noProof/>
            <w:webHidden/>
            <w:sz w:val="20"/>
            <w:szCs w:val="20"/>
          </w:rPr>
          <w:tab/>
        </w:r>
        <w:r w:rsidRPr="00D12281">
          <w:rPr>
            <w:noProof/>
            <w:webHidden/>
            <w:sz w:val="20"/>
            <w:szCs w:val="20"/>
          </w:rPr>
          <w:fldChar w:fldCharType="begin"/>
        </w:r>
        <w:r w:rsidRPr="00D12281">
          <w:rPr>
            <w:noProof/>
            <w:webHidden/>
            <w:sz w:val="20"/>
            <w:szCs w:val="20"/>
          </w:rPr>
          <w:instrText xml:space="preserve"> PAGEREF _Toc186645775 \h </w:instrText>
        </w:r>
        <w:r w:rsidRPr="00D12281">
          <w:rPr>
            <w:noProof/>
            <w:webHidden/>
            <w:sz w:val="20"/>
            <w:szCs w:val="20"/>
          </w:rPr>
        </w:r>
        <w:r w:rsidRPr="00D12281">
          <w:rPr>
            <w:noProof/>
            <w:webHidden/>
            <w:sz w:val="20"/>
            <w:szCs w:val="20"/>
          </w:rPr>
          <w:fldChar w:fldCharType="separate"/>
        </w:r>
        <w:r w:rsidRPr="00D12281">
          <w:rPr>
            <w:noProof/>
            <w:webHidden/>
            <w:sz w:val="20"/>
            <w:szCs w:val="20"/>
          </w:rPr>
          <w:t>11</w:t>
        </w:r>
        <w:r w:rsidRPr="00D12281">
          <w:rPr>
            <w:noProof/>
            <w:webHidden/>
            <w:sz w:val="20"/>
            <w:szCs w:val="20"/>
          </w:rPr>
          <w:fldChar w:fldCharType="end"/>
        </w:r>
      </w:hyperlink>
    </w:p>
    <w:p w14:paraId="67224098" w14:textId="77777777" w:rsidR="00D12281" w:rsidRPr="00D12281" w:rsidRDefault="00D12281">
      <w:pPr>
        <w:pStyle w:val="TM2"/>
        <w:tabs>
          <w:tab w:val="right" w:leader="dot" w:pos="9019"/>
        </w:tabs>
        <w:rPr>
          <w:noProof/>
          <w:sz w:val="20"/>
          <w:szCs w:val="20"/>
        </w:rPr>
      </w:pPr>
      <w:hyperlink w:anchor="_Toc186645776" w:history="1">
        <w:r w:rsidRPr="00D12281">
          <w:rPr>
            <w:rStyle w:val="Lienhypertexte"/>
            <w:noProof/>
            <w:sz w:val="20"/>
            <w:szCs w:val="20"/>
          </w:rPr>
          <w:t>Résolution de Problèmes et Adaptabilité :</w:t>
        </w:r>
        <w:r w:rsidRPr="00D12281">
          <w:rPr>
            <w:noProof/>
            <w:webHidden/>
            <w:sz w:val="20"/>
            <w:szCs w:val="20"/>
          </w:rPr>
          <w:tab/>
        </w:r>
        <w:r w:rsidRPr="00D12281">
          <w:rPr>
            <w:noProof/>
            <w:webHidden/>
            <w:sz w:val="20"/>
            <w:szCs w:val="20"/>
          </w:rPr>
          <w:fldChar w:fldCharType="begin"/>
        </w:r>
        <w:r w:rsidRPr="00D12281">
          <w:rPr>
            <w:noProof/>
            <w:webHidden/>
            <w:sz w:val="20"/>
            <w:szCs w:val="20"/>
          </w:rPr>
          <w:instrText xml:space="preserve"> PAGEREF _Toc186645776 \h </w:instrText>
        </w:r>
        <w:r w:rsidRPr="00D12281">
          <w:rPr>
            <w:noProof/>
            <w:webHidden/>
            <w:sz w:val="20"/>
            <w:szCs w:val="20"/>
          </w:rPr>
        </w:r>
        <w:r w:rsidRPr="00D12281">
          <w:rPr>
            <w:noProof/>
            <w:webHidden/>
            <w:sz w:val="20"/>
            <w:szCs w:val="20"/>
          </w:rPr>
          <w:fldChar w:fldCharType="separate"/>
        </w:r>
        <w:r w:rsidRPr="00D12281">
          <w:rPr>
            <w:noProof/>
            <w:webHidden/>
            <w:sz w:val="20"/>
            <w:szCs w:val="20"/>
          </w:rPr>
          <w:t>14</w:t>
        </w:r>
        <w:r w:rsidRPr="00D12281">
          <w:rPr>
            <w:noProof/>
            <w:webHidden/>
            <w:sz w:val="20"/>
            <w:szCs w:val="20"/>
          </w:rPr>
          <w:fldChar w:fldCharType="end"/>
        </w:r>
      </w:hyperlink>
    </w:p>
    <w:p w14:paraId="2814E927" w14:textId="77777777" w:rsidR="00D12281" w:rsidRPr="00D12281" w:rsidRDefault="00D12281">
      <w:pPr>
        <w:pStyle w:val="TM2"/>
        <w:tabs>
          <w:tab w:val="right" w:leader="dot" w:pos="9019"/>
        </w:tabs>
        <w:rPr>
          <w:noProof/>
          <w:sz w:val="20"/>
          <w:szCs w:val="20"/>
        </w:rPr>
      </w:pPr>
      <w:hyperlink w:anchor="_Toc186645777" w:history="1">
        <w:r w:rsidRPr="00D12281">
          <w:rPr>
            <w:rStyle w:val="Lienhypertexte"/>
            <w:noProof/>
            <w:sz w:val="20"/>
            <w:szCs w:val="20"/>
          </w:rPr>
          <w:t>Gestion du Stress et Résilience</w:t>
        </w:r>
        <w:r w:rsidRPr="00D12281">
          <w:rPr>
            <w:noProof/>
            <w:webHidden/>
            <w:sz w:val="20"/>
            <w:szCs w:val="20"/>
          </w:rPr>
          <w:tab/>
        </w:r>
        <w:r w:rsidRPr="00D12281">
          <w:rPr>
            <w:noProof/>
            <w:webHidden/>
            <w:sz w:val="20"/>
            <w:szCs w:val="20"/>
          </w:rPr>
          <w:fldChar w:fldCharType="begin"/>
        </w:r>
        <w:r w:rsidRPr="00D12281">
          <w:rPr>
            <w:noProof/>
            <w:webHidden/>
            <w:sz w:val="20"/>
            <w:szCs w:val="20"/>
          </w:rPr>
          <w:instrText xml:space="preserve"> PAGEREF _Toc186645777 \h </w:instrText>
        </w:r>
        <w:r w:rsidRPr="00D12281">
          <w:rPr>
            <w:noProof/>
            <w:webHidden/>
            <w:sz w:val="20"/>
            <w:szCs w:val="20"/>
          </w:rPr>
        </w:r>
        <w:r w:rsidRPr="00D12281">
          <w:rPr>
            <w:noProof/>
            <w:webHidden/>
            <w:sz w:val="20"/>
            <w:szCs w:val="20"/>
          </w:rPr>
          <w:fldChar w:fldCharType="separate"/>
        </w:r>
        <w:r w:rsidRPr="00D12281">
          <w:rPr>
            <w:noProof/>
            <w:webHidden/>
            <w:sz w:val="20"/>
            <w:szCs w:val="20"/>
          </w:rPr>
          <w:t>18</w:t>
        </w:r>
        <w:r w:rsidRPr="00D12281">
          <w:rPr>
            <w:noProof/>
            <w:webHidden/>
            <w:sz w:val="20"/>
            <w:szCs w:val="20"/>
          </w:rPr>
          <w:fldChar w:fldCharType="end"/>
        </w:r>
      </w:hyperlink>
    </w:p>
    <w:p w14:paraId="45414027" w14:textId="77777777" w:rsidR="00D12281" w:rsidRPr="00D12281" w:rsidRDefault="00D12281">
      <w:pPr>
        <w:pStyle w:val="TM2"/>
        <w:tabs>
          <w:tab w:val="right" w:leader="dot" w:pos="9019"/>
        </w:tabs>
        <w:rPr>
          <w:noProof/>
          <w:sz w:val="20"/>
          <w:szCs w:val="20"/>
        </w:rPr>
      </w:pPr>
      <w:hyperlink w:anchor="_Toc186645778" w:history="1">
        <w:r w:rsidRPr="00D12281">
          <w:rPr>
            <w:rStyle w:val="Lienhypertexte"/>
            <w:noProof/>
            <w:sz w:val="20"/>
            <w:szCs w:val="20"/>
          </w:rPr>
          <w:t>La créativité dans la résolution de problèmes techniques</w:t>
        </w:r>
        <w:r w:rsidRPr="00D12281">
          <w:rPr>
            <w:noProof/>
            <w:webHidden/>
            <w:sz w:val="20"/>
            <w:szCs w:val="20"/>
          </w:rPr>
          <w:tab/>
        </w:r>
        <w:r w:rsidRPr="00D12281">
          <w:rPr>
            <w:noProof/>
            <w:webHidden/>
            <w:sz w:val="20"/>
            <w:szCs w:val="20"/>
          </w:rPr>
          <w:fldChar w:fldCharType="begin"/>
        </w:r>
        <w:r w:rsidRPr="00D12281">
          <w:rPr>
            <w:noProof/>
            <w:webHidden/>
            <w:sz w:val="20"/>
            <w:szCs w:val="20"/>
          </w:rPr>
          <w:instrText xml:space="preserve"> PAGEREF _Toc186645778 \h </w:instrText>
        </w:r>
        <w:r w:rsidRPr="00D12281">
          <w:rPr>
            <w:noProof/>
            <w:webHidden/>
            <w:sz w:val="20"/>
            <w:szCs w:val="20"/>
          </w:rPr>
        </w:r>
        <w:r w:rsidRPr="00D12281">
          <w:rPr>
            <w:noProof/>
            <w:webHidden/>
            <w:sz w:val="20"/>
            <w:szCs w:val="20"/>
          </w:rPr>
          <w:fldChar w:fldCharType="separate"/>
        </w:r>
        <w:r w:rsidRPr="00D12281">
          <w:rPr>
            <w:noProof/>
            <w:webHidden/>
            <w:sz w:val="20"/>
            <w:szCs w:val="20"/>
          </w:rPr>
          <w:t>23</w:t>
        </w:r>
        <w:r w:rsidRPr="00D12281">
          <w:rPr>
            <w:noProof/>
            <w:webHidden/>
            <w:sz w:val="20"/>
            <w:szCs w:val="20"/>
          </w:rPr>
          <w:fldChar w:fldCharType="end"/>
        </w:r>
      </w:hyperlink>
    </w:p>
    <w:p w14:paraId="734700D7" w14:textId="77777777" w:rsidR="00D12281" w:rsidRPr="00D12281" w:rsidRDefault="00D12281">
      <w:pPr>
        <w:pStyle w:val="TM2"/>
        <w:tabs>
          <w:tab w:val="right" w:leader="dot" w:pos="9019"/>
        </w:tabs>
        <w:rPr>
          <w:noProof/>
          <w:sz w:val="20"/>
          <w:szCs w:val="20"/>
        </w:rPr>
      </w:pPr>
      <w:hyperlink w:anchor="_Toc186645779" w:history="1">
        <w:r w:rsidRPr="00D12281">
          <w:rPr>
            <w:rStyle w:val="Lienhypertexte"/>
            <w:noProof/>
            <w:sz w:val="20"/>
            <w:szCs w:val="20"/>
          </w:rPr>
          <w:t>Développement de la capacité à gérer son temps et à organiser ses tâches</w:t>
        </w:r>
        <w:r w:rsidRPr="00D12281">
          <w:rPr>
            <w:rStyle w:val="Lienhypertexte"/>
            <w:rFonts w:ascii="Calibri" w:hAnsi="Calibri"/>
            <w:noProof/>
            <w:sz w:val="20"/>
            <w:szCs w:val="20"/>
          </w:rPr>
          <w:t> </w:t>
        </w:r>
        <w:r w:rsidRPr="00D12281">
          <w:rPr>
            <w:rStyle w:val="Lienhypertexte"/>
            <w:noProof/>
            <w:sz w:val="20"/>
            <w:szCs w:val="20"/>
          </w:rPr>
          <w:t>:</w:t>
        </w:r>
        <w:r w:rsidRPr="00D12281">
          <w:rPr>
            <w:noProof/>
            <w:webHidden/>
            <w:sz w:val="20"/>
            <w:szCs w:val="20"/>
          </w:rPr>
          <w:tab/>
        </w:r>
        <w:r w:rsidRPr="00D12281">
          <w:rPr>
            <w:noProof/>
            <w:webHidden/>
            <w:sz w:val="20"/>
            <w:szCs w:val="20"/>
          </w:rPr>
          <w:fldChar w:fldCharType="begin"/>
        </w:r>
        <w:r w:rsidRPr="00D12281">
          <w:rPr>
            <w:noProof/>
            <w:webHidden/>
            <w:sz w:val="20"/>
            <w:szCs w:val="20"/>
          </w:rPr>
          <w:instrText xml:space="preserve"> PAGEREF _Toc186645779 \h </w:instrText>
        </w:r>
        <w:r w:rsidRPr="00D12281">
          <w:rPr>
            <w:noProof/>
            <w:webHidden/>
            <w:sz w:val="20"/>
            <w:szCs w:val="20"/>
          </w:rPr>
        </w:r>
        <w:r w:rsidRPr="00D12281">
          <w:rPr>
            <w:noProof/>
            <w:webHidden/>
            <w:sz w:val="20"/>
            <w:szCs w:val="20"/>
          </w:rPr>
          <w:fldChar w:fldCharType="separate"/>
        </w:r>
        <w:r w:rsidRPr="00D12281">
          <w:rPr>
            <w:noProof/>
            <w:webHidden/>
            <w:sz w:val="20"/>
            <w:szCs w:val="20"/>
          </w:rPr>
          <w:t>28</w:t>
        </w:r>
        <w:r w:rsidRPr="00D12281">
          <w:rPr>
            <w:noProof/>
            <w:webHidden/>
            <w:sz w:val="20"/>
            <w:szCs w:val="20"/>
          </w:rPr>
          <w:fldChar w:fldCharType="end"/>
        </w:r>
      </w:hyperlink>
    </w:p>
    <w:p w14:paraId="05F82ECC" w14:textId="77777777" w:rsidR="00D12281" w:rsidRPr="00D12281" w:rsidRDefault="00D12281">
      <w:pPr>
        <w:pStyle w:val="TM2"/>
        <w:tabs>
          <w:tab w:val="right" w:leader="dot" w:pos="9019"/>
        </w:tabs>
        <w:rPr>
          <w:noProof/>
          <w:sz w:val="20"/>
          <w:szCs w:val="20"/>
        </w:rPr>
      </w:pPr>
      <w:hyperlink w:anchor="_Toc186645780" w:history="1">
        <w:r w:rsidRPr="00D12281">
          <w:rPr>
            <w:rStyle w:val="Lienhypertexte"/>
            <w:noProof/>
            <w:sz w:val="20"/>
            <w:szCs w:val="20"/>
          </w:rPr>
          <w:t>Développement de la conscience de soi et de la capacité à sensibiliser les autres à ses besoins</w:t>
        </w:r>
        <w:r w:rsidRPr="00D12281">
          <w:rPr>
            <w:noProof/>
            <w:webHidden/>
            <w:sz w:val="20"/>
            <w:szCs w:val="20"/>
          </w:rPr>
          <w:tab/>
        </w:r>
        <w:r w:rsidRPr="00D12281">
          <w:rPr>
            <w:noProof/>
            <w:webHidden/>
            <w:sz w:val="20"/>
            <w:szCs w:val="20"/>
          </w:rPr>
          <w:fldChar w:fldCharType="begin"/>
        </w:r>
        <w:r w:rsidRPr="00D12281">
          <w:rPr>
            <w:noProof/>
            <w:webHidden/>
            <w:sz w:val="20"/>
            <w:szCs w:val="20"/>
          </w:rPr>
          <w:instrText xml:space="preserve"> PAGEREF _Toc186645780 \h </w:instrText>
        </w:r>
        <w:r w:rsidRPr="00D12281">
          <w:rPr>
            <w:noProof/>
            <w:webHidden/>
            <w:sz w:val="20"/>
            <w:szCs w:val="20"/>
          </w:rPr>
        </w:r>
        <w:r w:rsidRPr="00D12281">
          <w:rPr>
            <w:noProof/>
            <w:webHidden/>
            <w:sz w:val="20"/>
            <w:szCs w:val="20"/>
          </w:rPr>
          <w:fldChar w:fldCharType="separate"/>
        </w:r>
        <w:r w:rsidRPr="00D12281">
          <w:rPr>
            <w:noProof/>
            <w:webHidden/>
            <w:sz w:val="20"/>
            <w:szCs w:val="20"/>
          </w:rPr>
          <w:t>33</w:t>
        </w:r>
        <w:r w:rsidRPr="00D12281">
          <w:rPr>
            <w:noProof/>
            <w:webHidden/>
            <w:sz w:val="20"/>
            <w:szCs w:val="20"/>
          </w:rPr>
          <w:fldChar w:fldCharType="end"/>
        </w:r>
      </w:hyperlink>
    </w:p>
    <w:p w14:paraId="1D27F0CC" w14:textId="77777777" w:rsidR="00D12281" w:rsidRPr="00D12281" w:rsidRDefault="00D12281">
      <w:pPr>
        <w:pStyle w:val="TM2"/>
        <w:tabs>
          <w:tab w:val="right" w:leader="dot" w:pos="9019"/>
        </w:tabs>
        <w:rPr>
          <w:noProof/>
          <w:sz w:val="20"/>
          <w:szCs w:val="20"/>
        </w:rPr>
      </w:pPr>
      <w:hyperlink w:anchor="_Toc186645781" w:history="1">
        <w:r w:rsidRPr="00D12281">
          <w:rPr>
            <w:rStyle w:val="Lienhypertexte"/>
            <w:noProof/>
            <w:sz w:val="20"/>
            <w:szCs w:val="20"/>
          </w:rPr>
          <w:t>Activités Sociales, Civiques et Associatives</w:t>
        </w:r>
        <w:r w:rsidRPr="00D12281">
          <w:rPr>
            <w:rStyle w:val="Lienhypertexte"/>
            <w:rFonts w:ascii="Calibri" w:hAnsi="Calibri"/>
            <w:noProof/>
            <w:sz w:val="20"/>
            <w:szCs w:val="20"/>
          </w:rPr>
          <w:t> </w:t>
        </w:r>
        <w:r w:rsidRPr="00D12281">
          <w:rPr>
            <w:rStyle w:val="Lienhypertexte"/>
            <w:noProof/>
            <w:sz w:val="20"/>
            <w:szCs w:val="20"/>
          </w:rPr>
          <w:t>: Développer les Compétences par l’Engagement en France et au Luxembourg</w:t>
        </w:r>
        <w:r w:rsidRPr="00D12281">
          <w:rPr>
            <w:noProof/>
            <w:webHidden/>
            <w:sz w:val="20"/>
            <w:szCs w:val="20"/>
          </w:rPr>
          <w:tab/>
        </w:r>
        <w:r w:rsidRPr="00D12281">
          <w:rPr>
            <w:noProof/>
            <w:webHidden/>
            <w:sz w:val="20"/>
            <w:szCs w:val="20"/>
          </w:rPr>
          <w:fldChar w:fldCharType="begin"/>
        </w:r>
        <w:r w:rsidRPr="00D12281">
          <w:rPr>
            <w:noProof/>
            <w:webHidden/>
            <w:sz w:val="20"/>
            <w:szCs w:val="20"/>
          </w:rPr>
          <w:instrText xml:space="preserve"> PAGEREF _Toc186645781 \h </w:instrText>
        </w:r>
        <w:r w:rsidRPr="00D12281">
          <w:rPr>
            <w:noProof/>
            <w:webHidden/>
            <w:sz w:val="20"/>
            <w:szCs w:val="20"/>
          </w:rPr>
        </w:r>
        <w:r w:rsidRPr="00D12281">
          <w:rPr>
            <w:noProof/>
            <w:webHidden/>
            <w:sz w:val="20"/>
            <w:szCs w:val="20"/>
          </w:rPr>
          <w:fldChar w:fldCharType="separate"/>
        </w:r>
        <w:r w:rsidRPr="00D12281">
          <w:rPr>
            <w:noProof/>
            <w:webHidden/>
            <w:sz w:val="20"/>
            <w:szCs w:val="20"/>
          </w:rPr>
          <w:t>41</w:t>
        </w:r>
        <w:r w:rsidRPr="00D12281">
          <w:rPr>
            <w:noProof/>
            <w:webHidden/>
            <w:sz w:val="20"/>
            <w:szCs w:val="20"/>
          </w:rPr>
          <w:fldChar w:fldCharType="end"/>
        </w:r>
      </w:hyperlink>
    </w:p>
    <w:p w14:paraId="204D8DCA" w14:textId="77777777" w:rsidR="00D12281" w:rsidRPr="00D12281" w:rsidRDefault="00D12281">
      <w:pPr>
        <w:pStyle w:val="TM2"/>
        <w:tabs>
          <w:tab w:val="left" w:pos="660"/>
          <w:tab w:val="right" w:leader="dot" w:pos="9019"/>
        </w:tabs>
        <w:rPr>
          <w:noProof/>
          <w:sz w:val="20"/>
          <w:szCs w:val="20"/>
        </w:rPr>
      </w:pPr>
      <w:hyperlink w:anchor="_Toc186645782" w:history="1">
        <w:r w:rsidRPr="00D12281">
          <w:rPr>
            <w:rStyle w:val="Lienhypertexte"/>
            <w:noProof/>
            <w:sz w:val="20"/>
            <w:szCs w:val="20"/>
          </w:rPr>
          <w:t>3.</w:t>
        </w:r>
        <w:r w:rsidRPr="00D12281">
          <w:rPr>
            <w:noProof/>
            <w:sz w:val="20"/>
            <w:szCs w:val="20"/>
          </w:rPr>
          <w:tab/>
        </w:r>
        <w:r w:rsidRPr="00D12281">
          <w:rPr>
            <w:rStyle w:val="Lienhypertexte"/>
            <w:noProof/>
            <w:sz w:val="20"/>
            <w:szCs w:val="20"/>
          </w:rPr>
          <w:t>Engagement dans le Conseil de la Vie Sociale (CVS) en France</w:t>
        </w:r>
        <w:r w:rsidRPr="00D12281">
          <w:rPr>
            <w:noProof/>
            <w:webHidden/>
            <w:sz w:val="20"/>
            <w:szCs w:val="20"/>
          </w:rPr>
          <w:tab/>
        </w:r>
        <w:r w:rsidRPr="00D12281">
          <w:rPr>
            <w:noProof/>
            <w:webHidden/>
            <w:sz w:val="20"/>
            <w:szCs w:val="20"/>
          </w:rPr>
          <w:fldChar w:fldCharType="begin"/>
        </w:r>
        <w:r w:rsidRPr="00D12281">
          <w:rPr>
            <w:noProof/>
            <w:webHidden/>
            <w:sz w:val="20"/>
            <w:szCs w:val="20"/>
          </w:rPr>
          <w:instrText xml:space="preserve"> PAGEREF _Toc186645782 \h </w:instrText>
        </w:r>
        <w:r w:rsidRPr="00D12281">
          <w:rPr>
            <w:noProof/>
            <w:webHidden/>
            <w:sz w:val="20"/>
            <w:szCs w:val="20"/>
          </w:rPr>
        </w:r>
        <w:r w:rsidRPr="00D12281">
          <w:rPr>
            <w:noProof/>
            <w:webHidden/>
            <w:sz w:val="20"/>
            <w:szCs w:val="20"/>
          </w:rPr>
          <w:fldChar w:fldCharType="separate"/>
        </w:r>
        <w:r w:rsidRPr="00D12281">
          <w:rPr>
            <w:noProof/>
            <w:webHidden/>
            <w:sz w:val="20"/>
            <w:szCs w:val="20"/>
          </w:rPr>
          <w:t>41</w:t>
        </w:r>
        <w:r w:rsidRPr="00D12281">
          <w:rPr>
            <w:noProof/>
            <w:webHidden/>
            <w:sz w:val="20"/>
            <w:szCs w:val="20"/>
          </w:rPr>
          <w:fldChar w:fldCharType="end"/>
        </w:r>
      </w:hyperlink>
    </w:p>
    <w:p w14:paraId="5A454364" w14:textId="77777777" w:rsidR="00D12281" w:rsidRPr="00D12281" w:rsidRDefault="00D12281">
      <w:pPr>
        <w:pStyle w:val="TM2"/>
        <w:tabs>
          <w:tab w:val="right" w:leader="dot" w:pos="9019"/>
        </w:tabs>
        <w:rPr>
          <w:noProof/>
          <w:sz w:val="20"/>
          <w:szCs w:val="20"/>
        </w:rPr>
      </w:pPr>
      <w:hyperlink w:anchor="_Toc186645783" w:history="1">
        <w:r w:rsidRPr="00D12281">
          <w:rPr>
            <w:rStyle w:val="Lienhypertexte"/>
            <w:noProof/>
            <w:sz w:val="20"/>
            <w:szCs w:val="20"/>
          </w:rPr>
          <w:t>Le Service civique</w:t>
        </w:r>
        <w:r w:rsidRPr="00D12281">
          <w:rPr>
            <w:noProof/>
            <w:webHidden/>
            <w:sz w:val="20"/>
            <w:szCs w:val="20"/>
          </w:rPr>
          <w:tab/>
        </w:r>
        <w:r w:rsidRPr="00D12281">
          <w:rPr>
            <w:noProof/>
            <w:webHidden/>
            <w:sz w:val="20"/>
            <w:szCs w:val="20"/>
          </w:rPr>
          <w:fldChar w:fldCharType="begin"/>
        </w:r>
        <w:r w:rsidRPr="00D12281">
          <w:rPr>
            <w:noProof/>
            <w:webHidden/>
            <w:sz w:val="20"/>
            <w:szCs w:val="20"/>
          </w:rPr>
          <w:instrText xml:space="preserve"> PAGEREF _Toc186645783 \h </w:instrText>
        </w:r>
        <w:r w:rsidRPr="00D12281">
          <w:rPr>
            <w:noProof/>
            <w:webHidden/>
            <w:sz w:val="20"/>
            <w:szCs w:val="20"/>
          </w:rPr>
        </w:r>
        <w:r w:rsidRPr="00D12281">
          <w:rPr>
            <w:noProof/>
            <w:webHidden/>
            <w:sz w:val="20"/>
            <w:szCs w:val="20"/>
          </w:rPr>
          <w:fldChar w:fldCharType="separate"/>
        </w:r>
        <w:r w:rsidRPr="00D12281">
          <w:rPr>
            <w:noProof/>
            <w:webHidden/>
            <w:sz w:val="20"/>
            <w:szCs w:val="20"/>
          </w:rPr>
          <w:t>46</w:t>
        </w:r>
        <w:r w:rsidRPr="00D12281">
          <w:rPr>
            <w:noProof/>
            <w:webHidden/>
            <w:sz w:val="20"/>
            <w:szCs w:val="20"/>
          </w:rPr>
          <w:fldChar w:fldCharType="end"/>
        </w:r>
      </w:hyperlink>
    </w:p>
    <w:p w14:paraId="2E373855" w14:textId="77777777" w:rsidR="00D12281" w:rsidRPr="00D12281" w:rsidRDefault="00D12281">
      <w:pPr>
        <w:pStyle w:val="TM2"/>
        <w:tabs>
          <w:tab w:val="left" w:pos="660"/>
          <w:tab w:val="right" w:leader="dot" w:pos="9019"/>
        </w:tabs>
        <w:rPr>
          <w:noProof/>
          <w:sz w:val="20"/>
          <w:szCs w:val="20"/>
        </w:rPr>
      </w:pPr>
      <w:hyperlink w:anchor="_Toc186645784" w:history="1">
        <w:r w:rsidRPr="00D12281">
          <w:rPr>
            <w:rStyle w:val="Lienhypertexte"/>
            <w:noProof/>
            <w:sz w:val="20"/>
            <w:szCs w:val="20"/>
          </w:rPr>
          <w:t>4.</w:t>
        </w:r>
        <w:r w:rsidRPr="00D12281">
          <w:rPr>
            <w:noProof/>
            <w:sz w:val="20"/>
            <w:szCs w:val="20"/>
          </w:rPr>
          <w:tab/>
        </w:r>
        <w:r w:rsidRPr="00D12281">
          <w:rPr>
            <w:rStyle w:val="Lienhypertexte"/>
            <w:noProof/>
            <w:sz w:val="20"/>
            <w:szCs w:val="20"/>
          </w:rPr>
          <w:t>L'engagement des PSDH dans la vie associative</w:t>
        </w:r>
        <w:r w:rsidRPr="00D12281">
          <w:rPr>
            <w:noProof/>
            <w:webHidden/>
            <w:sz w:val="20"/>
            <w:szCs w:val="20"/>
          </w:rPr>
          <w:tab/>
        </w:r>
        <w:r w:rsidRPr="00D12281">
          <w:rPr>
            <w:noProof/>
            <w:webHidden/>
            <w:sz w:val="20"/>
            <w:szCs w:val="20"/>
          </w:rPr>
          <w:fldChar w:fldCharType="begin"/>
        </w:r>
        <w:r w:rsidRPr="00D12281">
          <w:rPr>
            <w:noProof/>
            <w:webHidden/>
            <w:sz w:val="20"/>
            <w:szCs w:val="20"/>
          </w:rPr>
          <w:instrText xml:space="preserve"> PAGEREF _Toc186645784 \h </w:instrText>
        </w:r>
        <w:r w:rsidRPr="00D12281">
          <w:rPr>
            <w:noProof/>
            <w:webHidden/>
            <w:sz w:val="20"/>
            <w:szCs w:val="20"/>
          </w:rPr>
        </w:r>
        <w:r w:rsidRPr="00D12281">
          <w:rPr>
            <w:noProof/>
            <w:webHidden/>
            <w:sz w:val="20"/>
            <w:szCs w:val="20"/>
          </w:rPr>
          <w:fldChar w:fldCharType="separate"/>
        </w:r>
        <w:r w:rsidRPr="00D12281">
          <w:rPr>
            <w:noProof/>
            <w:webHidden/>
            <w:sz w:val="20"/>
            <w:szCs w:val="20"/>
          </w:rPr>
          <w:t>54</w:t>
        </w:r>
        <w:r w:rsidRPr="00D12281">
          <w:rPr>
            <w:noProof/>
            <w:webHidden/>
            <w:sz w:val="20"/>
            <w:szCs w:val="20"/>
          </w:rPr>
          <w:fldChar w:fldCharType="end"/>
        </w:r>
      </w:hyperlink>
    </w:p>
    <w:p w14:paraId="1778E907" w14:textId="77777777" w:rsidR="00D12281" w:rsidRPr="00D12281" w:rsidRDefault="00D12281">
      <w:pPr>
        <w:pStyle w:val="TM2"/>
        <w:tabs>
          <w:tab w:val="right" w:leader="dot" w:pos="9019"/>
        </w:tabs>
        <w:rPr>
          <w:noProof/>
          <w:sz w:val="20"/>
          <w:szCs w:val="20"/>
        </w:rPr>
      </w:pPr>
      <w:hyperlink w:anchor="_Toc186645785" w:history="1">
        <w:r w:rsidRPr="00D12281">
          <w:rPr>
            <w:rStyle w:val="Lienhypertexte"/>
            <w:noProof/>
            <w:sz w:val="20"/>
            <w:szCs w:val="20"/>
          </w:rPr>
          <w:t>En conclusion générale</w:t>
        </w:r>
        <w:r w:rsidRPr="00D12281">
          <w:rPr>
            <w:noProof/>
            <w:webHidden/>
            <w:sz w:val="20"/>
            <w:szCs w:val="20"/>
          </w:rPr>
          <w:tab/>
        </w:r>
        <w:r w:rsidRPr="00D12281">
          <w:rPr>
            <w:noProof/>
            <w:webHidden/>
            <w:sz w:val="20"/>
            <w:szCs w:val="20"/>
          </w:rPr>
          <w:fldChar w:fldCharType="begin"/>
        </w:r>
        <w:r w:rsidRPr="00D12281">
          <w:rPr>
            <w:noProof/>
            <w:webHidden/>
            <w:sz w:val="20"/>
            <w:szCs w:val="20"/>
          </w:rPr>
          <w:instrText xml:space="preserve"> PAGEREF _Toc186645785 \h </w:instrText>
        </w:r>
        <w:r w:rsidRPr="00D12281">
          <w:rPr>
            <w:noProof/>
            <w:webHidden/>
            <w:sz w:val="20"/>
            <w:szCs w:val="20"/>
          </w:rPr>
        </w:r>
        <w:r w:rsidRPr="00D12281">
          <w:rPr>
            <w:noProof/>
            <w:webHidden/>
            <w:sz w:val="20"/>
            <w:szCs w:val="20"/>
          </w:rPr>
          <w:fldChar w:fldCharType="separate"/>
        </w:r>
        <w:r w:rsidRPr="00D12281">
          <w:rPr>
            <w:noProof/>
            <w:webHidden/>
            <w:sz w:val="20"/>
            <w:szCs w:val="20"/>
          </w:rPr>
          <w:t>59</w:t>
        </w:r>
        <w:r w:rsidRPr="00D12281">
          <w:rPr>
            <w:noProof/>
            <w:webHidden/>
            <w:sz w:val="20"/>
            <w:szCs w:val="20"/>
          </w:rPr>
          <w:fldChar w:fldCharType="end"/>
        </w:r>
      </w:hyperlink>
    </w:p>
    <w:p w14:paraId="14906459" w14:textId="77777777" w:rsidR="00D12281" w:rsidRPr="00D12281" w:rsidRDefault="00D12281">
      <w:pPr>
        <w:pStyle w:val="TM2"/>
        <w:tabs>
          <w:tab w:val="right" w:leader="dot" w:pos="9019"/>
        </w:tabs>
        <w:rPr>
          <w:noProof/>
          <w:sz w:val="20"/>
          <w:szCs w:val="20"/>
        </w:rPr>
      </w:pPr>
      <w:hyperlink w:anchor="_Toc186645786" w:history="1">
        <w:r w:rsidRPr="00D12281">
          <w:rPr>
            <w:rStyle w:val="Lienhypertexte"/>
            <w:noProof/>
            <w:sz w:val="20"/>
            <w:szCs w:val="20"/>
          </w:rPr>
          <w:t>L’apprentissage des compétences de base des usages du numérique en France et au Luxembourg</w:t>
        </w:r>
        <w:r w:rsidRPr="00D12281">
          <w:rPr>
            <w:noProof/>
            <w:webHidden/>
            <w:sz w:val="20"/>
            <w:szCs w:val="20"/>
          </w:rPr>
          <w:tab/>
        </w:r>
        <w:r w:rsidRPr="00D12281">
          <w:rPr>
            <w:noProof/>
            <w:webHidden/>
            <w:sz w:val="20"/>
            <w:szCs w:val="20"/>
          </w:rPr>
          <w:fldChar w:fldCharType="begin"/>
        </w:r>
        <w:r w:rsidRPr="00D12281">
          <w:rPr>
            <w:noProof/>
            <w:webHidden/>
            <w:sz w:val="20"/>
            <w:szCs w:val="20"/>
          </w:rPr>
          <w:instrText xml:space="preserve"> PAGEREF _Toc186645786 \h </w:instrText>
        </w:r>
        <w:r w:rsidRPr="00D12281">
          <w:rPr>
            <w:noProof/>
            <w:webHidden/>
            <w:sz w:val="20"/>
            <w:szCs w:val="20"/>
          </w:rPr>
        </w:r>
        <w:r w:rsidRPr="00D12281">
          <w:rPr>
            <w:noProof/>
            <w:webHidden/>
            <w:sz w:val="20"/>
            <w:szCs w:val="20"/>
          </w:rPr>
          <w:fldChar w:fldCharType="separate"/>
        </w:r>
        <w:r w:rsidRPr="00D12281">
          <w:rPr>
            <w:noProof/>
            <w:webHidden/>
            <w:sz w:val="20"/>
            <w:szCs w:val="20"/>
          </w:rPr>
          <w:t>60</w:t>
        </w:r>
        <w:r w:rsidRPr="00D12281">
          <w:rPr>
            <w:noProof/>
            <w:webHidden/>
            <w:sz w:val="20"/>
            <w:szCs w:val="20"/>
          </w:rPr>
          <w:fldChar w:fldCharType="end"/>
        </w:r>
      </w:hyperlink>
    </w:p>
    <w:p w14:paraId="026663A8" w14:textId="77777777" w:rsidR="00D12281" w:rsidRPr="00D12281" w:rsidRDefault="00D12281">
      <w:pPr>
        <w:pStyle w:val="TM2"/>
        <w:tabs>
          <w:tab w:val="left" w:pos="660"/>
          <w:tab w:val="right" w:leader="dot" w:pos="9019"/>
        </w:tabs>
        <w:rPr>
          <w:noProof/>
          <w:sz w:val="20"/>
          <w:szCs w:val="20"/>
        </w:rPr>
      </w:pPr>
      <w:hyperlink w:anchor="_Toc186645787" w:history="1">
        <w:r w:rsidRPr="00D12281">
          <w:rPr>
            <w:rStyle w:val="Lienhypertexte"/>
            <w:rFonts w:eastAsia="Calibri" w:cs="Calibri"/>
            <w:noProof/>
            <w:sz w:val="20"/>
            <w:szCs w:val="20"/>
          </w:rPr>
          <w:t>5.</w:t>
        </w:r>
        <w:r w:rsidRPr="00D12281">
          <w:rPr>
            <w:noProof/>
            <w:sz w:val="20"/>
            <w:szCs w:val="20"/>
          </w:rPr>
          <w:tab/>
        </w:r>
        <w:r w:rsidRPr="00D12281">
          <w:rPr>
            <w:rStyle w:val="Lienhypertexte"/>
            <w:noProof/>
            <w:sz w:val="20"/>
            <w:szCs w:val="20"/>
          </w:rPr>
          <w:t>Compétences numériques : un impératif pour l’inclusion et l’autonomie des personnes en situation de handicap</w:t>
        </w:r>
        <w:r w:rsidRPr="00D12281">
          <w:rPr>
            <w:noProof/>
            <w:webHidden/>
            <w:sz w:val="20"/>
            <w:szCs w:val="20"/>
          </w:rPr>
          <w:tab/>
        </w:r>
        <w:r w:rsidRPr="00D12281">
          <w:rPr>
            <w:noProof/>
            <w:webHidden/>
            <w:sz w:val="20"/>
            <w:szCs w:val="20"/>
          </w:rPr>
          <w:fldChar w:fldCharType="begin"/>
        </w:r>
        <w:r w:rsidRPr="00D12281">
          <w:rPr>
            <w:noProof/>
            <w:webHidden/>
            <w:sz w:val="20"/>
            <w:szCs w:val="20"/>
          </w:rPr>
          <w:instrText xml:space="preserve"> PAGEREF _Toc186645787 \h </w:instrText>
        </w:r>
        <w:r w:rsidRPr="00D12281">
          <w:rPr>
            <w:noProof/>
            <w:webHidden/>
            <w:sz w:val="20"/>
            <w:szCs w:val="20"/>
          </w:rPr>
        </w:r>
        <w:r w:rsidRPr="00D12281">
          <w:rPr>
            <w:noProof/>
            <w:webHidden/>
            <w:sz w:val="20"/>
            <w:szCs w:val="20"/>
          </w:rPr>
          <w:fldChar w:fldCharType="separate"/>
        </w:r>
        <w:r w:rsidRPr="00D12281">
          <w:rPr>
            <w:noProof/>
            <w:webHidden/>
            <w:sz w:val="20"/>
            <w:szCs w:val="20"/>
          </w:rPr>
          <w:t>60</w:t>
        </w:r>
        <w:r w:rsidRPr="00D12281">
          <w:rPr>
            <w:noProof/>
            <w:webHidden/>
            <w:sz w:val="20"/>
            <w:szCs w:val="20"/>
          </w:rPr>
          <w:fldChar w:fldCharType="end"/>
        </w:r>
      </w:hyperlink>
    </w:p>
    <w:p w14:paraId="2D09D5C9" w14:textId="77777777" w:rsidR="00D12281" w:rsidRPr="00D12281" w:rsidRDefault="00D12281">
      <w:pPr>
        <w:pStyle w:val="TM2"/>
        <w:tabs>
          <w:tab w:val="left" w:pos="660"/>
          <w:tab w:val="right" w:leader="dot" w:pos="9019"/>
        </w:tabs>
        <w:rPr>
          <w:noProof/>
          <w:sz w:val="20"/>
          <w:szCs w:val="20"/>
        </w:rPr>
      </w:pPr>
      <w:hyperlink w:anchor="_Toc186645788" w:history="1">
        <w:r w:rsidRPr="00D12281">
          <w:rPr>
            <w:rStyle w:val="Lienhypertexte"/>
            <w:noProof/>
            <w:sz w:val="20"/>
            <w:szCs w:val="20"/>
          </w:rPr>
          <w:t>6.</w:t>
        </w:r>
        <w:r w:rsidRPr="00D12281">
          <w:rPr>
            <w:noProof/>
            <w:sz w:val="20"/>
            <w:szCs w:val="20"/>
          </w:rPr>
          <w:tab/>
        </w:r>
        <w:r w:rsidRPr="00D12281">
          <w:rPr>
            <w:rStyle w:val="Lienhypertexte"/>
            <w:noProof/>
            <w:sz w:val="20"/>
            <w:szCs w:val="20"/>
          </w:rPr>
          <w:t>Les dispositifs de sensibilisation et de formation en France et au Luxembourg</w:t>
        </w:r>
        <w:r w:rsidRPr="00D12281">
          <w:rPr>
            <w:noProof/>
            <w:webHidden/>
            <w:sz w:val="20"/>
            <w:szCs w:val="20"/>
          </w:rPr>
          <w:tab/>
        </w:r>
        <w:r w:rsidRPr="00D12281">
          <w:rPr>
            <w:noProof/>
            <w:webHidden/>
            <w:sz w:val="20"/>
            <w:szCs w:val="20"/>
          </w:rPr>
          <w:fldChar w:fldCharType="begin"/>
        </w:r>
        <w:r w:rsidRPr="00D12281">
          <w:rPr>
            <w:noProof/>
            <w:webHidden/>
            <w:sz w:val="20"/>
            <w:szCs w:val="20"/>
          </w:rPr>
          <w:instrText xml:space="preserve"> PAGEREF _Toc186645788 \h </w:instrText>
        </w:r>
        <w:r w:rsidRPr="00D12281">
          <w:rPr>
            <w:noProof/>
            <w:webHidden/>
            <w:sz w:val="20"/>
            <w:szCs w:val="20"/>
          </w:rPr>
        </w:r>
        <w:r w:rsidRPr="00D12281">
          <w:rPr>
            <w:noProof/>
            <w:webHidden/>
            <w:sz w:val="20"/>
            <w:szCs w:val="20"/>
          </w:rPr>
          <w:fldChar w:fldCharType="separate"/>
        </w:r>
        <w:r w:rsidRPr="00D12281">
          <w:rPr>
            <w:noProof/>
            <w:webHidden/>
            <w:sz w:val="20"/>
            <w:szCs w:val="20"/>
          </w:rPr>
          <w:t>74</w:t>
        </w:r>
        <w:r w:rsidRPr="00D12281">
          <w:rPr>
            <w:noProof/>
            <w:webHidden/>
            <w:sz w:val="20"/>
            <w:szCs w:val="20"/>
          </w:rPr>
          <w:fldChar w:fldCharType="end"/>
        </w:r>
      </w:hyperlink>
    </w:p>
    <w:p w14:paraId="6D5B4ADF" w14:textId="77777777" w:rsidR="00D12281" w:rsidRPr="00D12281" w:rsidRDefault="00D12281">
      <w:pPr>
        <w:pStyle w:val="TM2"/>
        <w:tabs>
          <w:tab w:val="right" w:leader="dot" w:pos="9019"/>
        </w:tabs>
        <w:rPr>
          <w:noProof/>
          <w:sz w:val="20"/>
          <w:szCs w:val="20"/>
        </w:rPr>
      </w:pPr>
      <w:hyperlink w:anchor="_Toc186645789" w:history="1">
        <w:r w:rsidRPr="00D12281">
          <w:rPr>
            <w:rStyle w:val="Lienhypertexte"/>
            <w:noProof/>
            <w:sz w:val="20"/>
            <w:szCs w:val="20"/>
          </w:rPr>
          <w:t>Conclusion - Inclusion numérique : un levier d’autonomie pour les personnes en situation de handicap en France et au Luxembourg</w:t>
        </w:r>
        <w:r w:rsidRPr="00D12281">
          <w:rPr>
            <w:noProof/>
            <w:webHidden/>
            <w:sz w:val="20"/>
            <w:szCs w:val="20"/>
          </w:rPr>
          <w:tab/>
        </w:r>
        <w:r w:rsidRPr="00D12281">
          <w:rPr>
            <w:noProof/>
            <w:webHidden/>
            <w:sz w:val="20"/>
            <w:szCs w:val="20"/>
          </w:rPr>
          <w:fldChar w:fldCharType="begin"/>
        </w:r>
        <w:r w:rsidRPr="00D12281">
          <w:rPr>
            <w:noProof/>
            <w:webHidden/>
            <w:sz w:val="20"/>
            <w:szCs w:val="20"/>
          </w:rPr>
          <w:instrText xml:space="preserve"> PAGEREF _Toc186645789 \h </w:instrText>
        </w:r>
        <w:r w:rsidRPr="00D12281">
          <w:rPr>
            <w:noProof/>
            <w:webHidden/>
            <w:sz w:val="20"/>
            <w:szCs w:val="20"/>
          </w:rPr>
        </w:r>
        <w:r w:rsidRPr="00D12281">
          <w:rPr>
            <w:noProof/>
            <w:webHidden/>
            <w:sz w:val="20"/>
            <w:szCs w:val="20"/>
          </w:rPr>
          <w:fldChar w:fldCharType="separate"/>
        </w:r>
        <w:r w:rsidRPr="00D12281">
          <w:rPr>
            <w:noProof/>
            <w:webHidden/>
            <w:sz w:val="20"/>
            <w:szCs w:val="20"/>
          </w:rPr>
          <w:t>94</w:t>
        </w:r>
        <w:r w:rsidRPr="00D12281">
          <w:rPr>
            <w:noProof/>
            <w:webHidden/>
            <w:sz w:val="20"/>
            <w:szCs w:val="20"/>
          </w:rPr>
          <w:fldChar w:fldCharType="end"/>
        </w:r>
      </w:hyperlink>
    </w:p>
    <w:p w14:paraId="62544F76" w14:textId="77777777" w:rsidR="00D12281" w:rsidRPr="00D12281" w:rsidRDefault="00D12281">
      <w:pPr>
        <w:pStyle w:val="TM2"/>
        <w:tabs>
          <w:tab w:val="right" w:leader="dot" w:pos="9019"/>
        </w:tabs>
        <w:rPr>
          <w:noProof/>
          <w:sz w:val="20"/>
          <w:szCs w:val="20"/>
        </w:rPr>
      </w:pPr>
      <w:hyperlink w:anchor="_Toc186645790" w:history="1">
        <w:r w:rsidRPr="00D12281">
          <w:rPr>
            <w:rStyle w:val="Lienhypertexte"/>
            <w:noProof/>
            <w:sz w:val="20"/>
            <w:szCs w:val="20"/>
          </w:rPr>
          <w:t>Quelles sont les compétences transversales essentielles pour améliorer l’inclusion des PSDH dans les divers aspects du travail ?</w:t>
        </w:r>
        <w:r w:rsidRPr="00D12281">
          <w:rPr>
            <w:noProof/>
            <w:webHidden/>
            <w:sz w:val="20"/>
            <w:szCs w:val="20"/>
          </w:rPr>
          <w:tab/>
        </w:r>
        <w:r w:rsidRPr="00D12281">
          <w:rPr>
            <w:noProof/>
            <w:webHidden/>
            <w:sz w:val="20"/>
            <w:szCs w:val="20"/>
          </w:rPr>
          <w:fldChar w:fldCharType="begin"/>
        </w:r>
        <w:r w:rsidRPr="00D12281">
          <w:rPr>
            <w:noProof/>
            <w:webHidden/>
            <w:sz w:val="20"/>
            <w:szCs w:val="20"/>
          </w:rPr>
          <w:instrText xml:space="preserve"> PAGEREF _Toc186645790 \h </w:instrText>
        </w:r>
        <w:r w:rsidRPr="00D12281">
          <w:rPr>
            <w:noProof/>
            <w:webHidden/>
            <w:sz w:val="20"/>
            <w:szCs w:val="20"/>
          </w:rPr>
        </w:r>
        <w:r w:rsidRPr="00D12281">
          <w:rPr>
            <w:noProof/>
            <w:webHidden/>
            <w:sz w:val="20"/>
            <w:szCs w:val="20"/>
          </w:rPr>
          <w:fldChar w:fldCharType="separate"/>
        </w:r>
        <w:r w:rsidRPr="00D12281">
          <w:rPr>
            <w:noProof/>
            <w:webHidden/>
            <w:sz w:val="20"/>
            <w:szCs w:val="20"/>
          </w:rPr>
          <w:t>95</w:t>
        </w:r>
        <w:r w:rsidRPr="00D12281">
          <w:rPr>
            <w:noProof/>
            <w:webHidden/>
            <w:sz w:val="20"/>
            <w:szCs w:val="20"/>
          </w:rPr>
          <w:fldChar w:fldCharType="end"/>
        </w:r>
      </w:hyperlink>
    </w:p>
    <w:p w14:paraId="577944D9" w14:textId="77777777" w:rsidR="00D12281" w:rsidRPr="00D12281" w:rsidRDefault="00D12281">
      <w:pPr>
        <w:pStyle w:val="TM2"/>
        <w:tabs>
          <w:tab w:val="left" w:pos="660"/>
          <w:tab w:val="right" w:leader="dot" w:pos="9019"/>
        </w:tabs>
        <w:rPr>
          <w:noProof/>
          <w:sz w:val="20"/>
          <w:szCs w:val="20"/>
        </w:rPr>
      </w:pPr>
      <w:hyperlink w:anchor="_Toc186645791" w:history="1">
        <w:r w:rsidRPr="00D12281">
          <w:rPr>
            <w:rStyle w:val="Lienhypertexte"/>
            <w:noProof/>
            <w:sz w:val="20"/>
            <w:szCs w:val="20"/>
          </w:rPr>
          <w:t>7.</w:t>
        </w:r>
        <w:r w:rsidRPr="00D12281">
          <w:rPr>
            <w:noProof/>
            <w:sz w:val="20"/>
            <w:szCs w:val="20"/>
          </w:rPr>
          <w:tab/>
        </w:r>
        <w:r w:rsidRPr="00D12281">
          <w:rPr>
            <w:rStyle w:val="Lienhypertexte"/>
            <w:noProof/>
            <w:sz w:val="20"/>
            <w:szCs w:val="20"/>
          </w:rPr>
          <w:t>Compétences en communication</w:t>
        </w:r>
        <w:r w:rsidRPr="00D12281">
          <w:rPr>
            <w:noProof/>
            <w:webHidden/>
            <w:sz w:val="20"/>
            <w:szCs w:val="20"/>
          </w:rPr>
          <w:tab/>
        </w:r>
        <w:r w:rsidRPr="00D12281">
          <w:rPr>
            <w:noProof/>
            <w:webHidden/>
            <w:sz w:val="20"/>
            <w:szCs w:val="20"/>
          </w:rPr>
          <w:fldChar w:fldCharType="begin"/>
        </w:r>
        <w:r w:rsidRPr="00D12281">
          <w:rPr>
            <w:noProof/>
            <w:webHidden/>
            <w:sz w:val="20"/>
            <w:szCs w:val="20"/>
          </w:rPr>
          <w:instrText xml:space="preserve"> PAGEREF _Toc186645791 \h </w:instrText>
        </w:r>
        <w:r w:rsidRPr="00D12281">
          <w:rPr>
            <w:noProof/>
            <w:webHidden/>
            <w:sz w:val="20"/>
            <w:szCs w:val="20"/>
          </w:rPr>
        </w:r>
        <w:r w:rsidRPr="00D12281">
          <w:rPr>
            <w:noProof/>
            <w:webHidden/>
            <w:sz w:val="20"/>
            <w:szCs w:val="20"/>
          </w:rPr>
          <w:fldChar w:fldCharType="separate"/>
        </w:r>
        <w:r w:rsidRPr="00D12281">
          <w:rPr>
            <w:noProof/>
            <w:webHidden/>
            <w:sz w:val="20"/>
            <w:szCs w:val="20"/>
          </w:rPr>
          <w:t>96</w:t>
        </w:r>
        <w:r w:rsidRPr="00D12281">
          <w:rPr>
            <w:noProof/>
            <w:webHidden/>
            <w:sz w:val="20"/>
            <w:szCs w:val="20"/>
          </w:rPr>
          <w:fldChar w:fldCharType="end"/>
        </w:r>
      </w:hyperlink>
    </w:p>
    <w:p w14:paraId="625310A5" w14:textId="77777777" w:rsidR="00D12281" w:rsidRPr="00D12281" w:rsidRDefault="00D12281">
      <w:pPr>
        <w:pStyle w:val="TM2"/>
        <w:tabs>
          <w:tab w:val="right" w:leader="dot" w:pos="9019"/>
        </w:tabs>
        <w:rPr>
          <w:noProof/>
          <w:sz w:val="20"/>
          <w:szCs w:val="20"/>
        </w:rPr>
      </w:pPr>
      <w:hyperlink w:anchor="_Toc186645792" w:history="1">
        <w:r w:rsidRPr="00D12281">
          <w:rPr>
            <w:rStyle w:val="Lienhypertexte"/>
            <w:noProof/>
            <w:sz w:val="20"/>
            <w:szCs w:val="20"/>
          </w:rPr>
          <w:t>Le rôle des activités culturelles et artistiques dans l’amélioration des compétences transversales en France et au Luxembourg</w:t>
        </w:r>
        <w:r w:rsidRPr="00D12281">
          <w:rPr>
            <w:noProof/>
            <w:webHidden/>
            <w:sz w:val="20"/>
            <w:szCs w:val="20"/>
          </w:rPr>
          <w:tab/>
        </w:r>
        <w:r w:rsidRPr="00D12281">
          <w:rPr>
            <w:noProof/>
            <w:webHidden/>
            <w:sz w:val="20"/>
            <w:szCs w:val="20"/>
          </w:rPr>
          <w:fldChar w:fldCharType="begin"/>
        </w:r>
        <w:r w:rsidRPr="00D12281">
          <w:rPr>
            <w:noProof/>
            <w:webHidden/>
            <w:sz w:val="20"/>
            <w:szCs w:val="20"/>
          </w:rPr>
          <w:instrText xml:space="preserve"> PAGEREF _Toc186645792 \h </w:instrText>
        </w:r>
        <w:r w:rsidRPr="00D12281">
          <w:rPr>
            <w:noProof/>
            <w:webHidden/>
            <w:sz w:val="20"/>
            <w:szCs w:val="20"/>
          </w:rPr>
        </w:r>
        <w:r w:rsidRPr="00D12281">
          <w:rPr>
            <w:noProof/>
            <w:webHidden/>
            <w:sz w:val="20"/>
            <w:szCs w:val="20"/>
          </w:rPr>
          <w:fldChar w:fldCharType="separate"/>
        </w:r>
        <w:r w:rsidRPr="00D12281">
          <w:rPr>
            <w:noProof/>
            <w:webHidden/>
            <w:sz w:val="20"/>
            <w:szCs w:val="20"/>
          </w:rPr>
          <w:t>100</w:t>
        </w:r>
        <w:r w:rsidRPr="00D12281">
          <w:rPr>
            <w:noProof/>
            <w:webHidden/>
            <w:sz w:val="20"/>
            <w:szCs w:val="20"/>
          </w:rPr>
          <w:fldChar w:fldCharType="end"/>
        </w:r>
      </w:hyperlink>
    </w:p>
    <w:p w14:paraId="27B285A6" w14:textId="77777777" w:rsidR="00D12281" w:rsidRPr="00D12281" w:rsidRDefault="00D12281">
      <w:pPr>
        <w:pStyle w:val="TM2"/>
        <w:tabs>
          <w:tab w:val="left" w:pos="660"/>
          <w:tab w:val="right" w:leader="dot" w:pos="9019"/>
        </w:tabs>
        <w:rPr>
          <w:noProof/>
          <w:sz w:val="20"/>
          <w:szCs w:val="20"/>
        </w:rPr>
      </w:pPr>
      <w:hyperlink w:anchor="_Toc186645793" w:history="1">
        <w:r w:rsidRPr="00D12281">
          <w:rPr>
            <w:rStyle w:val="Lienhypertexte"/>
            <w:noProof/>
            <w:sz w:val="20"/>
            <w:szCs w:val="20"/>
          </w:rPr>
          <w:t>8.</w:t>
        </w:r>
        <w:r w:rsidRPr="00D12281">
          <w:rPr>
            <w:noProof/>
            <w:sz w:val="20"/>
            <w:szCs w:val="20"/>
          </w:rPr>
          <w:tab/>
        </w:r>
        <w:r w:rsidRPr="00D12281">
          <w:rPr>
            <w:rStyle w:val="Lienhypertexte"/>
            <w:noProof/>
            <w:sz w:val="20"/>
            <w:szCs w:val="20"/>
          </w:rPr>
          <w:t>Définition et bénéfices des activités culturelles et artistiques</w:t>
        </w:r>
        <w:r w:rsidRPr="00D12281">
          <w:rPr>
            <w:noProof/>
            <w:webHidden/>
            <w:sz w:val="20"/>
            <w:szCs w:val="20"/>
          </w:rPr>
          <w:tab/>
        </w:r>
        <w:r w:rsidRPr="00D12281">
          <w:rPr>
            <w:noProof/>
            <w:webHidden/>
            <w:sz w:val="20"/>
            <w:szCs w:val="20"/>
          </w:rPr>
          <w:fldChar w:fldCharType="begin"/>
        </w:r>
        <w:r w:rsidRPr="00D12281">
          <w:rPr>
            <w:noProof/>
            <w:webHidden/>
            <w:sz w:val="20"/>
            <w:szCs w:val="20"/>
          </w:rPr>
          <w:instrText xml:space="preserve"> PAGEREF _Toc186645793 \h </w:instrText>
        </w:r>
        <w:r w:rsidRPr="00D12281">
          <w:rPr>
            <w:noProof/>
            <w:webHidden/>
            <w:sz w:val="20"/>
            <w:szCs w:val="20"/>
          </w:rPr>
        </w:r>
        <w:r w:rsidRPr="00D12281">
          <w:rPr>
            <w:noProof/>
            <w:webHidden/>
            <w:sz w:val="20"/>
            <w:szCs w:val="20"/>
          </w:rPr>
          <w:fldChar w:fldCharType="separate"/>
        </w:r>
        <w:r w:rsidRPr="00D12281">
          <w:rPr>
            <w:noProof/>
            <w:webHidden/>
            <w:sz w:val="20"/>
            <w:szCs w:val="20"/>
          </w:rPr>
          <w:t>100</w:t>
        </w:r>
        <w:r w:rsidRPr="00D12281">
          <w:rPr>
            <w:noProof/>
            <w:webHidden/>
            <w:sz w:val="20"/>
            <w:szCs w:val="20"/>
          </w:rPr>
          <w:fldChar w:fldCharType="end"/>
        </w:r>
      </w:hyperlink>
    </w:p>
    <w:p w14:paraId="06BE06E0" w14:textId="77777777" w:rsidR="00D12281" w:rsidRPr="00D12281" w:rsidRDefault="00D12281">
      <w:pPr>
        <w:pStyle w:val="TM2"/>
        <w:tabs>
          <w:tab w:val="left" w:pos="660"/>
          <w:tab w:val="right" w:leader="dot" w:pos="9019"/>
        </w:tabs>
        <w:rPr>
          <w:noProof/>
          <w:sz w:val="20"/>
          <w:szCs w:val="20"/>
        </w:rPr>
      </w:pPr>
      <w:hyperlink w:anchor="_Toc186645794" w:history="1">
        <w:r w:rsidRPr="00D12281">
          <w:rPr>
            <w:rStyle w:val="Lienhypertexte"/>
            <w:noProof/>
            <w:sz w:val="20"/>
            <w:szCs w:val="20"/>
          </w:rPr>
          <w:t>9.</w:t>
        </w:r>
        <w:r w:rsidRPr="00D12281">
          <w:rPr>
            <w:noProof/>
            <w:sz w:val="20"/>
            <w:szCs w:val="20"/>
          </w:rPr>
          <w:tab/>
        </w:r>
        <w:r w:rsidRPr="00D12281">
          <w:rPr>
            <w:rStyle w:val="Lienhypertexte"/>
            <w:noProof/>
            <w:sz w:val="20"/>
            <w:szCs w:val="20"/>
          </w:rPr>
          <w:t>Développement des compétences spécifiques à travers des activités artistiques et culturelles</w:t>
        </w:r>
        <w:r w:rsidRPr="00D12281">
          <w:rPr>
            <w:noProof/>
            <w:webHidden/>
            <w:sz w:val="20"/>
            <w:szCs w:val="20"/>
          </w:rPr>
          <w:tab/>
        </w:r>
        <w:r w:rsidRPr="00D12281">
          <w:rPr>
            <w:noProof/>
            <w:webHidden/>
            <w:sz w:val="20"/>
            <w:szCs w:val="20"/>
          </w:rPr>
          <w:fldChar w:fldCharType="begin"/>
        </w:r>
        <w:r w:rsidRPr="00D12281">
          <w:rPr>
            <w:noProof/>
            <w:webHidden/>
            <w:sz w:val="20"/>
            <w:szCs w:val="20"/>
          </w:rPr>
          <w:instrText xml:space="preserve"> PAGEREF _Toc186645794 \h </w:instrText>
        </w:r>
        <w:r w:rsidRPr="00D12281">
          <w:rPr>
            <w:noProof/>
            <w:webHidden/>
            <w:sz w:val="20"/>
            <w:szCs w:val="20"/>
          </w:rPr>
        </w:r>
        <w:r w:rsidRPr="00D12281">
          <w:rPr>
            <w:noProof/>
            <w:webHidden/>
            <w:sz w:val="20"/>
            <w:szCs w:val="20"/>
          </w:rPr>
          <w:fldChar w:fldCharType="separate"/>
        </w:r>
        <w:r w:rsidRPr="00D12281">
          <w:rPr>
            <w:noProof/>
            <w:webHidden/>
            <w:sz w:val="20"/>
            <w:szCs w:val="20"/>
          </w:rPr>
          <w:t>118</w:t>
        </w:r>
        <w:r w:rsidRPr="00D12281">
          <w:rPr>
            <w:noProof/>
            <w:webHidden/>
            <w:sz w:val="20"/>
            <w:szCs w:val="20"/>
          </w:rPr>
          <w:fldChar w:fldCharType="end"/>
        </w:r>
      </w:hyperlink>
    </w:p>
    <w:p w14:paraId="431A837C" w14:textId="77777777" w:rsidR="00D12281" w:rsidRPr="00D12281" w:rsidRDefault="00D12281">
      <w:pPr>
        <w:pStyle w:val="TM2"/>
        <w:tabs>
          <w:tab w:val="left" w:pos="880"/>
          <w:tab w:val="right" w:leader="dot" w:pos="9019"/>
        </w:tabs>
        <w:rPr>
          <w:noProof/>
          <w:sz w:val="20"/>
          <w:szCs w:val="20"/>
        </w:rPr>
      </w:pPr>
      <w:hyperlink w:anchor="_Toc186645795" w:history="1">
        <w:r w:rsidRPr="00D12281">
          <w:rPr>
            <w:rStyle w:val="Lienhypertexte"/>
            <w:noProof/>
            <w:sz w:val="20"/>
            <w:szCs w:val="20"/>
          </w:rPr>
          <w:t>10.</w:t>
        </w:r>
        <w:r w:rsidRPr="00D12281">
          <w:rPr>
            <w:noProof/>
            <w:sz w:val="20"/>
            <w:szCs w:val="20"/>
          </w:rPr>
          <w:tab/>
        </w:r>
        <w:r w:rsidRPr="00D12281">
          <w:rPr>
            <w:rStyle w:val="Lienhypertexte"/>
            <w:noProof/>
            <w:sz w:val="20"/>
            <w:szCs w:val="20"/>
          </w:rPr>
          <w:t>Activités culturelles</w:t>
        </w:r>
        <w:r w:rsidRPr="00D12281">
          <w:rPr>
            <w:rStyle w:val="Lienhypertexte"/>
            <w:rFonts w:ascii="Calibri" w:hAnsi="Calibri"/>
            <w:noProof/>
            <w:sz w:val="20"/>
            <w:szCs w:val="20"/>
          </w:rPr>
          <w:t> </w:t>
        </w:r>
        <w:r w:rsidRPr="00D12281">
          <w:rPr>
            <w:rStyle w:val="Lienhypertexte"/>
            <w:noProof/>
            <w:sz w:val="20"/>
            <w:szCs w:val="20"/>
          </w:rPr>
          <w:t>: Festivals, Expositions et Ateliers de Sensibilisation au bénéfice des PSDH</w:t>
        </w:r>
        <w:r w:rsidRPr="00D12281">
          <w:rPr>
            <w:noProof/>
            <w:webHidden/>
            <w:sz w:val="20"/>
            <w:szCs w:val="20"/>
          </w:rPr>
          <w:tab/>
        </w:r>
        <w:r w:rsidRPr="00D12281">
          <w:rPr>
            <w:noProof/>
            <w:webHidden/>
            <w:sz w:val="20"/>
            <w:szCs w:val="20"/>
          </w:rPr>
          <w:fldChar w:fldCharType="begin"/>
        </w:r>
        <w:r w:rsidRPr="00D12281">
          <w:rPr>
            <w:noProof/>
            <w:webHidden/>
            <w:sz w:val="20"/>
            <w:szCs w:val="20"/>
          </w:rPr>
          <w:instrText xml:space="preserve"> PAGEREF _Toc186645795 \h </w:instrText>
        </w:r>
        <w:r w:rsidRPr="00D12281">
          <w:rPr>
            <w:noProof/>
            <w:webHidden/>
            <w:sz w:val="20"/>
            <w:szCs w:val="20"/>
          </w:rPr>
        </w:r>
        <w:r w:rsidRPr="00D12281">
          <w:rPr>
            <w:noProof/>
            <w:webHidden/>
            <w:sz w:val="20"/>
            <w:szCs w:val="20"/>
          </w:rPr>
          <w:fldChar w:fldCharType="separate"/>
        </w:r>
        <w:r w:rsidRPr="00D12281">
          <w:rPr>
            <w:noProof/>
            <w:webHidden/>
            <w:sz w:val="20"/>
            <w:szCs w:val="20"/>
          </w:rPr>
          <w:t>184</w:t>
        </w:r>
        <w:r w:rsidRPr="00D12281">
          <w:rPr>
            <w:noProof/>
            <w:webHidden/>
            <w:sz w:val="20"/>
            <w:szCs w:val="20"/>
          </w:rPr>
          <w:fldChar w:fldCharType="end"/>
        </w:r>
      </w:hyperlink>
    </w:p>
    <w:p w14:paraId="6B330A28" w14:textId="77777777" w:rsidR="00D12281" w:rsidRPr="00D12281" w:rsidRDefault="00D12281">
      <w:pPr>
        <w:pStyle w:val="TM2"/>
        <w:tabs>
          <w:tab w:val="right" w:leader="dot" w:pos="9019"/>
        </w:tabs>
        <w:rPr>
          <w:noProof/>
          <w:sz w:val="20"/>
          <w:szCs w:val="20"/>
        </w:rPr>
      </w:pPr>
      <w:hyperlink w:anchor="_Toc186645796" w:history="1">
        <w:r w:rsidRPr="00D12281">
          <w:rPr>
            <w:rStyle w:val="Lienhypertexte"/>
            <w:noProof/>
            <w:sz w:val="20"/>
            <w:szCs w:val="20"/>
          </w:rPr>
          <w:t>Activités sportives : Un levier d'inclusion pour les PSDH</w:t>
        </w:r>
        <w:r w:rsidRPr="00D12281">
          <w:rPr>
            <w:noProof/>
            <w:webHidden/>
            <w:sz w:val="20"/>
            <w:szCs w:val="20"/>
          </w:rPr>
          <w:tab/>
        </w:r>
        <w:r w:rsidRPr="00D12281">
          <w:rPr>
            <w:noProof/>
            <w:webHidden/>
            <w:sz w:val="20"/>
            <w:szCs w:val="20"/>
          </w:rPr>
          <w:fldChar w:fldCharType="begin"/>
        </w:r>
        <w:r w:rsidRPr="00D12281">
          <w:rPr>
            <w:noProof/>
            <w:webHidden/>
            <w:sz w:val="20"/>
            <w:szCs w:val="20"/>
          </w:rPr>
          <w:instrText xml:space="preserve"> PAGEREF _Toc186645796 \h </w:instrText>
        </w:r>
        <w:r w:rsidRPr="00D12281">
          <w:rPr>
            <w:noProof/>
            <w:webHidden/>
            <w:sz w:val="20"/>
            <w:szCs w:val="20"/>
          </w:rPr>
        </w:r>
        <w:r w:rsidRPr="00D12281">
          <w:rPr>
            <w:noProof/>
            <w:webHidden/>
            <w:sz w:val="20"/>
            <w:szCs w:val="20"/>
          </w:rPr>
          <w:fldChar w:fldCharType="separate"/>
        </w:r>
        <w:r w:rsidRPr="00D12281">
          <w:rPr>
            <w:noProof/>
            <w:webHidden/>
            <w:sz w:val="20"/>
            <w:szCs w:val="20"/>
          </w:rPr>
          <w:t>195</w:t>
        </w:r>
        <w:r w:rsidRPr="00D12281">
          <w:rPr>
            <w:noProof/>
            <w:webHidden/>
            <w:sz w:val="20"/>
            <w:szCs w:val="20"/>
          </w:rPr>
          <w:fldChar w:fldCharType="end"/>
        </w:r>
      </w:hyperlink>
    </w:p>
    <w:p w14:paraId="20197FC4" w14:textId="77777777" w:rsidR="00D12281" w:rsidRPr="00D12281" w:rsidRDefault="00D12281">
      <w:pPr>
        <w:pStyle w:val="TM2"/>
        <w:tabs>
          <w:tab w:val="left" w:pos="880"/>
          <w:tab w:val="right" w:leader="dot" w:pos="9019"/>
        </w:tabs>
        <w:rPr>
          <w:noProof/>
          <w:sz w:val="20"/>
          <w:szCs w:val="20"/>
        </w:rPr>
      </w:pPr>
      <w:hyperlink w:anchor="_Toc186645797" w:history="1">
        <w:r w:rsidRPr="00D12281">
          <w:rPr>
            <w:rStyle w:val="Lienhypertexte"/>
            <w:noProof/>
            <w:sz w:val="20"/>
            <w:szCs w:val="20"/>
          </w:rPr>
          <w:t>11.</w:t>
        </w:r>
        <w:r w:rsidRPr="00D12281">
          <w:rPr>
            <w:noProof/>
            <w:sz w:val="20"/>
            <w:szCs w:val="20"/>
          </w:rPr>
          <w:tab/>
        </w:r>
        <w:r w:rsidRPr="00D12281">
          <w:rPr>
            <w:rStyle w:val="Lienhypertexte"/>
            <w:noProof/>
            <w:sz w:val="20"/>
            <w:szCs w:val="20"/>
          </w:rPr>
          <w:t>Développement de la résilience et de l’estime de soi :</w:t>
        </w:r>
        <w:r w:rsidRPr="00D12281">
          <w:rPr>
            <w:noProof/>
            <w:webHidden/>
            <w:sz w:val="20"/>
            <w:szCs w:val="20"/>
          </w:rPr>
          <w:tab/>
        </w:r>
        <w:r w:rsidRPr="00D12281">
          <w:rPr>
            <w:noProof/>
            <w:webHidden/>
            <w:sz w:val="20"/>
            <w:szCs w:val="20"/>
          </w:rPr>
          <w:fldChar w:fldCharType="begin"/>
        </w:r>
        <w:r w:rsidRPr="00D12281">
          <w:rPr>
            <w:noProof/>
            <w:webHidden/>
            <w:sz w:val="20"/>
            <w:szCs w:val="20"/>
          </w:rPr>
          <w:instrText xml:space="preserve"> PAGEREF _Toc186645797 \h </w:instrText>
        </w:r>
        <w:r w:rsidRPr="00D12281">
          <w:rPr>
            <w:noProof/>
            <w:webHidden/>
            <w:sz w:val="20"/>
            <w:szCs w:val="20"/>
          </w:rPr>
        </w:r>
        <w:r w:rsidRPr="00D12281">
          <w:rPr>
            <w:noProof/>
            <w:webHidden/>
            <w:sz w:val="20"/>
            <w:szCs w:val="20"/>
          </w:rPr>
          <w:fldChar w:fldCharType="separate"/>
        </w:r>
        <w:r w:rsidRPr="00D12281">
          <w:rPr>
            <w:noProof/>
            <w:webHidden/>
            <w:sz w:val="20"/>
            <w:szCs w:val="20"/>
          </w:rPr>
          <w:t>196</w:t>
        </w:r>
        <w:r w:rsidRPr="00D12281">
          <w:rPr>
            <w:noProof/>
            <w:webHidden/>
            <w:sz w:val="20"/>
            <w:szCs w:val="20"/>
          </w:rPr>
          <w:fldChar w:fldCharType="end"/>
        </w:r>
      </w:hyperlink>
    </w:p>
    <w:p w14:paraId="0D4756F3" w14:textId="77777777" w:rsidR="00D12281" w:rsidRPr="00D12281" w:rsidRDefault="00D12281">
      <w:pPr>
        <w:pStyle w:val="TM2"/>
        <w:tabs>
          <w:tab w:val="left" w:pos="880"/>
          <w:tab w:val="right" w:leader="dot" w:pos="9019"/>
        </w:tabs>
        <w:rPr>
          <w:noProof/>
          <w:sz w:val="20"/>
          <w:szCs w:val="20"/>
        </w:rPr>
      </w:pPr>
      <w:hyperlink w:anchor="_Toc186645798" w:history="1">
        <w:r w:rsidRPr="00D12281">
          <w:rPr>
            <w:rStyle w:val="Lienhypertexte"/>
            <w:noProof/>
            <w:sz w:val="20"/>
            <w:szCs w:val="20"/>
          </w:rPr>
          <w:t>12.</w:t>
        </w:r>
        <w:r w:rsidRPr="00D12281">
          <w:rPr>
            <w:noProof/>
            <w:sz w:val="20"/>
            <w:szCs w:val="20"/>
          </w:rPr>
          <w:tab/>
        </w:r>
        <w:r w:rsidRPr="00D12281">
          <w:rPr>
            <w:rStyle w:val="Lienhypertexte"/>
            <w:noProof/>
            <w:sz w:val="20"/>
            <w:szCs w:val="20"/>
          </w:rPr>
          <w:t>Amélioration des compétences sociales et de la collaboration :</w:t>
        </w:r>
        <w:r w:rsidRPr="00D12281">
          <w:rPr>
            <w:noProof/>
            <w:webHidden/>
            <w:sz w:val="20"/>
            <w:szCs w:val="20"/>
          </w:rPr>
          <w:tab/>
        </w:r>
        <w:r w:rsidRPr="00D12281">
          <w:rPr>
            <w:noProof/>
            <w:webHidden/>
            <w:sz w:val="20"/>
            <w:szCs w:val="20"/>
          </w:rPr>
          <w:fldChar w:fldCharType="begin"/>
        </w:r>
        <w:r w:rsidRPr="00D12281">
          <w:rPr>
            <w:noProof/>
            <w:webHidden/>
            <w:sz w:val="20"/>
            <w:szCs w:val="20"/>
          </w:rPr>
          <w:instrText xml:space="preserve"> PAGEREF _Toc186645798 \h </w:instrText>
        </w:r>
        <w:r w:rsidRPr="00D12281">
          <w:rPr>
            <w:noProof/>
            <w:webHidden/>
            <w:sz w:val="20"/>
            <w:szCs w:val="20"/>
          </w:rPr>
        </w:r>
        <w:r w:rsidRPr="00D12281">
          <w:rPr>
            <w:noProof/>
            <w:webHidden/>
            <w:sz w:val="20"/>
            <w:szCs w:val="20"/>
          </w:rPr>
          <w:fldChar w:fldCharType="separate"/>
        </w:r>
        <w:r w:rsidRPr="00D12281">
          <w:rPr>
            <w:noProof/>
            <w:webHidden/>
            <w:sz w:val="20"/>
            <w:szCs w:val="20"/>
          </w:rPr>
          <w:t>197</w:t>
        </w:r>
        <w:r w:rsidRPr="00D12281">
          <w:rPr>
            <w:noProof/>
            <w:webHidden/>
            <w:sz w:val="20"/>
            <w:szCs w:val="20"/>
          </w:rPr>
          <w:fldChar w:fldCharType="end"/>
        </w:r>
      </w:hyperlink>
    </w:p>
    <w:p w14:paraId="04DF6C77" w14:textId="77777777" w:rsidR="00D12281" w:rsidRPr="00D12281" w:rsidRDefault="00D12281">
      <w:pPr>
        <w:pStyle w:val="TM2"/>
        <w:tabs>
          <w:tab w:val="right" w:leader="dot" w:pos="9019"/>
        </w:tabs>
        <w:rPr>
          <w:noProof/>
          <w:sz w:val="20"/>
          <w:szCs w:val="20"/>
        </w:rPr>
      </w:pPr>
      <w:hyperlink w:anchor="_Toc186645799" w:history="1">
        <w:r w:rsidRPr="00D12281">
          <w:rPr>
            <w:rStyle w:val="Lienhypertexte"/>
            <w:noProof/>
            <w:sz w:val="20"/>
            <w:szCs w:val="20"/>
          </w:rPr>
          <w:t>Briser les barrières sociales et favoriser l'inclusion :</w:t>
        </w:r>
        <w:r w:rsidRPr="00D12281">
          <w:rPr>
            <w:noProof/>
            <w:webHidden/>
            <w:sz w:val="20"/>
            <w:szCs w:val="20"/>
          </w:rPr>
          <w:tab/>
        </w:r>
        <w:r w:rsidRPr="00D12281">
          <w:rPr>
            <w:noProof/>
            <w:webHidden/>
            <w:sz w:val="20"/>
            <w:szCs w:val="20"/>
          </w:rPr>
          <w:fldChar w:fldCharType="begin"/>
        </w:r>
        <w:r w:rsidRPr="00D12281">
          <w:rPr>
            <w:noProof/>
            <w:webHidden/>
            <w:sz w:val="20"/>
            <w:szCs w:val="20"/>
          </w:rPr>
          <w:instrText xml:space="preserve"> PAGEREF _Toc186645799 \h </w:instrText>
        </w:r>
        <w:r w:rsidRPr="00D12281">
          <w:rPr>
            <w:noProof/>
            <w:webHidden/>
            <w:sz w:val="20"/>
            <w:szCs w:val="20"/>
          </w:rPr>
        </w:r>
        <w:r w:rsidRPr="00D12281">
          <w:rPr>
            <w:noProof/>
            <w:webHidden/>
            <w:sz w:val="20"/>
            <w:szCs w:val="20"/>
          </w:rPr>
          <w:fldChar w:fldCharType="separate"/>
        </w:r>
        <w:r w:rsidRPr="00D12281">
          <w:rPr>
            <w:noProof/>
            <w:webHidden/>
            <w:sz w:val="20"/>
            <w:szCs w:val="20"/>
          </w:rPr>
          <w:t>198</w:t>
        </w:r>
        <w:r w:rsidRPr="00D12281">
          <w:rPr>
            <w:noProof/>
            <w:webHidden/>
            <w:sz w:val="20"/>
            <w:szCs w:val="20"/>
          </w:rPr>
          <w:fldChar w:fldCharType="end"/>
        </w:r>
      </w:hyperlink>
    </w:p>
    <w:p w14:paraId="0A50CFF3" w14:textId="77777777" w:rsidR="00D12281" w:rsidRPr="00D12281" w:rsidRDefault="00D12281">
      <w:pPr>
        <w:pStyle w:val="TM2"/>
        <w:tabs>
          <w:tab w:val="left" w:pos="880"/>
          <w:tab w:val="right" w:leader="dot" w:pos="9019"/>
        </w:tabs>
        <w:rPr>
          <w:noProof/>
          <w:sz w:val="20"/>
          <w:szCs w:val="20"/>
        </w:rPr>
      </w:pPr>
      <w:hyperlink w:anchor="_Toc186645800" w:history="1">
        <w:r w:rsidRPr="00D12281">
          <w:rPr>
            <w:rStyle w:val="Lienhypertexte"/>
            <w:noProof/>
            <w:sz w:val="20"/>
            <w:szCs w:val="20"/>
          </w:rPr>
          <w:t>13.</w:t>
        </w:r>
        <w:r w:rsidRPr="00D12281">
          <w:rPr>
            <w:noProof/>
            <w:sz w:val="20"/>
            <w:szCs w:val="20"/>
          </w:rPr>
          <w:tab/>
        </w:r>
        <w:r w:rsidRPr="00D12281">
          <w:rPr>
            <w:rStyle w:val="Lienhypertexte"/>
            <w:noProof/>
            <w:sz w:val="20"/>
            <w:szCs w:val="20"/>
          </w:rPr>
          <w:t>Les activités sportives accessibles aux personnes en situation de handicap en France</w:t>
        </w:r>
        <w:r w:rsidRPr="00D12281">
          <w:rPr>
            <w:noProof/>
            <w:webHidden/>
            <w:sz w:val="20"/>
            <w:szCs w:val="20"/>
          </w:rPr>
          <w:tab/>
        </w:r>
        <w:r w:rsidRPr="00D12281">
          <w:rPr>
            <w:noProof/>
            <w:webHidden/>
            <w:sz w:val="20"/>
            <w:szCs w:val="20"/>
          </w:rPr>
          <w:fldChar w:fldCharType="begin"/>
        </w:r>
        <w:r w:rsidRPr="00D12281">
          <w:rPr>
            <w:noProof/>
            <w:webHidden/>
            <w:sz w:val="20"/>
            <w:szCs w:val="20"/>
          </w:rPr>
          <w:instrText xml:space="preserve"> PAGEREF _Toc186645800 \h </w:instrText>
        </w:r>
        <w:r w:rsidRPr="00D12281">
          <w:rPr>
            <w:noProof/>
            <w:webHidden/>
            <w:sz w:val="20"/>
            <w:szCs w:val="20"/>
          </w:rPr>
        </w:r>
        <w:r w:rsidRPr="00D12281">
          <w:rPr>
            <w:noProof/>
            <w:webHidden/>
            <w:sz w:val="20"/>
            <w:szCs w:val="20"/>
          </w:rPr>
          <w:fldChar w:fldCharType="separate"/>
        </w:r>
        <w:r w:rsidRPr="00D12281">
          <w:rPr>
            <w:noProof/>
            <w:webHidden/>
            <w:sz w:val="20"/>
            <w:szCs w:val="20"/>
          </w:rPr>
          <w:t>198</w:t>
        </w:r>
        <w:r w:rsidRPr="00D12281">
          <w:rPr>
            <w:noProof/>
            <w:webHidden/>
            <w:sz w:val="20"/>
            <w:szCs w:val="20"/>
          </w:rPr>
          <w:fldChar w:fldCharType="end"/>
        </w:r>
      </w:hyperlink>
    </w:p>
    <w:p w14:paraId="59465207" w14:textId="77777777" w:rsidR="00D12281" w:rsidRPr="00D12281" w:rsidRDefault="00D12281">
      <w:pPr>
        <w:pStyle w:val="TM2"/>
        <w:tabs>
          <w:tab w:val="left" w:pos="880"/>
          <w:tab w:val="right" w:leader="dot" w:pos="9019"/>
        </w:tabs>
        <w:rPr>
          <w:noProof/>
          <w:sz w:val="20"/>
          <w:szCs w:val="20"/>
        </w:rPr>
      </w:pPr>
      <w:hyperlink w:anchor="_Toc186645801" w:history="1">
        <w:r w:rsidRPr="00D12281">
          <w:rPr>
            <w:rStyle w:val="Lienhypertexte"/>
            <w:noProof/>
            <w:sz w:val="20"/>
            <w:szCs w:val="20"/>
          </w:rPr>
          <w:t>14.</w:t>
        </w:r>
        <w:r w:rsidRPr="00D12281">
          <w:rPr>
            <w:noProof/>
            <w:sz w:val="20"/>
            <w:szCs w:val="20"/>
          </w:rPr>
          <w:tab/>
        </w:r>
        <w:r w:rsidRPr="00D12281">
          <w:rPr>
            <w:rStyle w:val="Lienhypertexte"/>
            <w:noProof/>
            <w:sz w:val="20"/>
            <w:szCs w:val="20"/>
          </w:rPr>
          <w:t>L'importance des activités de bien-être pour les personnes en situation de handicap : Gestion du stress, équilibre et inclusion</w:t>
        </w:r>
        <w:r w:rsidRPr="00D12281">
          <w:rPr>
            <w:noProof/>
            <w:webHidden/>
            <w:sz w:val="20"/>
            <w:szCs w:val="20"/>
          </w:rPr>
          <w:tab/>
        </w:r>
        <w:r w:rsidRPr="00D12281">
          <w:rPr>
            <w:noProof/>
            <w:webHidden/>
            <w:sz w:val="20"/>
            <w:szCs w:val="20"/>
          </w:rPr>
          <w:fldChar w:fldCharType="begin"/>
        </w:r>
        <w:r w:rsidRPr="00D12281">
          <w:rPr>
            <w:noProof/>
            <w:webHidden/>
            <w:sz w:val="20"/>
            <w:szCs w:val="20"/>
          </w:rPr>
          <w:instrText xml:space="preserve"> PAGEREF _Toc186645801 \h </w:instrText>
        </w:r>
        <w:r w:rsidRPr="00D12281">
          <w:rPr>
            <w:noProof/>
            <w:webHidden/>
            <w:sz w:val="20"/>
            <w:szCs w:val="20"/>
          </w:rPr>
        </w:r>
        <w:r w:rsidRPr="00D12281">
          <w:rPr>
            <w:noProof/>
            <w:webHidden/>
            <w:sz w:val="20"/>
            <w:szCs w:val="20"/>
          </w:rPr>
          <w:fldChar w:fldCharType="separate"/>
        </w:r>
        <w:r w:rsidRPr="00D12281">
          <w:rPr>
            <w:noProof/>
            <w:webHidden/>
            <w:sz w:val="20"/>
            <w:szCs w:val="20"/>
          </w:rPr>
          <w:t>205</w:t>
        </w:r>
        <w:r w:rsidRPr="00D12281">
          <w:rPr>
            <w:noProof/>
            <w:webHidden/>
            <w:sz w:val="20"/>
            <w:szCs w:val="20"/>
          </w:rPr>
          <w:fldChar w:fldCharType="end"/>
        </w:r>
      </w:hyperlink>
    </w:p>
    <w:p w14:paraId="79C5AB95" w14:textId="77777777" w:rsidR="00D12281" w:rsidRPr="00D12281" w:rsidRDefault="00D12281">
      <w:pPr>
        <w:pStyle w:val="TM2"/>
        <w:tabs>
          <w:tab w:val="right" w:leader="dot" w:pos="9019"/>
        </w:tabs>
        <w:rPr>
          <w:noProof/>
          <w:sz w:val="20"/>
          <w:szCs w:val="20"/>
        </w:rPr>
      </w:pPr>
      <w:hyperlink w:anchor="_Toc186645802" w:history="1">
        <w:r w:rsidRPr="00D12281">
          <w:rPr>
            <w:rStyle w:val="Lienhypertexte"/>
            <w:noProof/>
            <w:sz w:val="20"/>
            <w:szCs w:val="20"/>
          </w:rPr>
          <w:t>Guide des Plateformes pour les Personnes en Situation de Handicap (PSDH) et leurs Aidants</w:t>
        </w:r>
        <w:r w:rsidRPr="00D12281">
          <w:rPr>
            <w:rStyle w:val="Lienhypertexte"/>
            <w:rFonts w:ascii="Calibri" w:hAnsi="Calibri"/>
            <w:noProof/>
            <w:sz w:val="20"/>
            <w:szCs w:val="20"/>
          </w:rPr>
          <w:t> </w:t>
        </w:r>
        <w:r w:rsidRPr="00D12281">
          <w:rPr>
            <w:rStyle w:val="Lienhypertexte"/>
            <w:noProof/>
            <w:sz w:val="20"/>
            <w:szCs w:val="20"/>
          </w:rPr>
          <w:t>: France et Luxembourg</w:t>
        </w:r>
        <w:r w:rsidRPr="00D12281">
          <w:rPr>
            <w:noProof/>
            <w:webHidden/>
            <w:sz w:val="20"/>
            <w:szCs w:val="20"/>
          </w:rPr>
          <w:tab/>
        </w:r>
        <w:r w:rsidRPr="00D12281">
          <w:rPr>
            <w:noProof/>
            <w:webHidden/>
            <w:sz w:val="20"/>
            <w:szCs w:val="20"/>
          </w:rPr>
          <w:fldChar w:fldCharType="begin"/>
        </w:r>
        <w:r w:rsidRPr="00D12281">
          <w:rPr>
            <w:noProof/>
            <w:webHidden/>
            <w:sz w:val="20"/>
            <w:szCs w:val="20"/>
          </w:rPr>
          <w:instrText xml:space="preserve"> PAGEREF _Toc186645802 \h </w:instrText>
        </w:r>
        <w:r w:rsidRPr="00D12281">
          <w:rPr>
            <w:noProof/>
            <w:webHidden/>
            <w:sz w:val="20"/>
            <w:szCs w:val="20"/>
          </w:rPr>
        </w:r>
        <w:r w:rsidRPr="00D12281">
          <w:rPr>
            <w:noProof/>
            <w:webHidden/>
            <w:sz w:val="20"/>
            <w:szCs w:val="20"/>
          </w:rPr>
          <w:fldChar w:fldCharType="separate"/>
        </w:r>
        <w:r w:rsidRPr="00D12281">
          <w:rPr>
            <w:noProof/>
            <w:webHidden/>
            <w:sz w:val="20"/>
            <w:szCs w:val="20"/>
          </w:rPr>
          <w:t>214</w:t>
        </w:r>
        <w:r w:rsidRPr="00D12281">
          <w:rPr>
            <w:noProof/>
            <w:webHidden/>
            <w:sz w:val="20"/>
            <w:szCs w:val="20"/>
          </w:rPr>
          <w:fldChar w:fldCharType="end"/>
        </w:r>
      </w:hyperlink>
    </w:p>
    <w:p w14:paraId="2F54798D" w14:textId="77777777" w:rsidR="00D12281" w:rsidRPr="00D12281" w:rsidRDefault="00D12281">
      <w:pPr>
        <w:pStyle w:val="TM2"/>
        <w:tabs>
          <w:tab w:val="left" w:pos="880"/>
          <w:tab w:val="right" w:leader="dot" w:pos="9019"/>
        </w:tabs>
        <w:rPr>
          <w:noProof/>
          <w:sz w:val="20"/>
          <w:szCs w:val="20"/>
        </w:rPr>
      </w:pPr>
      <w:hyperlink w:anchor="_Toc186645803" w:history="1">
        <w:r w:rsidRPr="00D12281">
          <w:rPr>
            <w:rStyle w:val="Lienhypertexte"/>
            <w:noProof/>
            <w:sz w:val="20"/>
            <w:szCs w:val="20"/>
          </w:rPr>
          <w:t>15.</w:t>
        </w:r>
        <w:r w:rsidRPr="00D12281">
          <w:rPr>
            <w:noProof/>
            <w:sz w:val="20"/>
            <w:szCs w:val="20"/>
          </w:rPr>
          <w:tab/>
        </w:r>
        <w:r w:rsidRPr="00D12281">
          <w:rPr>
            <w:rStyle w:val="Lienhypertexte"/>
            <w:noProof/>
            <w:sz w:val="20"/>
            <w:szCs w:val="20"/>
          </w:rPr>
          <w:t>Plateformes de Mise en Relation entre les PSDH et les Aidants</w:t>
        </w:r>
        <w:r w:rsidRPr="00D12281">
          <w:rPr>
            <w:noProof/>
            <w:webHidden/>
            <w:sz w:val="20"/>
            <w:szCs w:val="20"/>
          </w:rPr>
          <w:tab/>
        </w:r>
        <w:r w:rsidRPr="00D12281">
          <w:rPr>
            <w:noProof/>
            <w:webHidden/>
            <w:sz w:val="20"/>
            <w:szCs w:val="20"/>
          </w:rPr>
          <w:fldChar w:fldCharType="begin"/>
        </w:r>
        <w:r w:rsidRPr="00D12281">
          <w:rPr>
            <w:noProof/>
            <w:webHidden/>
            <w:sz w:val="20"/>
            <w:szCs w:val="20"/>
          </w:rPr>
          <w:instrText xml:space="preserve"> PAGEREF _Toc186645803 \h </w:instrText>
        </w:r>
        <w:r w:rsidRPr="00D12281">
          <w:rPr>
            <w:noProof/>
            <w:webHidden/>
            <w:sz w:val="20"/>
            <w:szCs w:val="20"/>
          </w:rPr>
        </w:r>
        <w:r w:rsidRPr="00D12281">
          <w:rPr>
            <w:noProof/>
            <w:webHidden/>
            <w:sz w:val="20"/>
            <w:szCs w:val="20"/>
          </w:rPr>
          <w:fldChar w:fldCharType="separate"/>
        </w:r>
        <w:r w:rsidRPr="00D12281">
          <w:rPr>
            <w:noProof/>
            <w:webHidden/>
            <w:sz w:val="20"/>
            <w:szCs w:val="20"/>
          </w:rPr>
          <w:t>215</w:t>
        </w:r>
        <w:r w:rsidRPr="00D12281">
          <w:rPr>
            <w:noProof/>
            <w:webHidden/>
            <w:sz w:val="20"/>
            <w:szCs w:val="20"/>
          </w:rPr>
          <w:fldChar w:fldCharType="end"/>
        </w:r>
      </w:hyperlink>
    </w:p>
    <w:p w14:paraId="4A37FFBA" w14:textId="77777777" w:rsidR="00D12281" w:rsidRDefault="00D12281" w:rsidP="00B06EA3">
      <w:pPr>
        <w:snapToGrid w:val="0"/>
        <w:spacing w:line="240" w:lineRule="auto"/>
        <w:rPr>
          <w:rFonts w:eastAsia="Calibri" w:cs="Calibri"/>
          <w:sz w:val="20"/>
          <w:szCs w:val="20"/>
        </w:rPr>
      </w:pPr>
      <w:r w:rsidRPr="00D12281">
        <w:rPr>
          <w:rFonts w:eastAsia="Calibri" w:cs="Calibri"/>
          <w:sz w:val="20"/>
          <w:szCs w:val="20"/>
        </w:rPr>
        <w:fldChar w:fldCharType="end"/>
      </w:r>
    </w:p>
    <w:p w14:paraId="63F0EA4C" w14:textId="77777777" w:rsidR="00D12281" w:rsidRDefault="00D12281" w:rsidP="00B06EA3">
      <w:pPr>
        <w:snapToGrid w:val="0"/>
        <w:spacing w:line="240" w:lineRule="auto"/>
        <w:rPr>
          <w:rFonts w:eastAsia="Calibri" w:cs="Calibri"/>
          <w:sz w:val="20"/>
          <w:szCs w:val="20"/>
        </w:rPr>
      </w:pPr>
    </w:p>
    <w:p w14:paraId="2C594332" w14:textId="77777777" w:rsidR="00D12281" w:rsidRDefault="00D12281" w:rsidP="00B06EA3">
      <w:pPr>
        <w:snapToGrid w:val="0"/>
        <w:spacing w:line="240" w:lineRule="auto"/>
        <w:rPr>
          <w:rFonts w:eastAsia="Calibri" w:cs="Calibri"/>
          <w:sz w:val="20"/>
          <w:szCs w:val="20"/>
        </w:rPr>
      </w:pPr>
    </w:p>
    <w:p w14:paraId="7773A9FB" w14:textId="77777777" w:rsidR="00D12281" w:rsidRDefault="00D12281" w:rsidP="00B06EA3">
      <w:pPr>
        <w:snapToGrid w:val="0"/>
        <w:spacing w:line="240" w:lineRule="auto"/>
        <w:rPr>
          <w:rFonts w:eastAsia="Calibri" w:cs="Calibri"/>
          <w:sz w:val="20"/>
          <w:szCs w:val="20"/>
        </w:rPr>
      </w:pPr>
    </w:p>
    <w:p w14:paraId="2B4CF3B4" w14:textId="77777777" w:rsidR="00D12281" w:rsidRDefault="00D12281" w:rsidP="00B06EA3">
      <w:pPr>
        <w:snapToGrid w:val="0"/>
        <w:spacing w:line="240" w:lineRule="auto"/>
        <w:rPr>
          <w:rFonts w:eastAsia="Calibri" w:cs="Calibri"/>
          <w:sz w:val="20"/>
          <w:szCs w:val="20"/>
        </w:rPr>
      </w:pPr>
    </w:p>
    <w:p w14:paraId="422DFB0F" w14:textId="77777777" w:rsidR="00D12281" w:rsidRDefault="00D12281" w:rsidP="00B06EA3">
      <w:pPr>
        <w:snapToGrid w:val="0"/>
        <w:spacing w:line="240" w:lineRule="auto"/>
        <w:rPr>
          <w:rFonts w:eastAsia="Calibri" w:cs="Calibri"/>
          <w:sz w:val="20"/>
          <w:szCs w:val="20"/>
        </w:rPr>
      </w:pPr>
    </w:p>
    <w:p w14:paraId="790550E7" w14:textId="77777777" w:rsidR="00D12281" w:rsidRDefault="00D12281" w:rsidP="00B06EA3">
      <w:pPr>
        <w:snapToGrid w:val="0"/>
        <w:spacing w:line="240" w:lineRule="auto"/>
        <w:rPr>
          <w:rFonts w:eastAsia="Calibri" w:cs="Calibri"/>
          <w:sz w:val="20"/>
          <w:szCs w:val="20"/>
        </w:rPr>
      </w:pPr>
    </w:p>
    <w:p w14:paraId="5BFDA1AE" w14:textId="77777777" w:rsidR="00D12281" w:rsidRDefault="00D12281" w:rsidP="00B06EA3">
      <w:pPr>
        <w:snapToGrid w:val="0"/>
        <w:spacing w:line="240" w:lineRule="auto"/>
        <w:rPr>
          <w:rFonts w:eastAsia="Calibri" w:cs="Calibri"/>
          <w:sz w:val="20"/>
          <w:szCs w:val="20"/>
        </w:rPr>
      </w:pPr>
    </w:p>
    <w:p w14:paraId="2C30827A" w14:textId="77777777" w:rsidR="00D12281" w:rsidRDefault="00D12281" w:rsidP="00B06EA3">
      <w:pPr>
        <w:snapToGrid w:val="0"/>
        <w:spacing w:line="240" w:lineRule="auto"/>
        <w:rPr>
          <w:rFonts w:eastAsia="Calibri" w:cs="Calibri"/>
          <w:sz w:val="20"/>
          <w:szCs w:val="20"/>
        </w:rPr>
      </w:pPr>
    </w:p>
    <w:p w14:paraId="5C0A5C3C" w14:textId="77777777" w:rsidR="00D12281" w:rsidRDefault="00D12281" w:rsidP="00B06EA3">
      <w:pPr>
        <w:snapToGrid w:val="0"/>
        <w:spacing w:line="240" w:lineRule="auto"/>
        <w:rPr>
          <w:rFonts w:eastAsia="Calibri" w:cs="Calibri"/>
          <w:sz w:val="20"/>
          <w:szCs w:val="20"/>
        </w:rPr>
      </w:pPr>
      <w:bookmarkStart w:id="0" w:name="_GoBack"/>
      <w:bookmarkEnd w:id="0"/>
    </w:p>
    <w:p w14:paraId="14814271" w14:textId="77777777" w:rsidR="00D12281" w:rsidRDefault="00D12281" w:rsidP="00B06EA3">
      <w:pPr>
        <w:snapToGrid w:val="0"/>
        <w:spacing w:line="240" w:lineRule="auto"/>
        <w:rPr>
          <w:rFonts w:eastAsia="Calibri" w:cs="Calibri"/>
          <w:sz w:val="20"/>
          <w:szCs w:val="20"/>
        </w:rPr>
      </w:pPr>
    </w:p>
    <w:p w14:paraId="3DDE97F5" w14:textId="77777777" w:rsidR="00D12281" w:rsidRDefault="00D12281" w:rsidP="00B06EA3">
      <w:pPr>
        <w:snapToGrid w:val="0"/>
        <w:spacing w:line="240" w:lineRule="auto"/>
        <w:rPr>
          <w:rFonts w:eastAsia="Calibri" w:cs="Calibri"/>
          <w:sz w:val="20"/>
          <w:szCs w:val="20"/>
        </w:rPr>
      </w:pPr>
    </w:p>
    <w:p w14:paraId="65063B68" w14:textId="615A6566" w:rsidR="00F70926" w:rsidRDefault="00E729F0" w:rsidP="00B06EA3">
      <w:pPr>
        <w:snapToGrid w:val="0"/>
        <w:spacing w:line="240" w:lineRule="auto"/>
        <w:rPr>
          <w:rFonts w:eastAsia="Calibri" w:cs="Calibri"/>
          <w:szCs w:val="24"/>
        </w:rPr>
      </w:pPr>
      <w:r w:rsidRPr="00F70926">
        <w:rPr>
          <w:rFonts w:eastAsia="Calibri" w:cs="Calibri"/>
          <w:szCs w:val="24"/>
        </w:rPr>
        <w:lastRenderedPageBreak/>
        <w:t xml:space="preserve">L’inclusion professionnelle des PSDH va bien au-delà des simples aménagements matériels ou techniques sur le lieu de travail. </w:t>
      </w:r>
    </w:p>
    <w:p w14:paraId="2314C9FF" w14:textId="77777777" w:rsidR="00F70926" w:rsidRDefault="00F70926" w:rsidP="00B06EA3">
      <w:pPr>
        <w:snapToGrid w:val="0"/>
        <w:spacing w:line="240" w:lineRule="auto"/>
        <w:rPr>
          <w:rFonts w:eastAsia="Calibri" w:cs="Calibri"/>
          <w:szCs w:val="24"/>
        </w:rPr>
      </w:pPr>
    </w:p>
    <w:p w14:paraId="69A6534E" w14:textId="77777777" w:rsidR="00F70926" w:rsidRDefault="00F70926" w:rsidP="00B06EA3">
      <w:pPr>
        <w:snapToGrid w:val="0"/>
        <w:spacing w:line="240" w:lineRule="auto"/>
        <w:rPr>
          <w:rFonts w:eastAsia="Calibri" w:cs="Calibri"/>
          <w:szCs w:val="24"/>
        </w:rPr>
      </w:pPr>
    </w:p>
    <w:p w14:paraId="446610DD" w14:textId="77777777" w:rsidR="00F70926" w:rsidRDefault="00E729F0" w:rsidP="00B06EA3">
      <w:pPr>
        <w:snapToGrid w:val="0"/>
        <w:spacing w:line="240" w:lineRule="auto"/>
        <w:rPr>
          <w:rFonts w:eastAsia="Calibri" w:cs="Calibri"/>
          <w:szCs w:val="24"/>
        </w:rPr>
      </w:pPr>
      <w:r w:rsidRPr="00F70926">
        <w:rPr>
          <w:rFonts w:eastAsia="Calibri" w:cs="Calibri"/>
          <w:szCs w:val="24"/>
        </w:rPr>
        <w:t xml:space="preserve">Les préjugés tenaces et les stéréotypes associés au handicap entraînent souvent une sous-estimation des capacités des PSDH, limitant ainsi leur accès aux opportunités professionnelles et éducatives auxquelles elles devraient légitimement prétendre. </w:t>
      </w:r>
    </w:p>
    <w:p w14:paraId="4AE64C8A" w14:textId="77777777" w:rsidR="00F70926" w:rsidRDefault="00F70926" w:rsidP="00B06EA3">
      <w:pPr>
        <w:snapToGrid w:val="0"/>
        <w:spacing w:line="240" w:lineRule="auto"/>
        <w:rPr>
          <w:rFonts w:eastAsia="Calibri" w:cs="Calibri"/>
          <w:szCs w:val="24"/>
        </w:rPr>
      </w:pPr>
    </w:p>
    <w:p w14:paraId="795D98DE" w14:textId="77777777" w:rsidR="00F70926" w:rsidRDefault="00F70926" w:rsidP="00B06EA3">
      <w:pPr>
        <w:snapToGrid w:val="0"/>
        <w:spacing w:line="240" w:lineRule="auto"/>
        <w:rPr>
          <w:rFonts w:eastAsia="Calibri" w:cs="Calibri"/>
          <w:szCs w:val="24"/>
        </w:rPr>
      </w:pPr>
    </w:p>
    <w:p w14:paraId="237B2595" w14:textId="77777777" w:rsidR="00F70926" w:rsidRDefault="00E729F0" w:rsidP="00B06EA3">
      <w:pPr>
        <w:snapToGrid w:val="0"/>
        <w:spacing w:line="240" w:lineRule="auto"/>
        <w:rPr>
          <w:rFonts w:eastAsia="Calibri" w:cs="Calibri"/>
          <w:szCs w:val="24"/>
        </w:rPr>
      </w:pPr>
      <w:r w:rsidRPr="00F70926">
        <w:rPr>
          <w:rFonts w:eastAsia="Calibri" w:cs="Calibri"/>
          <w:szCs w:val="24"/>
        </w:rPr>
        <w:t xml:space="preserve">Ces obstacles invisibles mais puissants exigent des actions qui dépassent les interventions traditionnelles du marché de l’emploi. </w:t>
      </w:r>
    </w:p>
    <w:p w14:paraId="0EDF5655" w14:textId="77777777" w:rsidR="00F70926" w:rsidRDefault="00F70926" w:rsidP="00B06EA3">
      <w:pPr>
        <w:snapToGrid w:val="0"/>
        <w:spacing w:line="240" w:lineRule="auto"/>
        <w:rPr>
          <w:rFonts w:eastAsia="Calibri" w:cs="Calibri"/>
          <w:szCs w:val="24"/>
        </w:rPr>
      </w:pPr>
    </w:p>
    <w:p w14:paraId="74354633" w14:textId="77777777" w:rsidR="00F70926" w:rsidRDefault="00F70926" w:rsidP="00B06EA3">
      <w:pPr>
        <w:snapToGrid w:val="0"/>
        <w:spacing w:line="240" w:lineRule="auto"/>
        <w:rPr>
          <w:rFonts w:eastAsia="Calibri" w:cs="Calibri"/>
          <w:szCs w:val="24"/>
        </w:rPr>
      </w:pPr>
    </w:p>
    <w:p w14:paraId="4FD2B279" w14:textId="77777777" w:rsidR="00F70926" w:rsidRDefault="00E729F0" w:rsidP="00B06EA3">
      <w:pPr>
        <w:snapToGrid w:val="0"/>
        <w:spacing w:line="240" w:lineRule="auto"/>
        <w:rPr>
          <w:rFonts w:eastAsia="Calibri" w:cs="Calibri"/>
          <w:szCs w:val="24"/>
        </w:rPr>
      </w:pPr>
      <w:r w:rsidRPr="00F70926">
        <w:rPr>
          <w:rFonts w:eastAsia="Calibri" w:cs="Calibri"/>
          <w:szCs w:val="24"/>
        </w:rPr>
        <w:t xml:space="preserve">Dans ce contexte, le développement des compétences transversales apparaît comme un levier capital pour surmonter ces défis. </w:t>
      </w:r>
    </w:p>
    <w:p w14:paraId="18F058FB" w14:textId="77777777" w:rsidR="00F70926" w:rsidRDefault="00F70926" w:rsidP="00B06EA3">
      <w:pPr>
        <w:snapToGrid w:val="0"/>
        <w:spacing w:line="240" w:lineRule="auto"/>
        <w:rPr>
          <w:rFonts w:eastAsia="Calibri" w:cs="Calibri"/>
          <w:szCs w:val="24"/>
        </w:rPr>
      </w:pPr>
    </w:p>
    <w:p w14:paraId="215C342E" w14:textId="77777777" w:rsidR="00F70926" w:rsidRDefault="00F70926" w:rsidP="00B06EA3">
      <w:pPr>
        <w:snapToGrid w:val="0"/>
        <w:spacing w:line="240" w:lineRule="auto"/>
        <w:rPr>
          <w:rFonts w:eastAsia="Calibri" w:cs="Calibri"/>
          <w:szCs w:val="24"/>
        </w:rPr>
      </w:pPr>
    </w:p>
    <w:p w14:paraId="6EB273BF" w14:textId="77777777" w:rsidR="00F70926" w:rsidRDefault="00E729F0" w:rsidP="00B06EA3">
      <w:pPr>
        <w:snapToGrid w:val="0"/>
        <w:spacing w:line="240" w:lineRule="auto"/>
        <w:rPr>
          <w:rFonts w:eastAsia="Calibri" w:cs="Calibri"/>
          <w:szCs w:val="24"/>
        </w:rPr>
      </w:pPr>
      <w:r w:rsidRPr="00F70926">
        <w:rPr>
          <w:rFonts w:eastAsia="Calibri" w:cs="Calibri"/>
          <w:szCs w:val="24"/>
        </w:rPr>
        <w:t xml:space="preserve">Ces compétences, qui s’étendent au-delà des savoir-faire techniques propres à un poste, sont indispensables pour permettre aux PSDH de s’adapter, d’innover, et d’évoluer avec succès dans divers environnements professionnels. </w:t>
      </w:r>
    </w:p>
    <w:p w14:paraId="1B0AF59C" w14:textId="77777777" w:rsidR="00F70926" w:rsidRDefault="00F70926" w:rsidP="00B06EA3">
      <w:pPr>
        <w:snapToGrid w:val="0"/>
        <w:spacing w:line="240" w:lineRule="auto"/>
        <w:rPr>
          <w:rFonts w:eastAsia="Calibri" w:cs="Calibri"/>
          <w:szCs w:val="24"/>
        </w:rPr>
      </w:pPr>
    </w:p>
    <w:p w14:paraId="727E237F" w14:textId="77777777" w:rsidR="00F70926" w:rsidRDefault="00F70926" w:rsidP="00B06EA3">
      <w:pPr>
        <w:snapToGrid w:val="0"/>
        <w:spacing w:line="240" w:lineRule="auto"/>
        <w:rPr>
          <w:rFonts w:eastAsia="Calibri" w:cs="Calibri"/>
          <w:szCs w:val="24"/>
        </w:rPr>
      </w:pPr>
    </w:p>
    <w:p w14:paraId="567A390C" w14:textId="77777777" w:rsidR="00F70926" w:rsidRDefault="00E729F0" w:rsidP="00B06EA3">
      <w:pPr>
        <w:snapToGrid w:val="0"/>
        <w:spacing w:line="240" w:lineRule="auto"/>
        <w:rPr>
          <w:rFonts w:eastAsia="Calibri" w:cs="Calibri"/>
          <w:szCs w:val="24"/>
        </w:rPr>
      </w:pPr>
      <w:r w:rsidRPr="00F70926">
        <w:rPr>
          <w:rFonts w:eastAsia="Calibri" w:cs="Calibri"/>
          <w:szCs w:val="24"/>
        </w:rPr>
        <w:t xml:space="preserve">Elles constituent le socle de leur employabilité, assurant ainsi une intégration professionnelle réussie et durable. </w:t>
      </w:r>
    </w:p>
    <w:p w14:paraId="4663F633" w14:textId="77777777" w:rsidR="00F70926" w:rsidRDefault="00F70926" w:rsidP="00B06EA3">
      <w:pPr>
        <w:snapToGrid w:val="0"/>
        <w:spacing w:line="240" w:lineRule="auto"/>
        <w:rPr>
          <w:rFonts w:eastAsia="Calibri" w:cs="Calibri"/>
          <w:szCs w:val="24"/>
        </w:rPr>
      </w:pPr>
    </w:p>
    <w:p w14:paraId="14A3331F" w14:textId="77777777" w:rsidR="00F70926" w:rsidRDefault="00F70926" w:rsidP="00B06EA3">
      <w:pPr>
        <w:snapToGrid w:val="0"/>
        <w:spacing w:line="240" w:lineRule="auto"/>
        <w:rPr>
          <w:rFonts w:eastAsia="Calibri" w:cs="Calibri"/>
          <w:szCs w:val="24"/>
        </w:rPr>
      </w:pPr>
    </w:p>
    <w:p w14:paraId="4139285E" w14:textId="77777777" w:rsidR="00F70926" w:rsidRDefault="00E729F0" w:rsidP="00B06EA3">
      <w:pPr>
        <w:snapToGrid w:val="0"/>
        <w:spacing w:line="240" w:lineRule="auto"/>
        <w:rPr>
          <w:rFonts w:eastAsia="Calibri" w:cs="Calibri"/>
          <w:szCs w:val="24"/>
        </w:rPr>
      </w:pPr>
      <w:r w:rsidRPr="00F70926">
        <w:rPr>
          <w:rFonts w:eastAsia="Calibri" w:cs="Calibri"/>
          <w:szCs w:val="24"/>
        </w:rPr>
        <w:t xml:space="preserve">De plus, l’acquisition de ces compétences peut se faire à travers diverses activités sociales, civiques, culturelles, artistiques, sportives, et récréatives. </w:t>
      </w:r>
    </w:p>
    <w:p w14:paraId="32FDC0AC" w14:textId="77777777" w:rsidR="00F70926" w:rsidRDefault="00F70926" w:rsidP="00B06EA3">
      <w:pPr>
        <w:snapToGrid w:val="0"/>
        <w:spacing w:line="240" w:lineRule="auto"/>
        <w:rPr>
          <w:rFonts w:eastAsia="Calibri" w:cs="Calibri"/>
          <w:szCs w:val="24"/>
        </w:rPr>
      </w:pPr>
    </w:p>
    <w:p w14:paraId="5039CBBA" w14:textId="77777777" w:rsidR="00F70926" w:rsidRDefault="00F70926" w:rsidP="00B06EA3">
      <w:pPr>
        <w:snapToGrid w:val="0"/>
        <w:spacing w:line="240" w:lineRule="auto"/>
        <w:rPr>
          <w:rFonts w:eastAsia="Calibri" w:cs="Calibri"/>
          <w:szCs w:val="24"/>
        </w:rPr>
      </w:pPr>
    </w:p>
    <w:p w14:paraId="7FEF913F" w14:textId="77777777" w:rsidR="000F1D46" w:rsidRDefault="00E729F0" w:rsidP="00B06EA3">
      <w:pPr>
        <w:snapToGrid w:val="0"/>
        <w:spacing w:line="240" w:lineRule="auto"/>
        <w:rPr>
          <w:rFonts w:eastAsia="Calibri" w:cs="Calibri"/>
          <w:szCs w:val="24"/>
        </w:rPr>
      </w:pPr>
      <w:r w:rsidRPr="00F70926">
        <w:rPr>
          <w:rFonts w:eastAsia="Calibri" w:cs="Calibri"/>
          <w:szCs w:val="24"/>
        </w:rPr>
        <w:t xml:space="preserve">Loin d’être de simples loisirs, ces activités représentent des espaces d’apprentissage et de développement personnel où les PSDH peuvent </w:t>
      </w:r>
      <w:r w:rsidRPr="00F70926">
        <w:rPr>
          <w:rFonts w:eastAsia="Calibri" w:cs="Calibri"/>
          <w:szCs w:val="24"/>
        </w:rPr>
        <w:lastRenderedPageBreak/>
        <w:t xml:space="preserve">acquérir et renforcer des compétences clés telles que la communication interpersonnelle, la gestion du stress, la résilience, et bien d’autres. </w:t>
      </w:r>
    </w:p>
    <w:p w14:paraId="451241E6" w14:textId="77777777" w:rsidR="000F1D46" w:rsidRDefault="000F1D46" w:rsidP="00B06EA3">
      <w:pPr>
        <w:snapToGrid w:val="0"/>
        <w:spacing w:line="240" w:lineRule="auto"/>
        <w:rPr>
          <w:rFonts w:eastAsia="Calibri" w:cs="Calibri"/>
          <w:szCs w:val="24"/>
        </w:rPr>
      </w:pPr>
    </w:p>
    <w:p w14:paraId="35458EA2" w14:textId="77777777" w:rsidR="000F1D46" w:rsidRDefault="000F1D46" w:rsidP="00B06EA3">
      <w:pPr>
        <w:snapToGrid w:val="0"/>
        <w:spacing w:line="240" w:lineRule="auto"/>
        <w:rPr>
          <w:rFonts w:eastAsia="Calibri" w:cs="Calibri"/>
          <w:szCs w:val="24"/>
        </w:rPr>
      </w:pPr>
    </w:p>
    <w:p w14:paraId="172774E2" w14:textId="77777777" w:rsidR="000F1D46" w:rsidRDefault="00E729F0" w:rsidP="00B06EA3">
      <w:pPr>
        <w:snapToGrid w:val="0"/>
        <w:spacing w:line="240" w:lineRule="auto"/>
        <w:rPr>
          <w:rFonts w:eastAsia="Calibri" w:cs="Calibri"/>
          <w:szCs w:val="24"/>
        </w:rPr>
      </w:pPr>
      <w:r w:rsidRPr="00F70926">
        <w:rPr>
          <w:rFonts w:eastAsia="Calibri" w:cs="Calibri"/>
          <w:szCs w:val="24"/>
        </w:rPr>
        <w:t xml:space="preserve">Ce chapitre se propose d’explorer comment ces engagements peuvent devenir des moteurs d’inclusion professionnelle, en offrant des outils pratiques aux acteurs de l’inclusion, aux éducateurs, et aux employeurs. Il souligne également l’importance de créer des environnements inclusifs favorisant la pratique et le perfectionnement de ces compétences, contribuant ainsi à une société plus équitable et inclusive. </w:t>
      </w:r>
    </w:p>
    <w:p w14:paraId="43003499" w14:textId="77777777" w:rsidR="000F1D46" w:rsidRDefault="000F1D46" w:rsidP="00B06EA3">
      <w:pPr>
        <w:snapToGrid w:val="0"/>
        <w:spacing w:line="240" w:lineRule="auto"/>
        <w:rPr>
          <w:rFonts w:eastAsia="Calibri" w:cs="Calibri"/>
          <w:szCs w:val="24"/>
        </w:rPr>
      </w:pPr>
    </w:p>
    <w:p w14:paraId="51BD9C3A" w14:textId="77777777" w:rsidR="000F1D46" w:rsidRDefault="000F1D46" w:rsidP="00B06EA3">
      <w:pPr>
        <w:snapToGrid w:val="0"/>
        <w:spacing w:line="240" w:lineRule="auto"/>
        <w:rPr>
          <w:rFonts w:eastAsia="Calibri" w:cs="Calibri"/>
          <w:szCs w:val="24"/>
        </w:rPr>
      </w:pPr>
    </w:p>
    <w:p w14:paraId="3581382D" w14:textId="77777777" w:rsidR="000F1D46" w:rsidRDefault="00E729F0" w:rsidP="00B06EA3">
      <w:pPr>
        <w:snapToGrid w:val="0"/>
        <w:spacing w:line="240" w:lineRule="auto"/>
        <w:rPr>
          <w:rFonts w:eastAsia="Calibri" w:cs="Calibri"/>
          <w:szCs w:val="24"/>
        </w:rPr>
      </w:pPr>
      <w:r w:rsidRPr="00F70926">
        <w:rPr>
          <w:rFonts w:eastAsia="Calibri" w:cs="Calibri"/>
          <w:szCs w:val="24"/>
        </w:rPr>
        <w:t xml:space="preserve">Enfin, ce chapitre se conclut par un inventaire des principales plateformes Internet françaises et luxembourgeoises adaptées aux PSDH. </w:t>
      </w:r>
    </w:p>
    <w:p w14:paraId="086D0BAF" w14:textId="77777777" w:rsidR="000F1D46" w:rsidRDefault="000F1D46" w:rsidP="00B06EA3">
      <w:pPr>
        <w:snapToGrid w:val="0"/>
        <w:spacing w:line="240" w:lineRule="auto"/>
        <w:rPr>
          <w:rFonts w:eastAsia="Calibri" w:cs="Calibri"/>
          <w:szCs w:val="24"/>
        </w:rPr>
      </w:pPr>
    </w:p>
    <w:p w14:paraId="1567E604" w14:textId="77777777" w:rsidR="000F1D46" w:rsidRDefault="000F1D46" w:rsidP="00B06EA3">
      <w:pPr>
        <w:snapToGrid w:val="0"/>
        <w:spacing w:line="240" w:lineRule="auto"/>
        <w:rPr>
          <w:rFonts w:eastAsia="Calibri" w:cs="Calibri"/>
          <w:szCs w:val="24"/>
        </w:rPr>
      </w:pPr>
    </w:p>
    <w:p w14:paraId="061BE939" w14:textId="77777777" w:rsidR="000F1D46" w:rsidRDefault="00E729F0" w:rsidP="00B06EA3">
      <w:pPr>
        <w:snapToGrid w:val="0"/>
        <w:spacing w:line="240" w:lineRule="auto"/>
        <w:rPr>
          <w:rFonts w:eastAsia="Calibri" w:cs="Calibri"/>
          <w:szCs w:val="24"/>
        </w:rPr>
      </w:pPr>
      <w:r w:rsidRPr="00F70926">
        <w:rPr>
          <w:rFonts w:eastAsia="Calibri" w:cs="Calibri"/>
          <w:szCs w:val="24"/>
        </w:rPr>
        <w:t xml:space="preserve">Ces plateformes proposent des activités sociales, civiques, culturelles, artistiques, sportives, et de détente, ainsi que des informations sur les vacances adaptées pour les PSDH et leurs aidants dans des centres de répit. </w:t>
      </w:r>
    </w:p>
    <w:p w14:paraId="566459F4" w14:textId="77777777" w:rsidR="000F1D46" w:rsidRDefault="000F1D46" w:rsidP="00B06EA3">
      <w:pPr>
        <w:snapToGrid w:val="0"/>
        <w:spacing w:line="240" w:lineRule="auto"/>
        <w:rPr>
          <w:rFonts w:eastAsia="Calibri" w:cs="Calibri"/>
          <w:szCs w:val="24"/>
        </w:rPr>
      </w:pPr>
    </w:p>
    <w:p w14:paraId="242259CA" w14:textId="77777777" w:rsidR="000F1D46" w:rsidRDefault="000F1D46" w:rsidP="00B06EA3">
      <w:pPr>
        <w:snapToGrid w:val="0"/>
        <w:spacing w:line="240" w:lineRule="auto"/>
        <w:rPr>
          <w:rFonts w:eastAsia="Calibri" w:cs="Calibri"/>
          <w:szCs w:val="24"/>
        </w:rPr>
      </w:pPr>
    </w:p>
    <w:p w14:paraId="7C804001" w14:textId="77777777" w:rsidR="000F1D46" w:rsidRDefault="00E729F0" w:rsidP="00B06EA3">
      <w:pPr>
        <w:snapToGrid w:val="0"/>
        <w:spacing w:line="240" w:lineRule="auto"/>
        <w:rPr>
          <w:rFonts w:eastAsia="Calibri" w:cs="Calibri"/>
          <w:szCs w:val="24"/>
        </w:rPr>
      </w:pPr>
      <w:r w:rsidRPr="00F70926">
        <w:rPr>
          <w:rFonts w:eastAsia="Calibri" w:cs="Calibri"/>
          <w:szCs w:val="24"/>
        </w:rPr>
        <w:t xml:space="preserve">Elles offrent également des activités intergénérationnelles, facilitent les mises en relation entre les PSDH et les aidants, et fournissent des aides et des accompagnements pour améliorer la qualité de vie et le bien-être. </w:t>
      </w:r>
    </w:p>
    <w:p w14:paraId="1193E508" w14:textId="77777777" w:rsidR="000F1D46" w:rsidRDefault="000F1D46" w:rsidP="00B06EA3">
      <w:pPr>
        <w:snapToGrid w:val="0"/>
        <w:spacing w:line="240" w:lineRule="auto"/>
        <w:rPr>
          <w:rFonts w:eastAsia="Calibri" w:cs="Calibri"/>
          <w:szCs w:val="24"/>
        </w:rPr>
      </w:pPr>
    </w:p>
    <w:p w14:paraId="575C3DB2" w14:textId="77777777" w:rsidR="000F1D46" w:rsidRDefault="000F1D46" w:rsidP="00B06EA3">
      <w:pPr>
        <w:snapToGrid w:val="0"/>
        <w:spacing w:line="240" w:lineRule="auto"/>
        <w:rPr>
          <w:rFonts w:eastAsia="Calibri" w:cs="Calibri"/>
          <w:szCs w:val="24"/>
        </w:rPr>
      </w:pPr>
    </w:p>
    <w:p w14:paraId="00000003" w14:textId="71C6168E" w:rsidR="003711B5" w:rsidRPr="00F70926" w:rsidRDefault="00E729F0" w:rsidP="00B06EA3">
      <w:pPr>
        <w:snapToGrid w:val="0"/>
        <w:spacing w:line="240" w:lineRule="auto"/>
        <w:rPr>
          <w:rFonts w:eastAsia="Calibri" w:cs="Calibri"/>
          <w:szCs w:val="24"/>
        </w:rPr>
      </w:pPr>
      <w:r w:rsidRPr="00F70926">
        <w:rPr>
          <w:rFonts w:eastAsia="Calibri" w:cs="Calibri"/>
          <w:szCs w:val="24"/>
        </w:rPr>
        <w:t>Alors que l’intégration professionnelle des PSDH repose sur des actions dépassant les simples aménagements matériels, il est essentiel d’explorer les contextes concrets et les enjeux sous-jacents pour mieux comprendre l’importance du développement des compétences transversales dans leur parcours vers une inclusion réussie</w:t>
      </w:r>
    </w:p>
    <w:p w14:paraId="00000004" w14:textId="77777777" w:rsidR="003711B5" w:rsidRDefault="003711B5" w:rsidP="00B06EA3">
      <w:pPr>
        <w:snapToGrid w:val="0"/>
        <w:spacing w:line="240" w:lineRule="auto"/>
        <w:rPr>
          <w:rFonts w:eastAsia="Calibri" w:cs="Calibri"/>
          <w:szCs w:val="24"/>
        </w:rPr>
      </w:pPr>
    </w:p>
    <w:p w14:paraId="0AD1AE28" w14:textId="4A06CD7C" w:rsidR="00E729F0" w:rsidRDefault="00E729F0">
      <w:pPr>
        <w:rPr>
          <w:rFonts w:eastAsia="Calibri" w:cs="Calibri"/>
          <w:szCs w:val="24"/>
        </w:rPr>
      </w:pPr>
      <w:r>
        <w:rPr>
          <w:rFonts w:eastAsia="Calibri" w:cs="Calibri"/>
          <w:szCs w:val="24"/>
        </w:rPr>
        <w:br w:type="page"/>
      </w:r>
    </w:p>
    <w:p w14:paraId="0205DF0C" w14:textId="77777777" w:rsidR="000F1D46" w:rsidRPr="00F70926" w:rsidRDefault="000F1D46" w:rsidP="00B06EA3">
      <w:pPr>
        <w:snapToGrid w:val="0"/>
        <w:spacing w:line="240" w:lineRule="auto"/>
        <w:rPr>
          <w:rFonts w:eastAsia="Calibri" w:cs="Calibri"/>
          <w:szCs w:val="24"/>
        </w:rPr>
      </w:pPr>
    </w:p>
    <w:p w14:paraId="586F02F6" w14:textId="40B1B970" w:rsidR="000F1D46" w:rsidRDefault="00E729F0" w:rsidP="00E729F0">
      <w:pPr>
        <w:pStyle w:val="Titre2"/>
        <w:numPr>
          <w:ilvl w:val="0"/>
          <w:numId w:val="31"/>
        </w:numPr>
      </w:pPr>
      <w:bookmarkStart w:id="1" w:name="_Toc186645771"/>
      <w:r w:rsidRPr="00F70926">
        <w:t>Contexte et Enjeux</w:t>
      </w:r>
      <w:r w:rsidRPr="00F70926">
        <w:rPr>
          <w:rFonts w:ascii="Calibri" w:hAnsi="Calibri"/>
        </w:rPr>
        <w:t> </w:t>
      </w:r>
      <w:r w:rsidRPr="00F70926">
        <w:t>:</w:t>
      </w:r>
      <w:bookmarkEnd w:id="1"/>
      <w:r w:rsidRPr="00F70926">
        <w:t xml:space="preserve"> </w:t>
      </w:r>
    </w:p>
    <w:p w14:paraId="4F0FED8B" w14:textId="77777777" w:rsidR="000F1D46" w:rsidRDefault="000F1D46" w:rsidP="00B06EA3">
      <w:pPr>
        <w:snapToGrid w:val="0"/>
        <w:spacing w:line="240" w:lineRule="auto"/>
        <w:ind w:left="720"/>
        <w:rPr>
          <w:rFonts w:eastAsia="Calibri" w:cs="Calibri"/>
          <w:szCs w:val="24"/>
        </w:rPr>
      </w:pPr>
    </w:p>
    <w:p w14:paraId="1DD5093A" w14:textId="77777777" w:rsidR="000F1D46" w:rsidRPr="000F1D46" w:rsidRDefault="000F1D46" w:rsidP="00B06EA3">
      <w:pPr>
        <w:snapToGrid w:val="0"/>
        <w:spacing w:line="240" w:lineRule="auto"/>
        <w:ind w:left="720"/>
        <w:rPr>
          <w:rFonts w:eastAsia="Calibri" w:cs="Calibri"/>
          <w:szCs w:val="24"/>
        </w:rPr>
      </w:pPr>
    </w:p>
    <w:p w14:paraId="0DCFC1AF" w14:textId="77777777" w:rsidR="000F1D46" w:rsidRDefault="00E729F0" w:rsidP="00B06EA3">
      <w:pPr>
        <w:snapToGrid w:val="0"/>
        <w:spacing w:line="240" w:lineRule="auto"/>
        <w:rPr>
          <w:rFonts w:eastAsia="Calibri" w:cs="Calibri"/>
          <w:szCs w:val="24"/>
        </w:rPr>
      </w:pPr>
      <w:r w:rsidRPr="00F70926">
        <w:rPr>
          <w:rFonts w:eastAsia="Calibri" w:cs="Calibri"/>
          <w:szCs w:val="24"/>
        </w:rPr>
        <w:t xml:space="preserve">L’intégration professionnelle des PSDH (PSDH) est un défi complexe qui ne se limite pas aux simples aménagements physiques ou aux adaptations des postes de travail. </w:t>
      </w:r>
    </w:p>
    <w:p w14:paraId="7960D65B" w14:textId="77777777" w:rsidR="000F1D46" w:rsidRDefault="000F1D46" w:rsidP="00B06EA3">
      <w:pPr>
        <w:snapToGrid w:val="0"/>
        <w:spacing w:line="240" w:lineRule="auto"/>
        <w:rPr>
          <w:rFonts w:eastAsia="Calibri" w:cs="Calibri"/>
          <w:szCs w:val="24"/>
        </w:rPr>
      </w:pPr>
    </w:p>
    <w:p w14:paraId="5B136F12" w14:textId="77777777" w:rsidR="000F1D46" w:rsidRDefault="000F1D46" w:rsidP="00B06EA3">
      <w:pPr>
        <w:snapToGrid w:val="0"/>
        <w:spacing w:line="240" w:lineRule="auto"/>
        <w:rPr>
          <w:rFonts w:eastAsia="Calibri" w:cs="Calibri"/>
          <w:szCs w:val="24"/>
        </w:rPr>
      </w:pPr>
    </w:p>
    <w:p w14:paraId="6D39A154" w14:textId="77777777" w:rsidR="000F1D46" w:rsidRDefault="00E729F0" w:rsidP="00B06EA3">
      <w:pPr>
        <w:snapToGrid w:val="0"/>
        <w:spacing w:line="240" w:lineRule="auto"/>
        <w:rPr>
          <w:rFonts w:eastAsia="Calibri" w:cs="Calibri"/>
          <w:szCs w:val="24"/>
        </w:rPr>
      </w:pPr>
      <w:r w:rsidRPr="00F70926">
        <w:rPr>
          <w:rFonts w:eastAsia="Calibri" w:cs="Calibri"/>
          <w:szCs w:val="24"/>
        </w:rPr>
        <w:t xml:space="preserve">En effet, les stéréotypes et les préjugés entourant le handicap sont souvent à l’origine d’une sous-évaluation des capacités des PSDH, les empêchant d’accéder pleinement aux opportunités professionnelles et éducatives qui leur sont dues. </w:t>
      </w:r>
    </w:p>
    <w:p w14:paraId="28819D4F" w14:textId="77777777" w:rsidR="000F1D46" w:rsidRDefault="000F1D46" w:rsidP="00B06EA3">
      <w:pPr>
        <w:snapToGrid w:val="0"/>
        <w:spacing w:line="240" w:lineRule="auto"/>
        <w:rPr>
          <w:rFonts w:eastAsia="Calibri" w:cs="Calibri"/>
          <w:szCs w:val="24"/>
        </w:rPr>
      </w:pPr>
    </w:p>
    <w:p w14:paraId="3B23C021" w14:textId="77777777" w:rsidR="000F1D46" w:rsidRDefault="000F1D46" w:rsidP="00B06EA3">
      <w:pPr>
        <w:snapToGrid w:val="0"/>
        <w:spacing w:line="240" w:lineRule="auto"/>
        <w:rPr>
          <w:rFonts w:eastAsia="Calibri" w:cs="Calibri"/>
          <w:szCs w:val="24"/>
        </w:rPr>
      </w:pPr>
    </w:p>
    <w:p w14:paraId="2871B75F" w14:textId="77777777" w:rsidR="000F1D46" w:rsidRDefault="00E729F0" w:rsidP="00B06EA3">
      <w:pPr>
        <w:snapToGrid w:val="0"/>
        <w:spacing w:line="240" w:lineRule="auto"/>
        <w:rPr>
          <w:rFonts w:eastAsia="Calibri" w:cs="Calibri"/>
          <w:szCs w:val="24"/>
        </w:rPr>
      </w:pPr>
      <w:r w:rsidRPr="00F70926">
        <w:rPr>
          <w:rFonts w:eastAsia="Calibri" w:cs="Calibri"/>
          <w:szCs w:val="24"/>
        </w:rPr>
        <w:t xml:space="preserve">Ces perceptions erronées conduisent à des barrières invisibles, mais profondément enracinées, qui freinent leur inclusion dans la société. </w:t>
      </w:r>
    </w:p>
    <w:p w14:paraId="340F841B" w14:textId="77777777" w:rsidR="000F1D46" w:rsidRDefault="000F1D46" w:rsidP="00B06EA3">
      <w:pPr>
        <w:snapToGrid w:val="0"/>
        <w:spacing w:line="240" w:lineRule="auto"/>
        <w:rPr>
          <w:rFonts w:eastAsia="Calibri" w:cs="Calibri"/>
          <w:szCs w:val="24"/>
        </w:rPr>
      </w:pPr>
    </w:p>
    <w:p w14:paraId="41E9B27D" w14:textId="77777777" w:rsidR="000F1D46" w:rsidRDefault="000F1D46" w:rsidP="00B06EA3">
      <w:pPr>
        <w:snapToGrid w:val="0"/>
        <w:spacing w:line="240" w:lineRule="auto"/>
        <w:rPr>
          <w:rFonts w:eastAsia="Calibri" w:cs="Calibri"/>
          <w:szCs w:val="24"/>
        </w:rPr>
      </w:pPr>
    </w:p>
    <w:p w14:paraId="39FC49CC" w14:textId="77777777" w:rsidR="000F1D46" w:rsidRDefault="00E729F0" w:rsidP="00B06EA3">
      <w:pPr>
        <w:snapToGrid w:val="0"/>
        <w:spacing w:line="240" w:lineRule="auto"/>
        <w:rPr>
          <w:rFonts w:eastAsia="Calibri" w:cs="Calibri"/>
          <w:szCs w:val="24"/>
        </w:rPr>
      </w:pPr>
      <w:r w:rsidRPr="00F70926">
        <w:rPr>
          <w:rFonts w:eastAsia="Calibri" w:cs="Calibri"/>
          <w:szCs w:val="24"/>
        </w:rPr>
        <w:t xml:space="preserve">Dans ce contexte, le développement de compétences transversales apparaît comme un levier essentiel pour surmonter ces obstacles. </w:t>
      </w:r>
    </w:p>
    <w:p w14:paraId="2AB11903" w14:textId="77777777" w:rsidR="000F1D46" w:rsidRDefault="000F1D46" w:rsidP="00B06EA3">
      <w:pPr>
        <w:snapToGrid w:val="0"/>
        <w:spacing w:line="240" w:lineRule="auto"/>
        <w:rPr>
          <w:rFonts w:eastAsia="Calibri" w:cs="Calibri"/>
          <w:szCs w:val="24"/>
        </w:rPr>
      </w:pPr>
    </w:p>
    <w:p w14:paraId="52E023DE" w14:textId="77777777" w:rsidR="000F1D46" w:rsidRDefault="000F1D46" w:rsidP="00B06EA3">
      <w:pPr>
        <w:snapToGrid w:val="0"/>
        <w:spacing w:line="240" w:lineRule="auto"/>
        <w:rPr>
          <w:rFonts w:eastAsia="Calibri" w:cs="Calibri"/>
          <w:szCs w:val="24"/>
        </w:rPr>
      </w:pPr>
    </w:p>
    <w:p w14:paraId="7B9A146A" w14:textId="77777777" w:rsidR="000F1D46" w:rsidRDefault="00E729F0" w:rsidP="00B06EA3">
      <w:pPr>
        <w:snapToGrid w:val="0"/>
        <w:spacing w:line="240" w:lineRule="auto"/>
        <w:rPr>
          <w:rFonts w:eastAsia="Calibri" w:cs="Calibri"/>
          <w:szCs w:val="24"/>
        </w:rPr>
      </w:pPr>
      <w:r w:rsidRPr="00F70926">
        <w:rPr>
          <w:rFonts w:eastAsia="Calibri" w:cs="Calibri"/>
          <w:szCs w:val="24"/>
        </w:rPr>
        <w:t xml:space="preserve">Ces compétences, qui transcendent les spécificités des métiers, permettent aux PSDH de s’adapter, d’innover, et de naviguer efficacement dans des environnements professionnels diversifiés. </w:t>
      </w:r>
    </w:p>
    <w:p w14:paraId="7865950C" w14:textId="77777777" w:rsidR="000F1D46" w:rsidRDefault="000F1D46" w:rsidP="00B06EA3">
      <w:pPr>
        <w:snapToGrid w:val="0"/>
        <w:spacing w:line="240" w:lineRule="auto"/>
        <w:rPr>
          <w:rFonts w:eastAsia="Calibri" w:cs="Calibri"/>
          <w:szCs w:val="24"/>
        </w:rPr>
      </w:pPr>
    </w:p>
    <w:p w14:paraId="54BB5167" w14:textId="77777777" w:rsidR="000F1D46" w:rsidRDefault="000F1D46" w:rsidP="00B06EA3">
      <w:pPr>
        <w:snapToGrid w:val="0"/>
        <w:spacing w:line="240" w:lineRule="auto"/>
        <w:rPr>
          <w:rFonts w:eastAsia="Calibri" w:cs="Calibri"/>
          <w:szCs w:val="24"/>
        </w:rPr>
      </w:pPr>
    </w:p>
    <w:p w14:paraId="00000007" w14:textId="6C13F56D" w:rsidR="003711B5" w:rsidRPr="00F70926" w:rsidRDefault="00E729F0" w:rsidP="00B06EA3">
      <w:pPr>
        <w:snapToGrid w:val="0"/>
        <w:spacing w:line="240" w:lineRule="auto"/>
        <w:rPr>
          <w:rFonts w:eastAsia="Calibri" w:cs="Calibri"/>
          <w:szCs w:val="24"/>
        </w:rPr>
      </w:pPr>
      <w:r w:rsidRPr="00F70926">
        <w:rPr>
          <w:rFonts w:eastAsia="Calibri" w:cs="Calibri"/>
          <w:szCs w:val="24"/>
        </w:rPr>
        <w:t>Elles constituent le socle de leur employabilité, favorisant ainsi une intégration durable et réussie sur le marché du travail.</w:t>
      </w:r>
    </w:p>
    <w:p w14:paraId="00000008" w14:textId="77777777" w:rsidR="003711B5" w:rsidRDefault="003711B5" w:rsidP="00B06EA3">
      <w:pPr>
        <w:snapToGrid w:val="0"/>
        <w:spacing w:line="240" w:lineRule="auto"/>
        <w:rPr>
          <w:rFonts w:eastAsia="Calibri" w:cs="Calibri"/>
          <w:b/>
          <w:szCs w:val="24"/>
        </w:rPr>
      </w:pPr>
    </w:p>
    <w:p w14:paraId="6C292492" w14:textId="77777777" w:rsidR="000F1D46" w:rsidRPr="00F70926" w:rsidRDefault="000F1D46" w:rsidP="00B06EA3">
      <w:pPr>
        <w:snapToGrid w:val="0"/>
        <w:spacing w:line="240" w:lineRule="auto"/>
        <w:rPr>
          <w:rFonts w:eastAsia="Calibri" w:cs="Calibri"/>
          <w:b/>
          <w:szCs w:val="24"/>
        </w:rPr>
      </w:pPr>
    </w:p>
    <w:p w14:paraId="00000009" w14:textId="77777777" w:rsidR="003711B5" w:rsidRPr="00F70926" w:rsidRDefault="00E729F0" w:rsidP="00E729F0">
      <w:pPr>
        <w:pStyle w:val="Titre2"/>
      </w:pPr>
      <w:bookmarkStart w:id="2" w:name="_Toc186645772"/>
      <w:r w:rsidRPr="00F70926">
        <w:lastRenderedPageBreak/>
        <w:t>Définition des Compétences Transversales</w:t>
      </w:r>
      <w:r w:rsidRPr="00F70926">
        <w:rPr>
          <w:rFonts w:ascii="Calibri" w:hAnsi="Calibri"/>
        </w:rPr>
        <w:t> </w:t>
      </w:r>
      <w:r w:rsidRPr="00F70926">
        <w:t>:</w:t>
      </w:r>
      <w:bookmarkEnd w:id="2"/>
      <w:r w:rsidRPr="00F70926">
        <w:t xml:space="preserve"> </w:t>
      </w:r>
    </w:p>
    <w:p w14:paraId="0000000A" w14:textId="77777777" w:rsidR="003711B5" w:rsidRDefault="003711B5" w:rsidP="00B06EA3">
      <w:pPr>
        <w:snapToGrid w:val="0"/>
        <w:spacing w:line="240" w:lineRule="auto"/>
        <w:ind w:left="720"/>
        <w:rPr>
          <w:rFonts w:eastAsia="Calibri" w:cs="Calibri"/>
          <w:b/>
          <w:szCs w:val="24"/>
        </w:rPr>
      </w:pPr>
    </w:p>
    <w:p w14:paraId="4B6264C5" w14:textId="77777777" w:rsidR="000F1D46" w:rsidRPr="00F70926" w:rsidRDefault="000F1D46" w:rsidP="00B06EA3">
      <w:pPr>
        <w:snapToGrid w:val="0"/>
        <w:spacing w:line="240" w:lineRule="auto"/>
        <w:ind w:left="720"/>
        <w:rPr>
          <w:rFonts w:eastAsia="Calibri" w:cs="Calibri"/>
          <w:b/>
          <w:szCs w:val="24"/>
        </w:rPr>
      </w:pPr>
    </w:p>
    <w:p w14:paraId="35FCBF68" w14:textId="77777777" w:rsidR="000F1D46" w:rsidRDefault="00E729F0" w:rsidP="00B06EA3">
      <w:pPr>
        <w:snapToGrid w:val="0"/>
        <w:spacing w:line="240" w:lineRule="auto"/>
        <w:rPr>
          <w:rFonts w:eastAsia="Calibri" w:cs="Calibri"/>
          <w:szCs w:val="24"/>
        </w:rPr>
      </w:pPr>
      <w:r w:rsidRPr="00F70926">
        <w:rPr>
          <w:rFonts w:eastAsia="Calibri" w:cs="Calibri"/>
          <w:szCs w:val="24"/>
        </w:rPr>
        <w:t xml:space="preserve">Les compétences transversales, également appelées compétences générales ou soft skills, sont des aptitudes applicables dans une multitude de situations professionnelles et sociales. </w:t>
      </w:r>
    </w:p>
    <w:p w14:paraId="29037F79" w14:textId="77777777" w:rsidR="000F1D46" w:rsidRDefault="000F1D46" w:rsidP="00B06EA3">
      <w:pPr>
        <w:snapToGrid w:val="0"/>
        <w:spacing w:line="240" w:lineRule="auto"/>
        <w:rPr>
          <w:rFonts w:eastAsia="Calibri" w:cs="Calibri"/>
          <w:szCs w:val="24"/>
        </w:rPr>
      </w:pPr>
    </w:p>
    <w:p w14:paraId="1436B791" w14:textId="77777777" w:rsidR="000F1D46" w:rsidRDefault="000F1D46" w:rsidP="00B06EA3">
      <w:pPr>
        <w:snapToGrid w:val="0"/>
        <w:spacing w:line="240" w:lineRule="auto"/>
        <w:rPr>
          <w:rFonts w:eastAsia="Calibri" w:cs="Calibri"/>
          <w:szCs w:val="24"/>
        </w:rPr>
      </w:pPr>
    </w:p>
    <w:p w14:paraId="60104DCE" w14:textId="77777777" w:rsidR="000F1D46" w:rsidRDefault="00E729F0" w:rsidP="00B06EA3">
      <w:pPr>
        <w:snapToGrid w:val="0"/>
        <w:spacing w:line="240" w:lineRule="auto"/>
        <w:rPr>
          <w:rFonts w:eastAsia="Calibri" w:cs="Calibri"/>
          <w:szCs w:val="24"/>
        </w:rPr>
      </w:pPr>
      <w:r w:rsidRPr="00F70926">
        <w:rPr>
          <w:rFonts w:eastAsia="Calibri" w:cs="Calibri"/>
          <w:szCs w:val="24"/>
        </w:rPr>
        <w:t xml:space="preserve">Contrairement aux compétences techniques, spécifiques à un métier, les compétences transversales incluent des capacités comme la communication, la résolution de problèmes, la gestion du temps, l’empathie, et l’adaptabilité. </w:t>
      </w:r>
    </w:p>
    <w:p w14:paraId="60BBC2FB" w14:textId="77777777" w:rsidR="000F1D46" w:rsidRDefault="000F1D46" w:rsidP="00B06EA3">
      <w:pPr>
        <w:snapToGrid w:val="0"/>
        <w:spacing w:line="240" w:lineRule="auto"/>
        <w:rPr>
          <w:rFonts w:eastAsia="Calibri" w:cs="Calibri"/>
          <w:szCs w:val="24"/>
        </w:rPr>
      </w:pPr>
    </w:p>
    <w:p w14:paraId="45A63C24" w14:textId="77777777" w:rsidR="000F1D46" w:rsidRDefault="000F1D46" w:rsidP="00B06EA3">
      <w:pPr>
        <w:snapToGrid w:val="0"/>
        <w:spacing w:line="240" w:lineRule="auto"/>
        <w:rPr>
          <w:rFonts w:eastAsia="Calibri" w:cs="Calibri"/>
          <w:szCs w:val="24"/>
        </w:rPr>
      </w:pPr>
    </w:p>
    <w:p w14:paraId="5209BFBC" w14:textId="7F083617" w:rsidR="000F1D46" w:rsidRDefault="00E729F0" w:rsidP="00B06EA3">
      <w:pPr>
        <w:snapToGrid w:val="0"/>
        <w:spacing w:line="240" w:lineRule="auto"/>
        <w:rPr>
          <w:rFonts w:eastAsia="Calibri" w:cs="Calibri"/>
          <w:szCs w:val="24"/>
        </w:rPr>
      </w:pPr>
      <w:r w:rsidRPr="00F70926">
        <w:rPr>
          <w:rFonts w:eastAsia="Calibri" w:cs="Calibri"/>
          <w:szCs w:val="24"/>
        </w:rPr>
        <w:t xml:space="preserve">Pour les PSDH, ces compétences sont d’une grande valeur, car elles permettent de compenser les obstacles liés au handicap en facilitant une meilleure intégration dans des environnements de travail diversifiés. </w:t>
      </w:r>
    </w:p>
    <w:p w14:paraId="2D89E9C0" w14:textId="77777777" w:rsidR="000F1D46" w:rsidRDefault="000F1D46" w:rsidP="00B06EA3">
      <w:pPr>
        <w:snapToGrid w:val="0"/>
        <w:spacing w:line="240" w:lineRule="auto"/>
        <w:rPr>
          <w:rFonts w:eastAsia="Calibri" w:cs="Calibri"/>
          <w:szCs w:val="24"/>
        </w:rPr>
      </w:pPr>
    </w:p>
    <w:p w14:paraId="0C40D389" w14:textId="77777777" w:rsidR="000F1D46" w:rsidRDefault="000F1D46" w:rsidP="00B06EA3">
      <w:pPr>
        <w:snapToGrid w:val="0"/>
        <w:spacing w:line="240" w:lineRule="auto"/>
        <w:rPr>
          <w:rFonts w:eastAsia="Calibri" w:cs="Calibri"/>
          <w:szCs w:val="24"/>
        </w:rPr>
      </w:pPr>
    </w:p>
    <w:p w14:paraId="4EB983FC" w14:textId="77777777" w:rsidR="000F1D46" w:rsidRDefault="00E729F0" w:rsidP="00B06EA3">
      <w:pPr>
        <w:snapToGrid w:val="0"/>
        <w:spacing w:line="240" w:lineRule="auto"/>
        <w:rPr>
          <w:rFonts w:eastAsia="Calibri" w:cs="Calibri"/>
          <w:szCs w:val="24"/>
        </w:rPr>
      </w:pPr>
      <w:r w:rsidRPr="00F70926">
        <w:rPr>
          <w:rFonts w:eastAsia="Calibri" w:cs="Calibri"/>
          <w:szCs w:val="24"/>
        </w:rPr>
        <w:t xml:space="preserve">Par exemple, la capacité à résoudre des problèmes de manière créative peut permettre de surmonter des défis liés à l’accessibilité, tandis qu’une bonne gestion du temps peut aider à maintenir un certain niveau d’autonomie malgré les contraintes. </w:t>
      </w:r>
    </w:p>
    <w:p w14:paraId="057E655C" w14:textId="77777777" w:rsidR="000F1D46" w:rsidRDefault="000F1D46" w:rsidP="00B06EA3">
      <w:pPr>
        <w:snapToGrid w:val="0"/>
        <w:spacing w:line="240" w:lineRule="auto"/>
        <w:rPr>
          <w:rFonts w:eastAsia="Calibri" w:cs="Calibri"/>
          <w:szCs w:val="24"/>
        </w:rPr>
      </w:pPr>
    </w:p>
    <w:p w14:paraId="5F1E558D" w14:textId="77777777" w:rsidR="000F1D46" w:rsidRDefault="000F1D46" w:rsidP="00B06EA3">
      <w:pPr>
        <w:snapToGrid w:val="0"/>
        <w:spacing w:line="240" w:lineRule="auto"/>
        <w:rPr>
          <w:rFonts w:eastAsia="Calibri" w:cs="Calibri"/>
          <w:szCs w:val="24"/>
        </w:rPr>
      </w:pPr>
    </w:p>
    <w:p w14:paraId="0000000B" w14:textId="5D03353D" w:rsidR="003711B5" w:rsidRPr="00F70926" w:rsidRDefault="00E729F0" w:rsidP="00B06EA3">
      <w:pPr>
        <w:snapToGrid w:val="0"/>
        <w:spacing w:line="240" w:lineRule="auto"/>
        <w:rPr>
          <w:rFonts w:eastAsia="Calibri" w:cs="Calibri"/>
          <w:szCs w:val="24"/>
        </w:rPr>
      </w:pPr>
      <w:r w:rsidRPr="00F70926">
        <w:rPr>
          <w:rFonts w:eastAsia="Calibri" w:cs="Calibri"/>
          <w:szCs w:val="24"/>
        </w:rPr>
        <w:t>En ce sens, le développement de ces compétences est non seulement essentiel pour l’inclusion professionnelle, mais aussi pour la participation active et égale dans la société.</w:t>
      </w:r>
    </w:p>
    <w:p w14:paraId="0000000C" w14:textId="77777777" w:rsidR="003711B5" w:rsidRDefault="003711B5" w:rsidP="00B06EA3">
      <w:pPr>
        <w:snapToGrid w:val="0"/>
        <w:spacing w:line="240" w:lineRule="auto"/>
        <w:rPr>
          <w:rFonts w:eastAsia="Calibri" w:cs="Calibri"/>
          <w:b/>
          <w:szCs w:val="24"/>
        </w:rPr>
      </w:pPr>
    </w:p>
    <w:p w14:paraId="02E184F8" w14:textId="20A153B5" w:rsidR="00E729F0" w:rsidRDefault="00E729F0">
      <w:pPr>
        <w:rPr>
          <w:rFonts w:eastAsia="Calibri" w:cs="Calibri"/>
          <w:b/>
          <w:szCs w:val="24"/>
        </w:rPr>
      </w:pPr>
      <w:r>
        <w:rPr>
          <w:rFonts w:eastAsia="Calibri" w:cs="Calibri"/>
          <w:b/>
          <w:szCs w:val="24"/>
        </w:rPr>
        <w:br w:type="page"/>
      </w:r>
    </w:p>
    <w:p w14:paraId="681502D8" w14:textId="77777777" w:rsidR="000F1D46" w:rsidRPr="00F70926" w:rsidRDefault="000F1D46" w:rsidP="00B06EA3">
      <w:pPr>
        <w:snapToGrid w:val="0"/>
        <w:spacing w:line="240" w:lineRule="auto"/>
        <w:rPr>
          <w:rFonts w:eastAsia="Calibri" w:cs="Calibri"/>
          <w:b/>
          <w:szCs w:val="24"/>
        </w:rPr>
      </w:pPr>
    </w:p>
    <w:p w14:paraId="0000000D" w14:textId="77777777" w:rsidR="003711B5" w:rsidRPr="00F70926" w:rsidRDefault="00E729F0" w:rsidP="00E729F0">
      <w:pPr>
        <w:pStyle w:val="Titre2"/>
      </w:pPr>
      <w:bookmarkStart w:id="3" w:name="_Toc186645773"/>
      <w:r w:rsidRPr="00F70926">
        <w:t>Objectifs du Chapitre</w:t>
      </w:r>
      <w:r w:rsidRPr="00F70926">
        <w:rPr>
          <w:rFonts w:ascii="Calibri" w:hAnsi="Calibri"/>
        </w:rPr>
        <w:t> </w:t>
      </w:r>
      <w:r w:rsidRPr="00F70926">
        <w:t>:</w:t>
      </w:r>
      <w:bookmarkEnd w:id="3"/>
      <w:r w:rsidRPr="00F70926">
        <w:t xml:space="preserve"> </w:t>
      </w:r>
    </w:p>
    <w:p w14:paraId="0000000E" w14:textId="77777777" w:rsidR="003711B5" w:rsidRDefault="003711B5" w:rsidP="00B06EA3">
      <w:pPr>
        <w:snapToGrid w:val="0"/>
        <w:spacing w:line="240" w:lineRule="auto"/>
        <w:rPr>
          <w:rFonts w:eastAsia="Calibri" w:cs="Calibri"/>
          <w:b/>
          <w:szCs w:val="24"/>
        </w:rPr>
      </w:pPr>
    </w:p>
    <w:p w14:paraId="1E7BF7C5" w14:textId="77777777" w:rsidR="000F1D46" w:rsidRPr="00F70926" w:rsidRDefault="000F1D46" w:rsidP="00B06EA3">
      <w:pPr>
        <w:snapToGrid w:val="0"/>
        <w:spacing w:line="240" w:lineRule="auto"/>
        <w:rPr>
          <w:rFonts w:eastAsia="Calibri" w:cs="Calibri"/>
          <w:b/>
          <w:szCs w:val="24"/>
        </w:rPr>
      </w:pPr>
    </w:p>
    <w:p w14:paraId="7ECF9608" w14:textId="77777777" w:rsidR="000F1D46" w:rsidRDefault="00E729F0" w:rsidP="00B06EA3">
      <w:pPr>
        <w:snapToGrid w:val="0"/>
        <w:spacing w:line="240" w:lineRule="auto"/>
        <w:rPr>
          <w:rFonts w:eastAsia="Calibri" w:cs="Calibri"/>
          <w:szCs w:val="24"/>
        </w:rPr>
      </w:pPr>
      <w:r w:rsidRPr="00F70926">
        <w:rPr>
          <w:rFonts w:eastAsia="Calibri" w:cs="Calibri"/>
          <w:szCs w:val="24"/>
        </w:rPr>
        <w:t xml:space="preserve">Ce chapitre vise à démontrer comment les activités sociales, civiques, associatives, numériques, culturelles, artistiques, sportives, et de détente peuvent être des vecteurs puissants pour le développement des compétences transversales chez les PSDH. </w:t>
      </w:r>
    </w:p>
    <w:p w14:paraId="45F6C2D2" w14:textId="77777777" w:rsidR="000F1D46" w:rsidRDefault="000F1D46" w:rsidP="00B06EA3">
      <w:pPr>
        <w:snapToGrid w:val="0"/>
        <w:spacing w:line="240" w:lineRule="auto"/>
        <w:rPr>
          <w:rFonts w:eastAsia="Calibri" w:cs="Calibri"/>
          <w:szCs w:val="24"/>
        </w:rPr>
      </w:pPr>
    </w:p>
    <w:p w14:paraId="67DCE4D5" w14:textId="77777777" w:rsidR="000F1D46" w:rsidRDefault="000F1D46" w:rsidP="00B06EA3">
      <w:pPr>
        <w:snapToGrid w:val="0"/>
        <w:spacing w:line="240" w:lineRule="auto"/>
        <w:rPr>
          <w:rFonts w:eastAsia="Calibri" w:cs="Calibri"/>
          <w:szCs w:val="24"/>
        </w:rPr>
      </w:pPr>
    </w:p>
    <w:p w14:paraId="5DFD7822" w14:textId="77777777" w:rsidR="000F1D46" w:rsidRDefault="00E729F0" w:rsidP="00B06EA3">
      <w:pPr>
        <w:snapToGrid w:val="0"/>
        <w:spacing w:line="240" w:lineRule="auto"/>
        <w:rPr>
          <w:rFonts w:eastAsia="Calibri" w:cs="Calibri"/>
          <w:szCs w:val="24"/>
        </w:rPr>
      </w:pPr>
      <w:r w:rsidRPr="00F70926">
        <w:rPr>
          <w:rFonts w:eastAsia="Calibri" w:cs="Calibri"/>
          <w:szCs w:val="24"/>
        </w:rPr>
        <w:t xml:space="preserve">Loin d’être de simples activités de loisir, ces engagements constituent des terrains d’apprentissage et de développement personnel, où les PSDH peuvent acquérir et renforcer des compétences clés telles que la collaboration, la gestion des émotions, la communication interpersonnelle, et la résilience. </w:t>
      </w:r>
    </w:p>
    <w:p w14:paraId="11E0B74D" w14:textId="77777777" w:rsidR="000F1D46" w:rsidRDefault="000F1D46" w:rsidP="00B06EA3">
      <w:pPr>
        <w:snapToGrid w:val="0"/>
        <w:spacing w:line="240" w:lineRule="auto"/>
        <w:rPr>
          <w:rFonts w:eastAsia="Calibri" w:cs="Calibri"/>
          <w:szCs w:val="24"/>
        </w:rPr>
      </w:pPr>
    </w:p>
    <w:p w14:paraId="3EB4A5C6" w14:textId="77777777" w:rsidR="000F1D46" w:rsidRDefault="000F1D46" w:rsidP="00B06EA3">
      <w:pPr>
        <w:snapToGrid w:val="0"/>
        <w:spacing w:line="240" w:lineRule="auto"/>
        <w:rPr>
          <w:rFonts w:eastAsia="Calibri" w:cs="Calibri"/>
          <w:szCs w:val="24"/>
        </w:rPr>
      </w:pPr>
    </w:p>
    <w:p w14:paraId="7CDC026D" w14:textId="77777777" w:rsidR="000F1D46" w:rsidRDefault="00E729F0" w:rsidP="00B06EA3">
      <w:pPr>
        <w:snapToGrid w:val="0"/>
        <w:spacing w:line="240" w:lineRule="auto"/>
        <w:rPr>
          <w:rFonts w:eastAsia="Calibri" w:cs="Calibri"/>
          <w:szCs w:val="24"/>
        </w:rPr>
      </w:pPr>
      <w:r w:rsidRPr="00F70926">
        <w:rPr>
          <w:rFonts w:eastAsia="Calibri" w:cs="Calibri"/>
          <w:szCs w:val="24"/>
        </w:rPr>
        <w:t xml:space="preserve">En explorant ces activités sous l’angle du développement des compétences transversales, ce chapitre propose un guide pratique pour les professionnels de l’inclusion, les éducateurs, et les employeurs. </w:t>
      </w:r>
    </w:p>
    <w:p w14:paraId="435880D7" w14:textId="77777777" w:rsidR="000F1D46" w:rsidRDefault="000F1D46" w:rsidP="00B06EA3">
      <w:pPr>
        <w:snapToGrid w:val="0"/>
        <w:spacing w:line="240" w:lineRule="auto"/>
        <w:rPr>
          <w:rFonts w:eastAsia="Calibri" w:cs="Calibri"/>
          <w:szCs w:val="24"/>
        </w:rPr>
      </w:pPr>
    </w:p>
    <w:p w14:paraId="631856D1" w14:textId="77777777" w:rsidR="000F1D46" w:rsidRDefault="000F1D46" w:rsidP="00B06EA3">
      <w:pPr>
        <w:snapToGrid w:val="0"/>
        <w:spacing w:line="240" w:lineRule="auto"/>
        <w:rPr>
          <w:rFonts w:eastAsia="Calibri" w:cs="Calibri"/>
          <w:szCs w:val="24"/>
        </w:rPr>
      </w:pPr>
    </w:p>
    <w:p w14:paraId="796AA7C6" w14:textId="77777777" w:rsidR="000F1D46" w:rsidRDefault="00E729F0" w:rsidP="00B06EA3">
      <w:pPr>
        <w:snapToGrid w:val="0"/>
        <w:spacing w:line="240" w:lineRule="auto"/>
        <w:rPr>
          <w:rFonts w:eastAsia="Calibri" w:cs="Calibri"/>
          <w:szCs w:val="24"/>
        </w:rPr>
      </w:pPr>
      <w:r w:rsidRPr="00F70926">
        <w:rPr>
          <w:rFonts w:eastAsia="Calibri" w:cs="Calibri"/>
          <w:szCs w:val="24"/>
        </w:rPr>
        <w:t xml:space="preserve">Il vise à les outiller pour mieux soutenir les PSDH dans leur parcours vers l’autonomie, la confiance en soi, et l’intégration réussie dans le monde professionnel. </w:t>
      </w:r>
    </w:p>
    <w:p w14:paraId="7BBD9287" w14:textId="77777777" w:rsidR="000F1D46" w:rsidRDefault="000F1D46" w:rsidP="00B06EA3">
      <w:pPr>
        <w:snapToGrid w:val="0"/>
        <w:spacing w:line="240" w:lineRule="auto"/>
        <w:rPr>
          <w:rFonts w:eastAsia="Calibri" w:cs="Calibri"/>
          <w:szCs w:val="24"/>
        </w:rPr>
      </w:pPr>
    </w:p>
    <w:p w14:paraId="6D674C42" w14:textId="77777777" w:rsidR="000F1D46" w:rsidRDefault="000F1D46" w:rsidP="00B06EA3">
      <w:pPr>
        <w:snapToGrid w:val="0"/>
        <w:spacing w:line="240" w:lineRule="auto"/>
        <w:rPr>
          <w:rFonts w:eastAsia="Calibri" w:cs="Calibri"/>
          <w:szCs w:val="24"/>
        </w:rPr>
      </w:pPr>
    </w:p>
    <w:p w14:paraId="0000000F" w14:textId="32AB36EF" w:rsidR="003711B5" w:rsidRPr="00F70926" w:rsidRDefault="00E729F0" w:rsidP="00B06EA3">
      <w:pPr>
        <w:snapToGrid w:val="0"/>
        <w:spacing w:line="240" w:lineRule="auto"/>
        <w:rPr>
          <w:rFonts w:eastAsia="Calibri" w:cs="Calibri"/>
          <w:szCs w:val="24"/>
        </w:rPr>
      </w:pPr>
      <w:r w:rsidRPr="00F70926">
        <w:rPr>
          <w:rFonts w:eastAsia="Calibri" w:cs="Calibri"/>
          <w:szCs w:val="24"/>
        </w:rPr>
        <w:t>En outre, il souligne l’importance de créer des environnements inclusifs où ces compétences peuvent être pratiquées et perfectionnées, contribuant ainsi à une société plus équitable et inclusive.</w:t>
      </w:r>
    </w:p>
    <w:p w14:paraId="00000010" w14:textId="77777777" w:rsidR="003711B5" w:rsidRDefault="003711B5" w:rsidP="00B06EA3">
      <w:pPr>
        <w:snapToGrid w:val="0"/>
        <w:spacing w:line="240" w:lineRule="auto"/>
        <w:rPr>
          <w:rFonts w:eastAsia="Calibri" w:cs="Calibri"/>
          <w:szCs w:val="24"/>
        </w:rPr>
      </w:pPr>
    </w:p>
    <w:p w14:paraId="329BF71A" w14:textId="77777777" w:rsidR="000F1D46" w:rsidRPr="00F70926" w:rsidRDefault="000F1D46" w:rsidP="00B06EA3">
      <w:pPr>
        <w:snapToGrid w:val="0"/>
        <w:spacing w:line="240" w:lineRule="auto"/>
        <w:rPr>
          <w:rFonts w:eastAsia="Calibri" w:cs="Calibri"/>
          <w:szCs w:val="24"/>
        </w:rPr>
      </w:pPr>
    </w:p>
    <w:p w14:paraId="00000011" w14:textId="3597DFBD" w:rsidR="003711B5" w:rsidRPr="00F70926" w:rsidRDefault="00E729F0" w:rsidP="00E729F0">
      <w:pPr>
        <w:pStyle w:val="Titre2"/>
        <w:numPr>
          <w:ilvl w:val="0"/>
          <w:numId w:val="31"/>
        </w:numPr>
      </w:pPr>
      <w:bookmarkStart w:id="4" w:name="_nd2id19c7qqr" w:colFirst="0" w:colLast="0"/>
      <w:bookmarkStart w:id="5" w:name="_Toc186645774"/>
      <w:bookmarkEnd w:id="4"/>
      <w:r w:rsidRPr="00F70926">
        <w:lastRenderedPageBreak/>
        <w:t>Synthèse et Perspectives sur les Compétences Transversales pour l’Intégration Professionnelle des Personnes en Situation de Handicap</w:t>
      </w:r>
      <w:bookmarkEnd w:id="5"/>
    </w:p>
    <w:p w14:paraId="00000012" w14:textId="77777777" w:rsidR="003711B5" w:rsidRDefault="003711B5" w:rsidP="00B06EA3">
      <w:pPr>
        <w:snapToGrid w:val="0"/>
        <w:spacing w:line="240" w:lineRule="auto"/>
        <w:rPr>
          <w:rFonts w:eastAsia="Calibri" w:cs="Calibri"/>
          <w:szCs w:val="24"/>
        </w:rPr>
      </w:pPr>
      <w:bookmarkStart w:id="6" w:name="_pc3q5jamvmgk" w:colFirst="0" w:colLast="0"/>
      <w:bookmarkEnd w:id="6"/>
    </w:p>
    <w:p w14:paraId="184B6934" w14:textId="77777777" w:rsidR="000F1D46" w:rsidRPr="00F70926" w:rsidRDefault="000F1D46" w:rsidP="00B06EA3">
      <w:pPr>
        <w:snapToGrid w:val="0"/>
        <w:spacing w:line="240" w:lineRule="auto"/>
        <w:rPr>
          <w:rFonts w:eastAsia="Calibri" w:cs="Calibri"/>
          <w:szCs w:val="24"/>
        </w:rPr>
      </w:pPr>
    </w:p>
    <w:p w14:paraId="12294844" w14:textId="77777777" w:rsidR="000F1D46" w:rsidRDefault="00E729F0" w:rsidP="00B06EA3">
      <w:pPr>
        <w:snapToGrid w:val="0"/>
        <w:spacing w:line="240" w:lineRule="auto"/>
        <w:rPr>
          <w:rFonts w:eastAsia="Calibri" w:cs="Calibri"/>
          <w:szCs w:val="24"/>
        </w:rPr>
      </w:pPr>
      <w:bookmarkStart w:id="7" w:name="_a9f8vm74hy43" w:colFirst="0" w:colLast="0"/>
      <w:bookmarkEnd w:id="7"/>
      <w:r w:rsidRPr="00F70926">
        <w:rPr>
          <w:rFonts w:eastAsia="Calibri" w:cs="Calibri"/>
          <w:szCs w:val="24"/>
        </w:rPr>
        <w:t xml:space="preserve">Dans un monde professionnel de plus en plus diversifié et en constante évolution, le développement de compétences transversales joue un rôle fondamental pour l’intégration réussie des PSDH. </w:t>
      </w:r>
    </w:p>
    <w:p w14:paraId="4BD3FDA2" w14:textId="77777777" w:rsidR="000F1D46" w:rsidRDefault="000F1D46" w:rsidP="00B06EA3">
      <w:pPr>
        <w:snapToGrid w:val="0"/>
        <w:spacing w:line="240" w:lineRule="auto"/>
        <w:rPr>
          <w:rFonts w:eastAsia="Calibri" w:cs="Calibri"/>
          <w:szCs w:val="24"/>
        </w:rPr>
      </w:pPr>
    </w:p>
    <w:p w14:paraId="4A8A26DC" w14:textId="77777777" w:rsidR="000F1D46" w:rsidRDefault="000F1D46" w:rsidP="00B06EA3">
      <w:pPr>
        <w:snapToGrid w:val="0"/>
        <w:spacing w:line="240" w:lineRule="auto"/>
        <w:rPr>
          <w:rFonts w:eastAsia="Calibri" w:cs="Calibri"/>
          <w:szCs w:val="24"/>
        </w:rPr>
      </w:pPr>
    </w:p>
    <w:p w14:paraId="242A46BB" w14:textId="77777777" w:rsidR="000F1D46" w:rsidRDefault="00E729F0" w:rsidP="00B06EA3">
      <w:pPr>
        <w:snapToGrid w:val="0"/>
        <w:spacing w:line="240" w:lineRule="auto"/>
        <w:rPr>
          <w:rFonts w:eastAsia="Calibri" w:cs="Calibri"/>
          <w:szCs w:val="24"/>
        </w:rPr>
      </w:pPr>
      <w:r w:rsidRPr="00F70926">
        <w:rPr>
          <w:rFonts w:eastAsia="Calibri" w:cs="Calibri"/>
          <w:szCs w:val="24"/>
        </w:rPr>
        <w:t xml:space="preserve">Ces compétences, qui incluent la communication efficace, la gestion du temps, la résolution de problèmes, la créativité et la résilience, permettent non seulement d’améliorer les performances individuelles, mais également de créer des environnements de travail plus inclusifs, où chacun peut s’épanouir et contribuer pleinement. </w:t>
      </w:r>
    </w:p>
    <w:p w14:paraId="5E9D9ADE" w14:textId="77777777" w:rsidR="000F1D46" w:rsidRDefault="000F1D46" w:rsidP="00B06EA3">
      <w:pPr>
        <w:snapToGrid w:val="0"/>
        <w:spacing w:line="240" w:lineRule="auto"/>
        <w:rPr>
          <w:rFonts w:eastAsia="Calibri" w:cs="Calibri"/>
          <w:szCs w:val="24"/>
        </w:rPr>
      </w:pPr>
    </w:p>
    <w:p w14:paraId="60D519C6" w14:textId="77777777" w:rsidR="000F1D46" w:rsidRDefault="000F1D46" w:rsidP="00B06EA3">
      <w:pPr>
        <w:snapToGrid w:val="0"/>
        <w:spacing w:line="240" w:lineRule="auto"/>
        <w:rPr>
          <w:rFonts w:eastAsia="Calibri" w:cs="Calibri"/>
          <w:szCs w:val="24"/>
        </w:rPr>
      </w:pPr>
    </w:p>
    <w:p w14:paraId="4EEEBD65" w14:textId="77777777" w:rsidR="000F1D46" w:rsidRDefault="00E729F0" w:rsidP="00B06EA3">
      <w:pPr>
        <w:snapToGrid w:val="0"/>
        <w:spacing w:line="240" w:lineRule="auto"/>
        <w:rPr>
          <w:rFonts w:eastAsia="Calibri" w:cs="Calibri"/>
          <w:szCs w:val="24"/>
        </w:rPr>
      </w:pPr>
      <w:r w:rsidRPr="00F70926">
        <w:rPr>
          <w:rFonts w:eastAsia="Calibri" w:cs="Calibri"/>
          <w:szCs w:val="24"/>
        </w:rPr>
        <w:t xml:space="preserve">Pour les PSDH, ces compétences sont essentielles pour surmonter les obstacles liés à leur condition et pour démontrer leur valeur dans des contextes professionnels souvent exigeants. </w:t>
      </w:r>
    </w:p>
    <w:p w14:paraId="5CF95E2F" w14:textId="77777777" w:rsidR="000F1D46" w:rsidRDefault="000F1D46" w:rsidP="00B06EA3">
      <w:pPr>
        <w:snapToGrid w:val="0"/>
        <w:spacing w:line="240" w:lineRule="auto"/>
        <w:rPr>
          <w:rFonts w:eastAsia="Calibri" w:cs="Calibri"/>
          <w:szCs w:val="24"/>
        </w:rPr>
      </w:pPr>
    </w:p>
    <w:p w14:paraId="246682AB" w14:textId="77777777" w:rsidR="000F1D46" w:rsidRDefault="000F1D46" w:rsidP="00B06EA3">
      <w:pPr>
        <w:snapToGrid w:val="0"/>
        <w:spacing w:line="240" w:lineRule="auto"/>
        <w:rPr>
          <w:rFonts w:eastAsia="Calibri" w:cs="Calibri"/>
          <w:szCs w:val="24"/>
        </w:rPr>
      </w:pPr>
    </w:p>
    <w:p w14:paraId="00000013" w14:textId="659F1E9E" w:rsidR="003711B5" w:rsidRDefault="00E729F0" w:rsidP="00B06EA3">
      <w:pPr>
        <w:snapToGrid w:val="0"/>
        <w:spacing w:line="240" w:lineRule="auto"/>
        <w:rPr>
          <w:rFonts w:eastAsia="Calibri" w:cs="Calibri"/>
          <w:szCs w:val="24"/>
        </w:rPr>
      </w:pPr>
      <w:r w:rsidRPr="00F70926">
        <w:rPr>
          <w:rFonts w:eastAsia="Calibri" w:cs="Calibri"/>
          <w:szCs w:val="24"/>
        </w:rPr>
        <w:t>Cette synthèse met en lumière plusieurs compétences transversales clés, en explorant leur importance dans la gestion de situations complexes et leur impact sur l’intégration professionnelle des PSDH.</w:t>
      </w:r>
    </w:p>
    <w:p w14:paraId="1E6F23D0" w14:textId="77777777" w:rsidR="00E729F0" w:rsidRPr="00F70926" w:rsidRDefault="00E729F0" w:rsidP="00B06EA3">
      <w:pPr>
        <w:snapToGrid w:val="0"/>
        <w:spacing w:line="240" w:lineRule="auto"/>
        <w:rPr>
          <w:rFonts w:eastAsia="Calibri" w:cs="Calibri"/>
          <w:szCs w:val="24"/>
        </w:rPr>
      </w:pPr>
    </w:p>
    <w:p w14:paraId="00000014" w14:textId="77777777" w:rsidR="003711B5" w:rsidRPr="00F70926" w:rsidRDefault="003711B5" w:rsidP="00B06EA3">
      <w:pPr>
        <w:snapToGrid w:val="0"/>
        <w:spacing w:line="240" w:lineRule="auto"/>
        <w:ind w:left="720"/>
        <w:rPr>
          <w:rFonts w:eastAsia="Calibri" w:cs="Calibri"/>
          <w:b/>
          <w:szCs w:val="24"/>
        </w:rPr>
      </w:pPr>
    </w:p>
    <w:p w14:paraId="00000015" w14:textId="6A3D35DC" w:rsidR="003711B5" w:rsidRPr="00930E6B" w:rsidRDefault="00E729F0" w:rsidP="00E729F0">
      <w:pPr>
        <w:pStyle w:val="Titre2"/>
      </w:pPr>
      <w:bookmarkStart w:id="8" w:name="_uccpgbeb7hkv" w:colFirst="0" w:colLast="0"/>
      <w:bookmarkStart w:id="9" w:name="_Toc186645775"/>
      <w:bookmarkEnd w:id="8"/>
      <w:r w:rsidRPr="00930E6B">
        <w:lastRenderedPageBreak/>
        <w:t>Développement de la capacité à communiquer efficacement dans divers contextes</w:t>
      </w:r>
      <w:bookmarkEnd w:id="9"/>
    </w:p>
    <w:p w14:paraId="00000016" w14:textId="77777777" w:rsidR="003711B5" w:rsidRDefault="003711B5" w:rsidP="00B06EA3">
      <w:pPr>
        <w:snapToGrid w:val="0"/>
        <w:spacing w:line="240" w:lineRule="auto"/>
        <w:rPr>
          <w:rFonts w:eastAsia="Calibri" w:cs="Calibri"/>
          <w:szCs w:val="24"/>
        </w:rPr>
      </w:pPr>
    </w:p>
    <w:p w14:paraId="6D13A77F" w14:textId="77777777" w:rsidR="000F1D46" w:rsidRPr="00F70926" w:rsidRDefault="000F1D46" w:rsidP="00B06EA3">
      <w:pPr>
        <w:snapToGrid w:val="0"/>
        <w:spacing w:line="240" w:lineRule="auto"/>
        <w:rPr>
          <w:rFonts w:eastAsia="Calibri" w:cs="Calibri"/>
          <w:szCs w:val="24"/>
        </w:rPr>
      </w:pPr>
    </w:p>
    <w:p w14:paraId="4A9250C6" w14:textId="0EC9D16F" w:rsidR="000F1D46" w:rsidRDefault="00E729F0" w:rsidP="00E729F0">
      <w:pPr>
        <w:pStyle w:val="Titre3"/>
        <w:numPr>
          <w:ilvl w:val="1"/>
          <w:numId w:val="31"/>
        </w:numPr>
      </w:pPr>
      <w:r w:rsidRPr="000F1D46">
        <w:t xml:space="preserve">La capacité à communiquer efficacement </w:t>
      </w:r>
    </w:p>
    <w:p w14:paraId="340AD1C3" w14:textId="77777777" w:rsidR="000F1D46" w:rsidRDefault="000F1D46" w:rsidP="00B06EA3">
      <w:pPr>
        <w:snapToGrid w:val="0"/>
        <w:spacing w:line="240" w:lineRule="auto"/>
        <w:rPr>
          <w:rFonts w:eastAsia="Calibri" w:cs="Calibri"/>
          <w:szCs w:val="24"/>
        </w:rPr>
      </w:pPr>
    </w:p>
    <w:p w14:paraId="006DA1CF" w14:textId="77777777" w:rsidR="000F1D46" w:rsidRDefault="000F1D46" w:rsidP="00B06EA3">
      <w:pPr>
        <w:snapToGrid w:val="0"/>
        <w:spacing w:line="240" w:lineRule="auto"/>
        <w:rPr>
          <w:rFonts w:eastAsia="Calibri" w:cs="Calibri"/>
          <w:szCs w:val="24"/>
        </w:rPr>
      </w:pPr>
    </w:p>
    <w:p w14:paraId="209E42B2" w14:textId="75CE6CEC" w:rsidR="000F1D46" w:rsidRDefault="000F1D46" w:rsidP="00B06EA3">
      <w:pPr>
        <w:snapToGrid w:val="0"/>
        <w:spacing w:line="240" w:lineRule="auto"/>
        <w:rPr>
          <w:rFonts w:eastAsia="Calibri" w:cs="Calibri"/>
          <w:szCs w:val="24"/>
        </w:rPr>
      </w:pPr>
      <w:r>
        <w:rPr>
          <w:rFonts w:eastAsia="Calibri" w:cs="Calibri"/>
          <w:szCs w:val="24"/>
        </w:rPr>
        <w:t xml:space="preserve">La capacité à communiquer </w:t>
      </w:r>
      <w:r w:rsidRPr="000F1D46">
        <w:rPr>
          <w:rFonts w:eastAsia="Calibri" w:cs="Calibri"/>
          <w:szCs w:val="24"/>
        </w:rPr>
        <w:t xml:space="preserve">est une compétence cruciale pour l’intégration professionnelle des PSDH, en particulier pour les personnes sourdes. </w:t>
      </w:r>
    </w:p>
    <w:p w14:paraId="03CF4F68" w14:textId="77777777" w:rsidR="000F1D46" w:rsidRDefault="000F1D46" w:rsidP="00B06EA3">
      <w:pPr>
        <w:snapToGrid w:val="0"/>
        <w:spacing w:line="240" w:lineRule="auto"/>
        <w:rPr>
          <w:rFonts w:eastAsia="Calibri" w:cs="Calibri"/>
          <w:szCs w:val="24"/>
        </w:rPr>
      </w:pPr>
    </w:p>
    <w:p w14:paraId="22E9860C" w14:textId="77777777" w:rsidR="000F1D46" w:rsidRDefault="000F1D46" w:rsidP="00B06EA3">
      <w:pPr>
        <w:snapToGrid w:val="0"/>
        <w:spacing w:line="240" w:lineRule="auto"/>
        <w:rPr>
          <w:rFonts w:eastAsia="Calibri" w:cs="Calibri"/>
          <w:szCs w:val="24"/>
        </w:rPr>
      </w:pPr>
    </w:p>
    <w:p w14:paraId="654211FE" w14:textId="77777777" w:rsidR="000F1D46" w:rsidRDefault="00E729F0" w:rsidP="00B06EA3">
      <w:pPr>
        <w:snapToGrid w:val="0"/>
        <w:spacing w:line="240" w:lineRule="auto"/>
        <w:rPr>
          <w:rFonts w:eastAsia="Calibri" w:cs="Calibri"/>
          <w:szCs w:val="24"/>
        </w:rPr>
      </w:pPr>
      <w:r w:rsidRPr="000F1D46">
        <w:rPr>
          <w:rFonts w:eastAsia="Calibri" w:cs="Calibri"/>
          <w:szCs w:val="24"/>
        </w:rPr>
        <w:t xml:space="preserve">Elle ne se limite pas à la transmission d’informations, mais englobe des éléments essentiels comme l’écoute active, l’empathie et la compréhension des besoins spécifiques. </w:t>
      </w:r>
    </w:p>
    <w:p w14:paraId="060E134B" w14:textId="77777777" w:rsidR="000F1D46" w:rsidRDefault="000F1D46" w:rsidP="00B06EA3">
      <w:pPr>
        <w:snapToGrid w:val="0"/>
        <w:spacing w:line="240" w:lineRule="auto"/>
        <w:rPr>
          <w:rFonts w:eastAsia="Calibri" w:cs="Calibri"/>
          <w:szCs w:val="24"/>
        </w:rPr>
      </w:pPr>
    </w:p>
    <w:p w14:paraId="4FD1456F" w14:textId="77777777" w:rsidR="000F1D46" w:rsidRDefault="000F1D46" w:rsidP="00B06EA3">
      <w:pPr>
        <w:snapToGrid w:val="0"/>
        <w:spacing w:line="240" w:lineRule="auto"/>
        <w:rPr>
          <w:rFonts w:eastAsia="Calibri" w:cs="Calibri"/>
          <w:szCs w:val="24"/>
        </w:rPr>
      </w:pPr>
    </w:p>
    <w:p w14:paraId="533BDCCD" w14:textId="77777777" w:rsidR="00CC74C9" w:rsidRDefault="00CC74C9" w:rsidP="00B06EA3">
      <w:pPr>
        <w:snapToGrid w:val="0"/>
        <w:spacing w:line="240" w:lineRule="auto"/>
        <w:rPr>
          <w:rFonts w:eastAsia="Calibri" w:cs="Calibri"/>
          <w:szCs w:val="24"/>
          <w:lang w:val="fr-FR"/>
        </w:rPr>
      </w:pPr>
      <w:r w:rsidRPr="00CC74C9">
        <w:rPr>
          <w:rFonts w:eastAsia="Calibri" w:cs="Calibri"/>
          <w:szCs w:val="24"/>
          <w:lang w:val="fr-FR"/>
        </w:rPr>
        <w:t>Plusieurs entreprises en France ont mis en place des initiatives pour améliorer la communication et l’intégration des employés sourds. Voici quelques exemples notables :</w:t>
      </w:r>
    </w:p>
    <w:p w14:paraId="51AC95E2" w14:textId="77777777" w:rsidR="00CC74C9" w:rsidRDefault="00CC74C9" w:rsidP="00B06EA3">
      <w:pPr>
        <w:snapToGrid w:val="0"/>
        <w:spacing w:line="240" w:lineRule="auto"/>
        <w:rPr>
          <w:rFonts w:eastAsia="Calibri" w:cs="Calibri"/>
          <w:szCs w:val="24"/>
          <w:lang w:val="fr-FR"/>
        </w:rPr>
      </w:pPr>
    </w:p>
    <w:p w14:paraId="23BADA59" w14:textId="77777777" w:rsidR="00CC74C9" w:rsidRPr="00CC74C9" w:rsidRDefault="00CC74C9" w:rsidP="00B06EA3">
      <w:pPr>
        <w:snapToGrid w:val="0"/>
        <w:spacing w:line="240" w:lineRule="auto"/>
        <w:rPr>
          <w:rFonts w:eastAsia="Calibri" w:cs="Calibri"/>
          <w:szCs w:val="24"/>
          <w:lang w:val="fr-FR"/>
        </w:rPr>
      </w:pPr>
    </w:p>
    <w:p w14:paraId="0E86C3E4" w14:textId="77777777" w:rsidR="009C3A7B" w:rsidRDefault="00C927EE" w:rsidP="00B06EA3">
      <w:pPr>
        <w:snapToGrid w:val="0"/>
        <w:spacing w:line="240" w:lineRule="auto"/>
        <w:rPr>
          <w:rFonts w:eastAsia="Calibri" w:cs="Calibri"/>
          <w:szCs w:val="24"/>
          <w:lang w:val="fr-FR"/>
        </w:rPr>
      </w:pPr>
      <w:hyperlink r:id="rId8" w:tooltip="Lien vers site Internet &quot; fondationpourlaudition.org &quot;" w:history="1">
        <w:r w:rsidR="00CC74C9" w:rsidRPr="00CC74C9">
          <w:rPr>
            <w:rStyle w:val="Lienhypertexte"/>
            <w:rFonts w:eastAsia="Calibri" w:cs="Calibri"/>
            <w:szCs w:val="24"/>
            <w:lang w:val="fr-FR"/>
          </w:rPr>
          <w:t>Kumulus Vape</w:t>
        </w:r>
        <w:r w:rsidR="00CC74C9" w:rsidRPr="00CC74C9">
          <w:rPr>
            <w:rStyle w:val="Lienhypertexte"/>
            <w:rFonts w:ascii="Calibri" w:eastAsia="Calibri" w:hAnsi="Calibri" w:cs="Calibri"/>
            <w:szCs w:val="24"/>
            <w:lang w:val="fr-FR"/>
          </w:rPr>
          <w:t> </w:t>
        </w:r>
        <w:r w:rsidR="00CC74C9" w:rsidRPr="00CC74C9">
          <w:rPr>
            <w:rStyle w:val="Lienhypertexte"/>
            <w:rFonts w:eastAsia="Calibri" w:cs="Calibri"/>
            <w:szCs w:val="24"/>
            <w:lang w:val="fr-FR"/>
          </w:rPr>
          <w:t>:</w:t>
        </w:r>
      </w:hyperlink>
      <w:r w:rsidR="00CC74C9" w:rsidRPr="00CC74C9">
        <w:rPr>
          <w:rFonts w:eastAsia="Calibri" w:cs="Calibri"/>
          <w:szCs w:val="24"/>
          <w:lang w:val="fr-FR"/>
        </w:rPr>
        <w:t xml:space="preserve"> Fondée en 2012, cette société spécialisée dans la redistribution de cigarettes électroniques a recruté plusieurs salariés sourds au sein de sa chaîne logistique. </w:t>
      </w:r>
    </w:p>
    <w:p w14:paraId="56379C36" w14:textId="77777777" w:rsidR="009C3A7B" w:rsidRDefault="009C3A7B" w:rsidP="00B06EA3">
      <w:pPr>
        <w:snapToGrid w:val="0"/>
        <w:spacing w:line="240" w:lineRule="auto"/>
        <w:rPr>
          <w:rFonts w:eastAsia="Calibri" w:cs="Calibri"/>
          <w:szCs w:val="24"/>
          <w:lang w:val="fr-FR"/>
        </w:rPr>
      </w:pPr>
    </w:p>
    <w:p w14:paraId="2FF6B2F4" w14:textId="77777777" w:rsidR="009C3A7B" w:rsidRDefault="009C3A7B" w:rsidP="00B06EA3">
      <w:pPr>
        <w:snapToGrid w:val="0"/>
        <w:spacing w:line="240" w:lineRule="auto"/>
        <w:rPr>
          <w:rFonts w:eastAsia="Calibri" w:cs="Calibri"/>
          <w:szCs w:val="24"/>
          <w:lang w:val="fr-FR"/>
        </w:rPr>
      </w:pPr>
    </w:p>
    <w:p w14:paraId="15C80987" w14:textId="12184B34" w:rsidR="009C3A7B" w:rsidRDefault="00CC74C9" w:rsidP="00B06EA3">
      <w:pPr>
        <w:snapToGrid w:val="0"/>
        <w:spacing w:line="240" w:lineRule="auto"/>
        <w:rPr>
          <w:rFonts w:eastAsia="Calibri" w:cs="Calibri"/>
          <w:szCs w:val="24"/>
          <w:lang w:val="fr-FR"/>
        </w:rPr>
      </w:pPr>
      <w:r w:rsidRPr="00CC74C9">
        <w:rPr>
          <w:rFonts w:eastAsia="Calibri" w:cs="Calibri"/>
          <w:szCs w:val="24"/>
          <w:lang w:val="fr-FR"/>
        </w:rPr>
        <w:t>Pour faciliter leur intégration, l'entreprise a repensé et numérisé ses processus, ce qui a permis de réduire les délais de préparation des commandes et les taux d'erreur, tout en simplifiant la formation des nouveaux employés.</w:t>
      </w:r>
      <w:r w:rsidRPr="00CC74C9">
        <w:rPr>
          <w:rFonts w:ascii="Calibri" w:eastAsia="Calibri" w:hAnsi="Calibri" w:cs="Calibri"/>
          <w:szCs w:val="24"/>
          <w:lang w:val="fr-FR"/>
        </w:rPr>
        <w:t> </w:t>
      </w:r>
    </w:p>
    <w:p w14:paraId="004DCD37" w14:textId="77777777" w:rsidR="009C3A7B" w:rsidRDefault="009C3A7B" w:rsidP="00B06EA3">
      <w:pPr>
        <w:snapToGrid w:val="0"/>
        <w:spacing w:line="240" w:lineRule="auto"/>
        <w:rPr>
          <w:rFonts w:eastAsia="Calibri" w:cs="Calibri"/>
          <w:szCs w:val="24"/>
          <w:lang w:val="fr-FR"/>
        </w:rPr>
      </w:pPr>
    </w:p>
    <w:p w14:paraId="2A992297" w14:textId="77777777" w:rsidR="009C3A7B" w:rsidRDefault="009C3A7B" w:rsidP="00B06EA3">
      <w:pPr>
        <w:snapToGrid w:val="0"/>
        <w:spacing w:line="240" w:lineRule="auto"/>
        <w:rPr>
          <w:rFonts w:eastAsia="Calibri" w:cs="Calibri"/>
          <w:szCs w:val="24"/>
          <w:lang w:val="fr-FR"/>
        </w:rPr>
      </w:pPr>
    </w:p>
    <w:p w14:paraId="1BCBCA63" w14:textId="77777777" w:rsidR="009C3A7B" w:rsidRDefault="00C927EE" w:rsidP="00B06EA3">
      <w:pPr>
        <w:snapToGrid w:val="0"/>
        <w:spacing w:line="240" w:lineRule="auto"/>
        <w:rPr>
          <w:rFonts w:eastAsia="Calibri" w:cs="Calibri"/>
          <w:szCs w:val="24"/>
          <w:lang w:val="fr-FR"/>
        </w:rPr>
      </w:pPr>
      <w:hyperlink r:id="rId9" w:tooltip="Lien vers portail Internet &quot; agefiph.fr &quot;" w:history="1">
        <w:r w:rsidR="00CC74C9" w:rsidRPr="00CC74C9">
          <w:rPr>
            <w:rStyle w:val="Lienhypertexte"/>
            <w:rFonts w:eastAsia="Calibri" w:cs="Calibri"/>
            <w:szCs w:val="24"/>
            <w:lang w:val="fr-FR"/>
          </w:rPr>
          <w:t>Laboratoires Weleda</w:t>
        </w:r>
        <w:r w:rsidR="00CC74C9" w:rsidRPr="00CC74C9">
          <w:rPr>
            <w:rStyle w:val="Lienhypertexte"/>
            <w:rFonts w:ascii="Calibri" w:eastAsia="Calibri" w:hAnsi="Calibri" w:cs="Calibri"/>
            <w:szCs w:val="24"/>
            <w:lang w:val="fr-FR"/>
          </w:rPr>
          <w:t> </w:t>
        </w:r>
      </w:hyperlink>
      <w:r w:rsidR="00CC74C9" w:rsidRPr="00CC74C9">
        <w:rPr>
          <w:rFonts w:eastAsia="Calibri" w:cs="Calibri"/>
          <w:szCs w:val="24"/>
          <w:lang w:val="fr-FR"/>
        </w:rPr>
        <w:t xml:space="preserve">: Situés près de Mulhouse, les laboratoires Weleda ont constaté l'isolement de deux collaborateurs sourds et muets. </w:t>
      </w:r>
    </w:p>
    <w:p w14:paraId="0AA03CCF" w14:textId="77777777" w:rsidR="009C3A7B" w:rsidRDefault="009C3A7B" w:rsidP="00B06EA3">
      <w:pPr>
        <w:snapToGrid w:val="0"/>
        <w:spacing w:line="240" w:lineRule="auto"/>
        <w:rPr>
          <w:rFonts w:eastAsia="Calibri" w:cs="Calibri"/>
          <w:szCs w:val="24"/>
          <w:lang w:val="fr-FR"/>
        </w:rPr>
      </w:pPr>
    </w:p>
    <w:p w14:paraId="5F5CB38D" w14:textId="77777777" w:rsidR="009C3A7B" w:rsidRDefault="009C3A7B" w:rsidP="00B06EA3">
      <w:pPr>
        <w:snapToGrid w:val="0"/>
        <w:spacing w:line="240" w:lineRule="auto"/>
        <w:rPr>
          <w:rFonts w:eastAsia="Calibri" w:cs="Calibri"/>
          <w:szCs w:val="24"/>
          <w:lang w:val="fr-FR"/>
        </w:rPr>
      </w:pPr>
    </w:p>
    <w:p w14:paraId="6378795B" w14:textId="77777777" w:rsidR="009C3A7B" w:rsidRDefault="00CC74C9" w:rsidP="00B06EA3">
      <w:pPr>
        <w:snapToGrid w:val="0"/>
        <w:spacing w:line="240" w:lineRule="auto"/>
        <w:rPr>
          <w:rFonts w:eastAsia="Calibri" w:cs="Calibri"/>
          <w:szCs w:val="24"/>
          <w:lang w:val="fr-FR"/>
        </w:rPr>
      </w:pPr>
      <w:r w:rsidRPr="00CC74C9">
        <w:rPr>
          <w:rFonts w:eastAsia="Calibri" w:cs="Calibri"/>
          <w:szCs w:val="24"/>
          <w:lang w:val="fr-FR"/>
        </w:rPr>
        <w:t xml:space="preserve">En réponse, ils ont mis en place une campagne de sensibilisation et de formation destinée à l'ensemble de leurs salariés. </w:t>
      </w:r>
    </w:p>
    <w:p w14:paraId="363ED4EB" w14:textId="77777777" w:rsidR="009C3A7B" w:rsidRDefault="009C3A7B" w:rsidP="00B06EA3">
      <w:pPr>
        <w:snapToGrid w:val="0"/>
        <w:spacing w:line="240" w:lineRule="auto"/>
        <w:rPr>
          <w:rFonts w:eastAsia="Calibri" w:cs="Calibri"/>
          <w:szCs w:val="24"/>
          <w:lang w:val="fr-FR"/>
        </w:rPr>
      </w:pPr>
    </w:p>
    <w:p w14:paraId="415D07A5" w14:textId="77777777" w:rsidR="009C3A7B" w:rsidRDefault="009C3A7B" w:rsidP="00B06EA3">
      <w:pPr>
        <w:snapToGrid w:val="0"/>
        <w:spacing w:line="240" w:lineRule="auto"/>
        <w:rPr>
          <w:rFonts w:eastAsia="Calibri" w:cs="Calibri"/>
          <w:szCs w:val="24"/>
          <w:lang w:val="fr-FR"/>
        </w:rPr>
      </w:pPr>
    </w:p>
    <w:p w14:paraId="0122AB78" w14:textId="237B0434" w:rsidR="00CC74C9" w:rsidRPr="00CC74C9" w:rsidRDefault="00CC74C9" w:rsidP="00B06EA3">
      <w:pPr>
        <w:snapToGrid w:val="0"/>
        <w:spacing w:line="240" w:lineRule="auto"/>
        <w:rPr>
          <w:rFonts w:eastAsia="Calibri" w:cs="Calibri"/>
          <w:szCs w:val="24"/>
          <w:lang w:val="fr-FR"/>
        </w:rPr>
      </w:pPr>
      <w:r w:rsidRPr="00CC74C9">
        <w:rPr>
          <w:rFonts w:eastAsia="Calibri" w:cs="Calibri"/>
          <w:szCs w:val="24"/>
          <w:lang w:val="fr-FR"/>
        </w:rPr>
        <w:t>Cette initiative comprenait des sessions de sensibilisation au monde des sourds, des séances sans parole pour encourager la communication gestuelle, et des cours de langue des signes pour les volontaires.</w:t>
      </w:r>
      <w:r w:rsidRPr="00CC74C9">
        <w:rPr>
          <w:rFonts w:ascii="Calibri" w:eastAsia="Calibri" w:hAnsi="Calibri" w:cs="Calibri"/>
          <w:szCs w:val="24"/>
          <w:lang w:val="fr-FR"/>
        </w:rPr>
        <w:t> </w:t>
      </w:r>
    </w:p>
    <w:p w14:paraId="31485725" w14:textId="77777777" w:rsidR="009C3A7B" w:rsidRDefault="009C3A7B" w:rsidP="00B06EA3">
      <w:pPr>
        <w:snapToGrid w:val="0"/>
        <w:spacing w:line="240" w:lineRule="auto"/>
        <w:rPr>
          <w:rFonts w:eastAsia="Calibri" w:cs="Calibri"/>
          <w:szCs w:val="24"/>
          <w:lang w:val="fr-FR"/>
        </w:rPr>
      </w:pPr>
    </w:p>
    <w:p w14:paraId="2E3062D0" w14:textId="77777777" w:rsidR="009C3A7B" w:rsidRDefault="009C3A7B" w:rsidP="00B06EA3">
      <w:pPr>
        <w:snapToGrid w:val="0"/>
        <w:spacing w:line="240" w:lineRule="auto"/>
        <w:rPr>
          <w:rFonts w:eastAsia="Calibri" w:cs="Calibri"/>
          <w:szCs w:val="24"/>
          <w:lang w:val="fr-FR"/>
        </w:rPr>
      </w:pPr>
    </w:p>
    <w:p w14:paraId="1BF8920F" w14:textId="4ACB710B" w:rsidR="009C3A7B" w:rsidRDefault="00C927EE" w:rsidP="00B06EA3">
      <w:pPr>
        <w:snapToGrid w:val="0"/>
        <w:spacing w:line="240" w:lineRule="auto"/>
        <w:rPr>
          <w:rFonts w:eastAsia="Calibri" w:cs="Calibri"/>
          <w:szCs w:val="24"/>
          <w:lang w:val="fr-FR"/>
        </w:rPr>
      </w:pPr>
      <w:hyperlink r:id="rId10" w:tooltip="Lien vers site Internet &quot; accessourds.fr &quot;" w:history="1">
        <w:r w:rsidR="00CC74C9" w:rsidRPr="00CC74C9">
          <w:rPr>
            <w:rStyle w:val="Lienhypertexte"/>
            <w:rFonts w:eastAsia="Calibri" w:cs="Calibri"/>
            <w:szCs w:val="24"/>
            <w:lang w:val="fr-FR"/>
          </w:rPr>
          <w:t>AccesSourds</w:t>
        </w:r>
      </w:hyperlink>
      <w:r w:rsidR="00CC74C9" w:rsidRPr="00CC74C9">
        <w:rPr>
          <w:rFonts w:ascii="Calibri" w:eastAsia="Calibri" w:hAnsi="Calibri" w:cs="Calibri"/>
          <w:szCs w:val="24"/>
          <w:lang w:val="fr-FR"/>
        </w:rPr>
        <w:t> </w:t>
      </w:r>
      <w:r w:rsidR="00CC74C9" w:rsidRPr="00CC74C9">
        <w:rPr>
          <w:rFonts w:eastAsia="Calibri" w:cs="Calibri"/>
          <w:szCs w:val="24"/>
          <w:lang w:val="fr-FR"/>
        </w:rPr>
        <w:t xml:space="preserve">: Bien que non une entreprise employant directement des personnes sourdes, AccesSourds propose une application mobile facilitant la communication entre salariés sourds, malentendants et entendants en milieu professionnel. </w:t>
      </w:r>
    </w:p>
    <w:p w14:paraId="12E2FAB7" w14:textId="77777777" w:rsidR="009C3A7B" w:rsidRDefault="009C3A7B" w:rsidP="00B06EA3">
      <w:pPr>
        <w:snapToGrid w:val="0"/>
        <w:spacing w:line="240" w:lineRule="auto"/>
        <w:rPr>
          <w:rFonts w:eastAsia="Calibri" w:cs="Calibri"/>
          <w:szCs w:val="24"/>
          <w:lang w:val="fr-FR"/>
        </w:rPr>
      </w:pPr>
    </w:p>
    <w:p w14:paraId="5D4BF177" w14:textId="77777777" w:rsidR="009C3A7B" w:rsidRDefault="009C3A7B" w:rsidP="00B06EA3">
      <w:pPr>
        <w:snapToGrid w:val="0"/>
        <w:spacing w:line="240" w:lineRule="auto"/>
        <w:rPr>
          <w:rFonts w:eastAsia="Calibri" w:cs="Calibri"/>
          <w:szCs w:val="24"/>
          <w:lang w:val="fr-FR"/>
        </w:rPr>
      </w:pPr>
    </w:p>
    <w:p w14:paraId="11959D85" w14:textId="28B906F0" w:rsidR="00CC74C9" w:rsidRPr="00CC74C9" w:rsidRDefault="00CC74C9" w:rsidP="00B06EA3">
      <w:pPr>
        <w:snapToGrid w:val="0"/>
        <w:spacing w:line="240" w:lineRule="auto"/>
        <w:rPr>
          <w:rFonts w:eastAsia="Calibri" w:cs="Calibri"/>
          <w:szCs w:val="24"/>
          <w:lang w:val="fr-FR"/>
        </w:rPr>
      </w:pPr>
      <w:r w:rsidRPr="00CC74C9">
        <w:rPr>
          <w:rFonts w:eastAsia="Calibri" w:cs="Calibri"/>
          <w:szCs w:val="24"/>
          <w:lang w:val="fr-FR"/>
        </w:rPr>
        <w:t>Cette solution permet une inclusion réelle et le maintien en emploi des personnes sourdes en offrant un accès immédiat à des accompagnateurs bilingues en Langue des Signes Française (LSF).</w:t>
      </w:r>
      <w:r w:rsidRPr="00CC74C9">
        <w:rPr>
          <w:rFonts w:ascii="Calibri" w:eastAsia="Calibri" w:hAnsi="Calibri" w:cs="Calibri"/>
          <w:szCs w:val="24"/>
          <w:lang w:val="fr-FR"/>
        </w:rPr>
        <w:t> </w:t>
      </w:r>
    </w:p>
    <w:p w14:paraId="33C8C25C" w14:textId="79BC9B98" w:rsidR="00CC74C9" w:rsidRDefault="00CC74C9" w:rsidP="00B06EA3">
      <w:pPr>
        <w:snapToGrid w:val="0"/>
        <w:spacing w:line="240" w:lineRule="auto"/>
        <w:rPr>
          <w:rFonts w:eastAsia="Calibri" w:cs="Calibri"/>
          <w:szCs w:val="24"/>
          <w:lang w:val="fr-FR"/>
        </w:rPr>
      </w:pPr>
    </w:p>
    <w:p w14:paraId="402513CE" w14:textId="77777777" w:rsidR="009C3A7B" w:rsidRPr="00CC74C9" w:rsidRDefault="009C3A7B" w:rsidP="00B06EA3">
      <w:pPr>
        <w:snapToGrid w:val="0"/>
        <w:spacing w:line="240" w:lineRule="auto"/>
        <w:rPr>
          <w:rFonts w:eastAsia="Calibri" w:cs="Calibri"/>
          <w:szCs w:val="24"/>
          <w:lang w:val="fr-FR"/>
        </w:rPr>
      </w:pPr>
    </w:p>
    <w:p w14:paraId="37D506BF" w14:textId="77777777" w:rsidR="00CC74C9" w:rsidRPr="00CC74C9" w:rsidRDefault="00CC74C9" w:rsidP="00B06EA3">
      <w:pPr>
        <w:snapToGrid w:val="0"/>
        <w:spacing w:line="240" w:lineRule="auto"/>
        <w:rPr>
          <w:rFonts w:eastAsia="Calibri" w:cs="Calibri"/>
          <w:szCs w:val="24"/>
          <w:lang w:val="fr-FR"/>
        </w:rPr>
      </w:pPr>
      <w:r w:rsidRPr="00CC74C9">
        <w:rPr>
          <w:rFonts w:eastAsia="Calibri" w:cs="Calibri"/>
          <w:szCs w:val="24"/>
          <w:lang w:val="fr-FR"/>
        </w:rPr>
        <w:t>Ces exemples illustrent l'engagement de certaines entreprises françaises à promouvoir l'inclusion des personnes sourdes en adaptant leur environnement de travail et en sensibilisant leurs équipes.</w:t>
      </w:r>
    </w:p>
    <w:p w14:paraId="561AB405" w14:textId="77777777" w:rsidR="000F1D46" w:rsidRDefault="000F1D46" w:rsidP="00B06EA3">
      <w:pPr>
        <w:snapToGrid w:val="0"/>
        <w:spacing w:line="240" w:lineRule="auto"/>
        <w:rPr>
          <w:rFonts w:eastAsia="Calibri" w:cs="Calibri"/>
          <w:szCs w:val="24"/>
        </w:rPr>
      </w:pPr>
    </w:p>
    <w:p w14:paraId="110F8E90" w14:textId="77777777" w:rsidR="000F1D46" w:rsidRDefault="000F1D46" w:rsidP="00B06EA3">
      <w:pPr>
        <w:snapToGrid w:val="0"/>
        <w:spacing w:line="240" w:lineRule="auto"/>
        <w:rPr>
          <w:rFonts w:eastAsia="Calibri" w:cs="Calibri"/>
          <w:szCs w:val="24"/>
        </w:rPr>
      </w:pPr>
    </w:p>
    <w:p w14:paraId="5E60D522" w14:textId="162B74E3" w:rsidR="000F1D46" w:rsidRDefault="00E729F0" w:rsidP="00B06EA3">
      <w:pPr>
        <w:snapToGrid w:val="0"/>
        <w:spacing w:line="240" w:lineRule="auto"/>
        <w:rPr>
          <w:rFonts w:eastAsia="Calibri" w:cs="Calibri"/>
          <w:szCs w:val="24"/>
        </w:rPr>
      </w:pPr>
      <w:r w:rsidRPr="000F1D46">
        <w:rPr>
          <w:rFonts w:eastAsia="Calibri" w:cs="Calibri"/>
          <w:szCs w:val="24"/>
        </w:rPr>
        <w:t xml:space="preserve">Ces </w:t>
      </w:r>
      <w:r w:rsidR="009C3A7B">
        <w:rPr>
          <w:rFonts w:eastAsia="Calibri" w:cs="Calibri"/>
          <w:szCs w:val="24"/>
        </w:rPr>
        <w:t>dispositifs</w:t>
      </w:r>
      <w:r w:rsidRPr="000F1D46">
        <w:rPr>
          <w:rFonts w:eastAsia="Calibri" w:cs="Calibri"/>
          <w:szCs w:val="24"/>
        </w:rPr>
        <w:t xml:space="preserve"> ont non seulement facilité les échanges entre employés sourds et entendants, mais ont aussi amélioré la satisfaction des employés et les performances de l’entreprise. </w:t>
      </w:r>
    </w:p>
    <w:p w14:paraId="1FAA4F7F" w14:textId="77777777" w:rsidR="000F1D46" w:rsidRDefault="000F1D46" w:rsidP="00B06EA3">
      <w:pPr>
        <w:snapToGrid w:val="0"/>
        <w:spacing w:line="240" w:lineRule="auto"/>
        <w:rPr>
          <w:rFonts w:eastAsia="Calibri" w:cs="Calibri"/>
          <w:szCs w:val="24"/>
        </w:rPr>
      </w:pPr>
    </w:p>
    <w:p w14:paraId="38E50743" w14:textId="77777777" w:rsidR="000F1D46" w:rsidRDefault="000F1D46" w:rsidP="00B06EA3">
      <w:pPr>
        <w:snapToGrid w:val="0"/>
        <w:spacing w:line="240" w:lineRule="auto"/>
        <w:rPr>
          <w:rFonts w:eastAsia="Calibri" w:cs="Calibri"/>
          <w:szCs w:val="24"/>
        </w:rPr>
      </w:pPr>
    </w:p>
    <w:p w14:paraId="54849A82" w14:textId="77777777" w:rsidR="000F1D46" w:rsidRDefault="00E729F0" w:rsidP="00B06EA3">
      <w:pPr>
        <w:snapToGrid w:val="0"/>
        <w:spacing w:line="240" w:lineRule="auto"/>
        <w:rPr>
          <w:rFonts w:eastAsia="Calibri" w:cs="Calibri"/>
          <w:szCs w:val="24"/>
        </w:rPr>
      </w:pPr>
      <w:r w:rsidRPr="000F1D46">
        <w:rPr>
          <w:rFonts w:eastAsia="Calibri" w:cs="Calibri"/>
          <w:szCs w:val="24"/>
        </w:rPr>
        <w:lastRenderedPageBreak/>
        <w:t xml:space="preserve">Microsoft, de son côté, a développé des outils technologiques comme les logiciels de sous-titrage en direct et a intégré des interprètes en langue des signes américaine (ASL), tout en mettant en place des groupes de ressources pour l’accessibilité. </w:t>
      </w:r>
    </w:p>
    <w:p w14:paraId="6DE15ED0" w14:textId="77777777" w:rsidR="000F1D46" w:rsidRDefault="000F1D46" w:rsidP="00B06EA3">
      <w:pPr>
        <w:snapToGrid w:val="0"/>
        <w:spacing w:line="240" w:lineRule="auto"/>
        <w:rPr>
          <w:rFonts w:eastAsia="Calibri" w:cs="Calibri"/>
          <w:szCs w:val="24"/>
        </w:rPr>
      </w:pPr>
    </w:p>
    <w:p w14:paraId="536398C7" w14:textId="77777777" w:rsidR="000F1D46" w:rsidRDefault="000F1D46" w:rsidP="00B06EA3">
      <w:pPr>
        <w:snapToGrid w:val="0"/>
        <w:spacing w:line="240" w:lineRule="auto"/>
        <w:rPr>
          <w:rFonts w:eastAsia="Calibri" w:cs="Calibri"/>
          <w:szCs w:val="24"/>
        </w:rPr>
      </w:pPr>
    </w:p>
    <w:p w14:paraId="36CCC64D" w14:textId="77777777" w:rsidR="000F1D46" w:rsidRDefault="00E729F0" w:rsidP="00B06EA3">
      <w:pPr>
        <w:snapToGrid w:val="0"/>
        <w:spacing w:line="240" w:lineRule="auto"/>
        <w:rPr>
          <w:rFonts w:eastAsia="Calibri" w:cs="Calibri"/>
          <w:szCs w:val="24"/>
        </w:rPr>
      </w:pPr>
      <w:r w:rsidRPr="000F1D46">
        <w:rPr>
          <w:rFonts w:eastAsia="Calibri" w:cs="Calibri"/>
          <w:szCs w:val="24"/>
        </w:rPr>
        <w:t xml:space="preserve">Ces efforts ont permis aux employés sourds de s’épanouir dans un environnement professionnel adapté à leurs besoins spécifiques. </w:t>
      </w:r>
    </w:p>
    <w:p w14:paraId="74C4AAD2" w14:textId="77777777" w:rsidR="009C3A7B" w:rsidRDefault="009C3A7B" w:rsidP="00B06EA3">
      <w:pPr>
        <w:snapToGrid w:val="0"/>
        <w:spacing w:line="240" w:lineRule="auto"/>
        <w:rPr>
          <w:rFonts w:eastAsia="Calibri" w:cs="Calibri"/>
          <w:szCs w:val="24"/>
        </w:rPr>
      </w:pPr>
    </w:p>
    <w:p w14:paraId="7FE63349" w14:textId="77777777" w:rsidR="000F1D46" w:rsidRDefault="000F1D46" w:rsidP="00B06EA3">
      <w:pPr>
        <w:snapToGrid w:val="0"/>
        <w:spacing w:line="240" w:lineRule="auto"/>
        <w:rPr>
          <w:rFonts w:eastAsia="Calibri" w:cs="Calibri"/>
          <w:szCs w:val="24"/>
        </w:rPr>
      </w:pPr>
    </w:p>
    <w:p w14:paraId="322588CC" w14:textId="7CBAE2A4" w:rsidR="009C3A7B" w:rsidRPr="009C3A7B" w:rsidRDefault="009C3A7B" w:rsidP="00B06EA3">
      <w:pPr>
        <w:snapToGrid w:val="0"/>
        <w:spacing w:line="240" w:lineRule="auto"/>
        <w:rPr>
          <w:rFonts w:eastAsia="Calibri" w:cs="Calibri"/>
          <w:szCs w:val="24"/>
          <w:lang w:val="fr-FR"/>
        </w:rPr>
      </w:pPr>
      <w:r w:rsidRPr="009C3A7B">
        <w:rPr>
          <w:rFonts w:eastAsia="Calibri" w:cs="Calibri"/>
          <w:szCs w:val="24"/>
          <w:lang w:val="fr-FR"/>
        </w:rPr>
        <w:t xml:space="preserve">En octobre 2018, </w:t>
      </w:r>
      <w:hyperlink r:id="rId11" w:tooltip="Lien vers le site Internet &quot; lefigaro.fr &quot;" w:history="1">
        <w:r w:rsidRPr="009C3A7B">
          <w:rPr>
            <w:rStyle w:val="Lienhypertexte"/>
            <w:rFonts w:eastAsia="Calibri" w:cs="Calibri"/>
            <w:szCs w:val="24"/>
            <w:lang w:val="fr-FR"/>
          </w:rPr>
          <w:t>Starbucks</w:t>
        </w:r>
      </w:hyperlink>
      <w:r w:rsidRPr="009C3A7B">
        <w:rPr>
          <w:rFonts w:eastAsia="Calibri" w:cs="Calibri"/>
          <w:szCs w:val="24"/>
          <w:lang w:val="fr-FR"/>
        </w:rPr>
        <w:t xml:space="preserve"> a inauguré à Washington D.C. son premier café aux États-Unis où tout le personnel, majoritairement sourd ou malentendant, s'exprime en langue des signes américaine (ASL).</w:t>
      </w:r>
      <w:r w:rsidRPr="009C3A7B">
        <w:rPr>
          <w:rFonts w:ascii="Calibri" w:eastAsia="Calibri" w:hAnsi="Calibri" w:cs="Calibri"/>
          <w:szCs w:val="24"/>
          <w:lang w:val="fr-FR"/>
        </w:rPr>
        <w:t> </w:t>
      </w:r>
    </w:p>
    <w:p w14:paraId="1138A368" w14:textId="77777777" w:rsidR="00930E6B" w:rsidRDefault="00930E6B" w:rsidP="00B06EA3">
      <w:pPr>
        <w:snapToGrid w:val="0"/>
        <w:spacing w:line="240" w:lineRule="auto"/>
        <w:rPr>
          <w:rFonts w:eastAsia="Calibri" w:cs="Calibri"/>
          <w:szCs w:val="24"/>
          <w:lang w:val="fr-FR"/>
        </w:rPr>
      </w:pPr>
    </w:p>
    <w:p w14:paraId="1AFC4A66" w14:textId="77777777" w:rsidR="00930E6B" w:rsidRDefault="00930E6B" w:rsidP="00B06EA3">
      <w:pPr>
        <w:snapToGrid w:val="0"/>
        <w:spacing w:line="240" w:lineRule="auto"/>
        <w:rPr>
          <w:rFonts w:eastAsia="Calibri" w:cs="Calibri"/>
          <w:szCs w:val="24"/>
          <w:lang w:val="fr-FR"/>
        </w:rPr>
      </w:pPr>
    </w:p>
    <w:p w14:paraId="7596E707" w14:textId="5182CB71" w:rsidR="009C3A7B" w:rsidRPr="009C3A7B" w:rsidRDefault="009C3A7B" w:rsidP="00B06EA3">
      <w:pPr>
        <w:snapToGrid w:val="0"/>
        <w:spacing w:line="240" w:lineRule="auto"/>
        <w:rPr>
          <w:rFonts w:eastAsia="Calibri" w:cs="Calibri"/>
          <w:szCs w:val="24"/>
          <w:lang w:val="fr-FR"/>
        </w:rPr>
      </w:pPr>
      <w:r w:rsidRPr="009C3A7B">
        <w:rPr>
          <w:rFonts w:eastAsia="Calibri" w:cs="Calibri"/>
          <w:szCs w:val="24"/>
          <w:lang w:val="fr-FR"/>
        </w:rPr>
        <w:t xml:space="preserve">Ce café, inspiré d'une </w:t>
      </w:r>
      <w:hyperlink r:id="rId12" w:tooltip="Lien vers portail Internet &quot; informations.handicap.fr &quot;" w:history="1">
        <w:r w:rsidRPr="009C3A7B">
          <w:rPr>
            <w:rStyle w:val="Lienhypertexte"/>
            <w:rFonts w:eastAsia="Calibri" w:cs="Calibri"/>
            <w:szCs w:val="24"/>
            <w:lang w:val="fr-FR"/>
          </w:rPr>
          <w:t>initiative similaire lancée en 2016 à Kuala Lumpur</w:t>
        </w:r>
      </w:hyperlink>
      <w:r w:rsidRPr="009C3A7B">
        <w:rPr>
          <w:rFonts w:eastAsia="Calibri" w:cs="Calibri"/>
          <w:szCs w:val="24"/>
          <w:lang w:val="fr-FR"/>
        </w:rPr>
        <w:t>, en Malaisie, offre un environnement inclusif pour les employés et les clients sourds ou malentendants.</w:t>
      </w:r>
      <w:r w:rsidRPr="009C3A7B">
        <w:rPr>
          <w:rFonts w:ascii="Calibri" w:eastAsia="Calibri" w:hAnsi="Calibri" w:cs="Calibri"/>
          <w:szCs w:val="24"/>
          <w:lang w:val="fr-FR"/>
        </w:rPr>
        <w:t> </w:t>
      </w:r>
    </w:p>
    <w:p w14:paraId="3929F62C" w14:textId="21C3857F" w:rsidR="009C3A7B" w:rsidRDefault="009C3A7B" w:rsidP="00B06EA3">
      <w:pPr>
        <w:snapToGrid w:val="0"/>
        <w:spacing w:line="240" w:lineRule="auto"/>
        <w:rPr>
          <w:rFonts w:eastAsia="Calibri" w:cs="Calibri"/>
          <w:szCs w:val="24"/>
          <w:lang w:val="fr-FR"/>
        </w:rPr>
      </w:pPr>
    </w:p>
    <w:p w14:paraId="41FC5663" w14:textId="77777777" w:rsidR="00930E6B" w:rsidRPr="009C3A7B" w:rsidRDefault="00930E6B" w:rsidP="00B06EA3">
      <w:pPr>
        <w:snapToGrid w:val="0"/>
        <w:spacing w:line="240" w:lineRule="auto"/>
        <w:rPr>
          <w:rFonts w:eastAsia="Calibri" w:cs="Calibri"/>
          <w:szCs w:val="24"/>
          <w:lang w:val="fr-FR"/>
        </w:rPr>
      </w:pPr>
    </w:p>
    <w:p w14:paraId="7B4389DA" w14:textId="56766B79" w:rsidR="009C3A7B" w:rsidRPr="009C3A7B" w:rsidRDefault="009C3A7B" w:rsidP="00B06EA3">
      <w:pPr>
        <w:snapToGrid w:val="0"/>
        <w:spacing w:line="240" w:lineRule="auto"/>
        <w:rPr>
          <w:rFonts w:eastAsia="Calibri" w:cs="Calibri"/>
          <w:szCs w:val="24"/>
          <w:lang w:val="fr-FR"/>
        </w:rPr>
      </w:pPr>
      <w:r w:rsidRPr="009C3A7B">
        <w:rPr>
          <w:rFonts w:eastAsia="Calibri" w:cs="Calibri"/>
          <w:szCs w:val="24"/>
          <w:lang w:val="fr-FR"/>
        </w:rPr>
        <w:t xml:space="preserve">Des éléments spécifiques, comme une </w:t>
      </w:r>
      <w:hyperlink r:id="rId13" w:tooltip="Lien vers site Internet &quot; lapresse.ca &quot;" w:history="1">
        <w:r w:rsidRPr="009C3A7B">
          <w:rPr>
            <w:rStyle w:val="Lienhypertexte"/>
            <w:rFonts w:eastAsia="Calibri" w:cs="Calibri"/>
            <w:szCs w:val="24"/>
            <w:lang w:val="fr-FR"/>
          </w:rPr>
          <w:t xml:space="preserve">ardoise présentant le </w:t>
        </w:r>
        <w:r w:rsidR="00930E6B" w:rsidRPr="00930E6B">
          <w:rPr>
            <w:rStyle w:val="Lienhypertexte"/>
            <w:rFonts w:eastAsia="Calibri" w:cs="Calibri"/>
            <w:szCs w:val="24"/>
            <w:lang w:val="fr-FR"/>
          </w:rPr>
          <w:t>«</w:t>
        </w:r>
        <w:r w:rsidR="00930E6B" w:rsidRPr="00930E6B">
          <w:rPr>
            <w:rStyle w:val="Lienhypertexte"/>
            <w:rFonts w:ascii="Calibri" w:eastAsia="Calibri" w:hAnsi="Calibri" w:cs="Calibri"/>
            <w:szCs w:val="24"/>
            <w:lang w:val="fr-FR"/>
          </w:rPr>
          <w:t> </w:t>
        </w:r>
        <w:r w:rsidRPr="009C3A7B">
          <w:rPr>
            <w:rStyle w:val="Lienhypertexte"/>
            <w:rFonts w:eastAsia="Calibri" w:cs="Calibri"/>
            <w:szCs w:val="24"/>
            <w:lang w:val="fr-FR"/>
          </w:rPr>
          <w:t>signe de la semaine</w:t>
        </w:r>
        <w:r w:rsidR="00930E6B" w:rsidRPr="00930E6B">
          <w:rPr>
            <w:rStyle w:val="Lienhypertexte"/>
            <w:rFonts w:ascii="Calibri" w:eastAsia="Calibri" w:hAnsi="Calibri" w:cs="Calibri"/>
            <w:szCs w:val="24"/>
            <w:lang w:val="fr-FR"/>
          </w:rPr>
          <w:t> </w:t>
        </w:r>
        <w:r w:rsidR="00930E6B" w:rsidRPr="00930E6B">
          <w:rPr>
            <w:rStyle w:val="Lienhypertexte"/>
            <w:rFonts w:eastAsia="Calibri" w:cs="Calibri"/>
            <w:szCs w:val="24"/>
            <w:lang w:val="fr-FR"/>
          </w:rPr>
          <w:t>»</w:t>
        </w:r>
      </w:hyperlink>
      <w:r w:rsidRPr="009C3A7B">
        <w:rPr>
          <w:rFonts w:eastAsia="Calibri" w:cs="Calibri"/>
          <w:szCs w:val="24"/>
          <w:lang w:val="fr-FR"/>
        </w:rPr>
        <w:t xml:space="preserve"> et des tasses illustrées par une artiste sourde, renforcent l'engagement de Starbucks en faveur de l'inclusion et de la diversité.</w:t>
      </w:r>
      <w:r w:rsidRPr="009C3A7B">
        <w:rPr>
          <w:rFonts w:ascii="Calibri" w:eastAsia="Calibri" w:hAnsi="Calibri" w:cs="Calibri"/>
          <w:szCs w:val="24"/>
          <w:lang w:val="fr-FR"/>
        </w:rPr>
        <w:t> </w:t>
      </w:r>
    </w:p>
    <w:p w14:paraId="345CADA2" w14:textId="77777777" w:rsidR="00930E6B" w:rsidRDefault="00930E6B" w:rsidP="00B06EA3">
      <w:pPr>
        <w:snapToGrid w:val="0"/>
        <w:spacing w:line="240" w:lineRule="auto"/>
        <w:rPr>
          <w:rFonts w:eastAsia="Calibri" w:cs="Calibri"/>
          <w:szCs w:val="24"/>
          <w:lang w:val="fr-FR"/>
        </w:rPr>
      </w:pPr>
    </w:p>
    <w:p w14:paraId="17259E5D" w14:textId="77777777" w:rsidR="00930E6B" w:rsidRDefault="00930E6B" w:rsidP="00B06EA3">
      <w:pPr>
        <w:snapToGrid w:val="0"/>
        <w:spacing w:line="240" w:lineRule="auto"/>
        <w:rPr>
          <w:rFonts w:eastAsia="Calibri" w:cs="Calibri"/>
          <w:szCs w:val="24"/>
          <w:lang w:val="fr-FR"/>
        </w:rPr>
      </w:pPr>
    </w:p>
    <w:p w14:paraId="1AD6C689" w14:textId="627E0228" w:rsidR="009C3A7B" w:rsidRPr="009C3A7B" w:rsidRDefault="009C3A7B" w:rsidP="00B06EA3">
      <w:pPr>
        <w:snapToGrid w:val="0"/>
        <w:spacing w:line="240" w:lineRule="auto"/>
        <w:rPr>
          <w:rFonts w:eastAsia="Calibri" w:cs="Calibri"/>
          <w:szCs w:val="24"/>
          <w:lang w:val="fr-FR"/>
        </w:rPr>
      </w:pPr>
      <w:r w:rsidRPr="009C3A7B">
        <w:rPr>
          <w:rFonts w:eastAsia="Calibri" w:cs="Calibri"/>
          <w:szCs w:val="24"/>
          <w:lang w:val="fr-FR"/>
        </w:rPr>
        <w:t>Cette initiative démontre comment l'inclusivité peut transformer les interactions professionnelles et sociales, offrant un espace où les personnes sourdes et entendantes peuvent se rencontrer et communiquer sans barrières.</w:t>
      </w:r>
      <w:r w:rsidRPr="009C3A7B">
        <w:rPr>
          <w:rFonts w:ascii="Calibri" w:eastAsia="Calibri" w:hAnsi="Calibri" w:cs="Calibri"/>
          <w:szCs w:val="24"/>
          <w:lang w:val="fr-FR"/>
        </w:rPr>
        <w:t> </w:t>
      </w:r>
    </w:p>
    <w:p w14:paraId="37CD86AF" w14:textId="77777777" w:rsidR="00FB6C5E" w:rsidRDefault="00FB6C5E" w:rsidP="00B06EA3">
      <w:pPr>
        <w:snapToGrid w:val="0"/>
        <w:spacing w:line="240" w:lineRule="auto"/>
        <w:rPr>
          <w:rFonts w:eastAsia="Calibri" w:cs="Calibri"/>
          <w:szCs w:val="24"/>
        </w:rPr>
      </w:pPr>
    </w:p>
    <w:p w14:paraId="4B83D025" w14:textId="77777777" w:rsidR="00FB6C5E" w:rsidRDefault="00FB6C5E" w:rsidP="00B06EA3">
      <w:pPr>
        <w:snapToGrid w:val="0"/>
        <w:spacing w:line="240" w:lineRule="auto"/>
        <w:rPr>
          <w:rFonts w:eastAsia="Calibri" w:cs="Calibri"/>
          <w:szCs w:val="24"/>
        </w:rPr>
      </w:pPr>
    </w:p>
    <w:p w14:paraId="7790544A" w14:textId="77777777" w:rsidR="00FB6C5E" w:rsidRDefault="00E729F0" w:rsidP="00B06EA3">
      <w:pPr>
        <w:snapToGrid w:val="0"/>
        <w:spacing w:line="240" w:lineRule="auto"/>
        <w:rPr>
          <w:rFonts w:eastAsia="Calibri" w:cs="Calibri"/>
          <w:szCs w:val="24"/>
        </w:rPr>
      </w:pPr>
      <w:r w:rsidRPr="000F1D46">
        <w:rPr>
          <w:rFonts w:eastAsia="Calibri" w:cs="Calibri"/>
          <w:szCs w:val="24"/>
        </w:rPr>
        <w:t xml:space="preserve">Ces exemples montrent que l’intégration de la communication inclusive dans les pratiques de gestion et les outils technologiques a un impact positif sur l’ensemble de l’organisation. </w:t>
      </w:r>
    </w:p>
    <w:p w14:paraId="1FFAF377" w14:textId="77777777" w:rsidR="00FB6C5E" w:rsidRDefault="00FB6C5E" w:rsidP="00B06EA3">
      <w:pPr>
        <w:snapToGrid w:val="0"/>
        <w:spacing w:line="240" w:lineRule="auto"/>
        <w:rPr>
          <w:rFonts w:eastAsia="Calibri" w:cs="Calibri"/>
          <w:szCs w:val="24"/>
        </w:rPr>
      </w:pPr>
    </w:p>
    <w:p w14:paraId="303A7240" w14:textId="77777777" w:rsidR="00FB6C5E" w:rsidRDefault="00FB6C5E" w:rsidP="00B06EA3">
      <w:pPr>
        <w:snapToGrid w:val="0"/>
        <w:spacing w:line="240" w:lineRule="auto"/>
        <w:rPr>
          <w:rFonts w:eastAsia="Calibri" w:cs="Calibri"/>
          <w:szCs w:val="24"/>
        </w:rPr>
      </w:pPr>
    </w:p>
    <w:p w14:paraId="551140CF" w14:textId="77777777" w:rsidR="00FB6C5E" w:rsidRDefault="00E729F0" w:rsidP="00B06EA3">
      <w:pPr>
        <w:snapToGrid w:val="0"/>
        <w:spacing w:line="240" w:lineRule="auto"/>
        <w:rPr>
          <w:rFonts w:eastAsia="Calibri" w:cs="Calibri"/>
          <w:szCs w:val="24"/>
        </w:rPr>
      </w:pPr>
      <w:r w:rsidRPr="000F1D46">
        <w:rPr>
          <w:rFonts w:eastAsia="Calibri" w:cs="Calibri"/>
          <w:szCs w:val="24"/>
        </w:rPr>
        <w:t xml:space="preserve">Elle améliore non seulement la performance des employés concernés, mais aussi l’environnement de travail dans son ensemble, tout en stimulant la productivité et la satisfaction des employés. </w:t>
      </w:r>
    </w:p>
    <w:p w14:paraId="43FA9345" w14:textId="77777777" w:rsidR="00FB6C5E" w:rsidRDefault="00FB6C5E" w:rsidP="00B06EA3">
      <w:pPr>
        <w:snapToGrid w:val="0"/>
        <w:spacing w:line="240" w:lineRule="auto"/>
        <w:rPr>
          <w:rFonts w:eastAsia="Calibri" w:cs="Calibri"/>
          <w:szCs w:val="24"/>
        </w:rPr>
      </w:pPr>
    </w:p>
    <w:p w14:paraId="6FBE286A" w14:textId="77777777" w:rsidR="00FB6C5E" w:rsidRDefault="00FB6C5E" w:rsidP="00B06EA3">
      <w:pPr>
        <w:snapToGrid w:val="0"/>
        <w:spacing w:line="240" w:lineRule="auto"/>
        <w:rPr>
          <w:rFonts w:eastAsia="Calibri" w:cs="Calibri"/>
          <w:szCs w:val="24"/>
        </w:rPr>
      </w:pPr>
    </w:p>
    <w:p w14:paraId="35722097" w14:textId="77777777" w:rsidR="00FB6C5E" w:rsidRDefault="00E729F0" w:rsidP="00B06EA3">
      <w:pPr>
        <w:snapToGrid w:val="0"/>
        <w:spacing w:line="240" w:lineRule="auto"/>
        <w:rPr>
          <w:rFonts w:eastAsia="Calibri" w:cs="Calibri"/>
          <w:szCs w:val="24"/>
        </w:rPr>
      </w:pPr>
      <w:r w:rsidRPr="000F1D46">
        <w:rPr>
          <w:rFonts w:eastAsia="Calibri" w:cs="Calibri"/>
          <w:szCs w:val="24"/>
        </w:rPr>
        <w:t xml:space="preserve">Les compétences en communication vont également au-delà des mots et incluent la capacité à lire les signaux non-verbaux, à faire preuve d’empathie et à donner et recevoir des retours constructifs. </w:t>
      </w:r>
    </w:p>
    <w:p w14:paraId="51FD805F" w14:textId="77777777" w:rsidR="00FB6C5E" w:rsidRDefault="00FB6C5E" w:rsidP="00B06EA3">
      <w:pPr>
        <w:snapToGrid w:val="0"/>
        <w:spacing w:line="240" w:lineRule="auto"/>
        <w:rPr>
          <w:rFonts w:eastAsia="Calibri" w:cs="Calibri"/>
          <w:szCs w:val="24"/>
        </w:rPr>
      </w:pPr>
    </w:p>
    <w:p w14:paraId="0284F7F0" w14:textId="77777777" w:rsidR="00FB6C5E" w:rsidRDefault="00FB6C5E" w:rsidP="00B06EA3">
      <w:pPr>
        <w:snapToGrid w:val="0"/>
        <w:spacing w:line="240" w:lineRule="auto"/>
        <w:rPr>
          <w:rFonts w:eastAsia="Calibri" w:cs="Calibri"/>
          <w:szCs w:val="24"/>
        </w:rPr>
      </w:pPr>
    </w:p>
    <w:p w14:paraId="22E7FB66" w14:textId="77777777" w:rsidR="00FB6C5E" w:rsidRDefault="00E729F0" w:rsidP="00B06EA3">
      <w:pPr>
        <w:snapToGrid w:val="0"/>
        <w:spacing w:line="240" w:lineRule="auto"/>
        <w:rPr>
          <w:rFonts w:eastAsia="Calibri" w:cs="Calibri"/>
          <w:szCs w:val="24"/>
        </w:rPr>
      </w:pPr>
      <w:r w:rsidRPr="000F1D46">
        <w:rPr>
          <w:rFonts w:eastAsia="Calibri" w:cs="Calibri"/>
          <w:szCs w:val="24"/>
        </w:rPr>
        <w:t xml:space="preserve">Dans un environnement diversifié, la communication empathique est essentielle pour comprendre le contexte émotionnel des échanges et renforcer les relations professionnelles. </w:t>
      </w:r>
    </w:p>
    <w:p w14:paraId="115701D8" w14:textId="77777777" w:rsidR="00FB6C5E" w:rsidRDefault="00FB6C5E" w:rsidP="00B06EA3">
      <w:pPr>
        <w:snapToGrid w:val="0"/>
        <w:spacing w:line="240" w:lineRule="auto"/>
        <w:rPr>
          <w:rFonts w:eastAsia="Calibri" w:cs="Calibri"/>
          <w:szCs w:val="24"/>
        </w:rPr>
      </w:pPr>
    </w:p>
    <w:p w14:paraId="42AD30E3" w14:textId="77777777" w:rsidR="00FB6C5E" w:rsidRDefault="00FB6C5E" w:rsidP="00B06EA3">
      <w:pPr>
        <w:snapToGrid w:val="0"/>
        <w:spacing w:line="240" w:lineRule="auto"/>
        <w:rPr>
          <w:rFonts w:eastAsia="Calibri" w:cs="Calibri"/>
          <w:szCs w:val="24"/>
        </w:rPr>
      </w:pPr>
    </w:p>
    <w:p w14:paraId="00000017" w14:textId="51EE6BDF" w:rsidR="003711B5" w:rsidRPr="000F1D46" w:rsidRDefault="00E729F0" w:rsidP="00B06EA3">
      <w:pPr>
        <w:snapToGrid w:val="0"/>
        <w:spacing w:line="240" w:lineRule="auto"/>
        <w:rPr>
          <w:rFonts w:eastAsia="Calibri" w:cs="Calibri"/>
          <w:szCs w:val="24"/>
        </w:rPr>
      </w:pPr>
      <w:r w:rsidRPr="000F1D46">
        <w:rPr>
          <w:rFonts w:eastAsia="Calibri" w:cs="Calibri"/>
          <w:szCs w:val="24"/>
        </w:rPr>
        <w:t>Pour les PSDH, ces compétences facilitent l’intégration en milieu professionnel et améliorent la qualité des interactions sociales, renforçant ainsi le sentiment d’appartenance et la satisfaction personnelle.</w:t>
      </w:r>
    </w:p>
    <w:p w14:paraId="00000018" w14:textId="77777777" w:rsidR="003711B5" w:rsidRDefault="003711B5" w:rsidP="00B06EA3">
      <w:pPr>
        <w:snapToGrid w:val="0"/>
        <w:spacing w:line="240" w:lineRule="auto"/>
        <w:rPr>
          <w:rFonts w:eastAsia="Calibri" w:cs="Calibri"/>
          <w:b/>
          <w:i/>
          <w:szCs w:val="24"/>
        </w:rPr>
      </w:pPr>
    </w:p>
    <w:p w14:paraId="78BF9E03" w14:textId="77777777" w:rsidR="00FB6C5E" w:rsidRPr="00F70926" w:rsidRDefault="00FB6C5E" w:rsidP="00B06EA3">
      <w:pPr>
        <w:snapToGrid w:val="0"/>
        <w:spacing w:line="240" w:lineRule="auto"/>
        <w:rPr>
          <w:rFonts w:eastAsia="Calibri" w:cs="Calibri"/>
          <w:b/>
          <w:i/>
          <w:szCs w:val="24"/>
        </w:rPr>
      </w:pPr>
    </w:p>
    <w:p w14:paraId="00000019" w14:textId="560E753D" w:rsidR="003711B5" w:rsidRPr="00930E6B" w:rsidRDefault="00E729F0" w:rsidP="00E729F0">
      <w:pPr>
        <w:pStyle w:val="Titre2"/>
      </w:pPr>
      <w:bookmarkStart w:id="10" w:name="_vxzd3076goke" w:colFirst="0" w:colLast="0"/>
      <w:bookmarkStart w:id="11" w:name="_Toc186645776"/>
      <w:bookmarkEnd w:id="10"/>
      <w:r w:rsidRPr="00930E6B">
        <w:t>Résolution de Problèmes et Adaptabilité :</w:t>
      </w:r>
      <w:bookmarkEnd w:id="11"/>
      <w:r w:rsidRPr="00930E6B">
        <w:t xml:space="preserve"> </w:t>
      </w:r>
    </w:p>
    <w:p w14:paraId="0000001A" w14:textId="77777777" w:rsidR="003711B5" w:rsidRDefault="003711B5" w:rsidP="00B06EA3">
      <w:pPr>
        <w:snapToGrid w:val="0"/>
        <w:spacing w:line="240" w:lineRule="auto"/>
        <w:ind w:left="720"/>
        <w:rPr>
          <w:rFonts w:eastAsia="Calibri" w:cs="Calibri"/>
          <w:b/>
          <w:szCs w:val="24"/>
        </w:rPr>
      </w:pPr>
      <w:bookmarkStart w:id="12" w:name="_aazd7vnougnf" w:colFirst="0" w:colLast="0"/>
      <w:bookmarkEnd w:id="12"/>
    </w:p>
    <w:p w14:paraId="12ADABE2" w14:textId="77777777" w:rsidR="00FB6C5E" w:rsidRPr="00F70926" w:rsidRDefault="00FB6C5E" w:rsidP="00B06EA3">
      <w:pPr>
        <w:snapToGrid w:val="0"/>
        <w:spacing w:line="240" w:lineRule="auto"/>
        <w:ind w:left="720"/>
        <w:rPr>
          <w:rFonts w:eastAsia="Calibri" w:cs="Calibri"/>
          <w:b/>
          <w:szCs w:val="24"/>
        </w:rPr>
      </w:pPr>
    </w:p>
    <w:p w14:paraId="5C394369" w14:textId="77777777" w:rsidR="00FB6C5E" w:rsidRDefault="00E729F0" w:rsidP="00B06EA3">
      <w:pPr>
        <w:snapToGrid w:val="0"/>
        <w:spacing w:line="240" w:lineRule="auto"/>
        <w:rPr>
          <w:rFonts w:eastAsia="Calibri" w:cs="Calibri"/>
          <w:szCs w:val="24"/>
        </w:rPr>
      </w:pPr>
      <w:bookmarkStart w:id="13" w:name="_iukdjhfkthoc" w:colFirst="0" w:colLast="0"/>
      <w:bookmarkEnd w:id="13"/>
      <w:r w:rsidRPr="00F70926">
        <w:rPr>
          <w:rFonts w:eastAsia="Calibri" w:cs="Calibri"/>
          <w:szCs w:val="24"/>
        </w:rPr>
        <w:t xml:space="preserve">La résolution de problèmes et l’adaptabilité sont des compétences essentielles dans le monde professionnel d’aujourd’hui, où les changements rapides et l'incertitude sont omniprésents. </w:t>
      </w:r>
    </w:p>
    <w:p w14:paraId="5F1C7159" w14:textId="77777777" w:rsidR="00FB6C5E" w:rsidRDefault="00FB6C5E" w:rsidP="00B06EA3">
      <w:pPr>
        <w:snapToGrid w:val="0"/>
        <w:spacing w:line="240" w:lineRule="auto"/>
        <w:rPr>
          <w:rFonts w:eastAsia="Calibri" w:cs="Calibri"/>
          <w:szCs w:val="24"/>
        </w:rPr>
      </w:pPr>
    </w:p>
    <w:p w14:paraId="53056C52" w14:textId="77777777" w:rsidR="00FB6C5E" w:rsidRDefault="00FB6C5E" w:rsidP="00B06EA3">
      <w:pPr>
        <w:snapToGrid w:val="0"/>
        <w:spacing w:line="240" w:lineRule="auto"/>
        <w:rPr>
          <w:rFonts w:eastAsia="Calibri" w:cs="Calibri"/>
          <w:szCs w:val="24"/>
        </w:rPr>
      </w:pPr>
    </w:p>
    <w:p w14:paraId="70E12764"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Ces compétences se traduisent par la capacité à analyser une situation, identifier les défis, et développer des solutions efficaces, même dans des contextes complexes. </w:t>
      </w:r>
    </w:p>
    <w:p w14:paraId="100CB528" w14:textId="77777777" w:rsidR="00FB6C5E" w:rsidRDefault="00FB6C5E" w:rsidP="00B06EA3">
      <w:pPr>
        <w:snapToGrid w:val="0"/>
        <w:spacing w:line="240" w:lineRule="auto"/>
        <w:rPr>
          <w:rFonts w:eastAsia="Calibri" w:cs="Calibri"/>
          <w:szCs w:val="24"/>
        </w:rPr>
      </w:pPr>
    </w:p>
    <w:p w14:paraId="412EDF3F" w14:textId="77777777" w:rsidR="00FB6C5E" w:rsidRDefault="00FB6C5E" w:rsidP="00B06EA3">
      <w:pPr>
        <w:snapToGrid w:val="0"/>
        <w:spacing w:line="240" w:lineRule="auto"/>
        <w:rPr>
          <w:rFonts w:eastAsia="Calibri" w:cs="Calibri"/>
          <w:szCs w:val="24"/>
        </w:rPr>
      </w:pPr>
    </w:p>
    <w:p w14:paraId="0000001B" w14:textId="528E891C" w:rsidR="003711B5" w:rsidRDefault="00E729F0" w:rsidP="00B06EA3">
      <w:pPr>
        <w:snapToGrid w:val="0"/>
        <w:spacing w:line="240" w:lineRule="auto"/>
        <w:rPr>
          <w:rFonts w:eastAsia="Calibri" w:cs="Calibri"/>
          <w:szCs w:val="24"/>
        </w:rPr>
      </w:pPr>
      <w:r w:rsidRPr="00F70926">
        <w:rPr>
          <w:rFonts w:eastAsia="Calibri" w:cs="Calibri"/>
          <w:szCs w:val="24"/>
        </w:rPr>
        <w:t>Pour les PSDH, la maîtrise de ces compétences revêt une importance particulière, car elle témoigne d'une résilience remarquable face aux obstacles, qu'ils soient d'ordre physique, social ou organisationnel.</w:t>
      </w:r>
    </w:p>
    <w:p w14:paraId="32BD2F4E" w14:textId="77777777" w:rsidR="00930E6B" w:rsidRPr="00F70926" w:rsidRDefault="00930E6B" w:rsidP="00B06EA3">
      <w:pPr>
        <w:snapToGrid w:val="0"/>
        <w:spacing w:line="240" w:lineRule="auto"/>
        <w:rPr>
          <w:rFonts w:eastAsia="Calibri" w:cs="Calibri"/>
          <w:szCs w:val="24"/>
        </w:rPr>
      </w:pPr>
    </w:p>
    <w:p w14:paraId="0000001C" w14:textId="77777777" w:rsidR="003711B5" w:rsidRPr="00F70926" w:rsidRDefault="003711B5" w:rsidP="00B06EA3">
      <w:pPr>
        <w:snapToGrid w:val="0"/>
        <w:spacing w:line="240" w:lineRule="auto"/>
        <w:rPr>
          <w:rFonts w:eastAsia="Calibri" w:cs="Calibri"/>
          <w:szCs w:val="24"/>
        </w:rPr>
      </w:pPr>
    </w:p>
    <w:p w14:paraId="6C657674" w14:textId="103BEBAB" w:rsidR="00FB6C5E" w:rsidRPr="00930E6B" w:rsidRDefault="00E729F0" w:rsidP="00E729F0">
      <w:pPr>
        <w:pStyle w:val="Titre3"/>
        <w:numPr>
          <w:ilvl w:val="1"/>
          <w:numId w:val="31"/>
        </w:numPr>
      </w:pPr>
      <w:r w:rsidRPr="00930E6B">
        <w:t>Résolution de problèmes</w:t>
      </w:r>
    </w:p>
    <w:p w14:paraId="02E4FF43" w14:textId="77777777" w:rsidR="00FB6C5E" w:rsidRDefault="00FB6C5E" w:rsidP="00B06EA3">
      <w:pPr>
        <w:snapToGrid w:val="0"/>
        <w:spacing w:line="240" w:lineRule="auto"/>
        <w:rPr>
          <w:rFonts w:eastAsia="Calibri" w:cs="Calibri"/>
          <w:b/>
          <w:szCs w:val="24"/>
        </w:rPr>
      </w:pPr>
    </w:p>
    <w:p w14:paraId="672D7EE3" w14:textId="77777777" w:rsidR="00FB6C5E" w:rsidRDefault="00FB6C5E" w:rsidP="00B06EA3">
      <w:pPr>
        <w:snapToGrid w:val="0"/>
        <w:spacing w:line="240" w:lineRule="auto"/>
        <w:rPr>
          <w:rFonts w:eastAsia="Calibri" w:cs="Calibri"/>
          <w:b/>
          <w:szCs w:val="24"/>
        </w:rPr>
      </w:pPr>
    </w:p>
    <w:p w14:paraId="5D1C3258"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La capacité à résoudre des problèmes implique d’aborder les difficultés avec un esprit analytique et méthodique, souvent en innovant pour trouver des solutions là où les méthodes traditionnelles échouent. </w:t>
      </w:r>
    </w:p>
    <w:p w14:paraId="0FB307F2" w14:textId="77777777" w:rsidR="00FB6C5E" w:rsidRDefault="00FB6C5E" w:rsidP="00B06EA3">
      <w:pPr>
        <w:snapToGrid w:val="0"/>
        <w:spacing w:line="240" w:lineRule="auto"/>
        <w:rPr>
          <w:rFonts w:eastAsia="Calibri" w:cs="Calibri"/>
          <w:szCs w:val="24"/>
        </w:rPr>
      </w:pPr>
    </w:p>
    <w:p w14:paraId="7A679B32" w14:textId="77777777" w:rsidR="00FB6C5E" w:rsidRDefault="00FB6C5E" w:rsidP="00B06EA3">
      <w:pPr>
        <w:snapToGrid w:val="0"/>
        <w:spacing w:line="240" w:lineRule="auto"/>
        <w:rPr>
          <w:rFonts w:eastAsia="Calibri" w:cs="Calibri"/>
          <w:szCs w:val="24"/>
        </w:rPr>
      </w:pPr>
    </w:p>
    <w:p w14:paraId="3650EBA1"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Cette compétence est particulièrement valorisée dans les environnements professionnels, car elle permet de maintenir l’efficacité et la continuité des activités, même dans des situations imprévues. </w:t>
      </w:r>
    </w:p>
    <w:p w14:paraId="2A10DB31" w14:textId="77777777" w:rsidR="00FB6C5E" w:rsidRDefault="00FB6C5E" w:rsidP="00B06EA3">
      <w:pPr>
        <w:snapToGrid w:val="0"/>
        <w:spacing w:line="240" w:lineRule="auto"/>
        <w:rPr>
          <w:rFonts w:eastAsia="Calibri" w:cs="Calibri"/>
          <w:szCs w:val="24"/>
        </w:rPr>
      </w:pPr>
    </w:p>
    <w:p w14:paraId="4E27EB33" w14:textId="77777777" w:rsidR="00FB6C5E" w:rsidRDefault="00FB6C5E" w:rsidP="00B06EA3">
      <w:pPr>
        <w:snapToGrid w:val="0"/>
        <w:spacing w:line="240" w:lineRule="auto"/>
        <w:rPr>
          <w:rFonts w:eastAsia="Calibri" w:cs="Calibri"/>
          <w:szCs w:val="24"/>
        </w:rPr>
      </w:pPr>
    </w:p>
    <w:p w14:paraId="26AFB57A"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Pour les PSDH, la résolution de problèmes est souvent un terrain familier. En effet, ils sont régulièrement confrontés à des défis liés à l’accessibilité, la communication ou la gestion des préjugés. </w:t>
      </w:r>
    </w:p>
    <w:p w14:paraId="372FB723" w14:textId="77777777" w:rsidR="00FB6C5E" w:rsidRDefault="00FB6C5E" w:rsidP="00B06EA3">
      <w:pPr>
        <w:snapToGrid w:val="0"/>
        <w:spacing w:line="240" w:lineRule="auto"/>
        <w:rPr>
          <w:rFonts w:eastAsia="Calibri" w:cs="Calibri"/>
          <w:szCs w:val="24"/>
        </w:rPr>
      </w:pPr>
    </w:p>
    <w:p w14:paraId="377A8466" w14:textId="77777777" w:rsidR="00FB6C5E" w:rsidRDefault="00FB6C5E" w:rsidP="00B06EA3">
      <w:pPr>
        <w:snapToGrid w:val="0"/>
        <w:spacing w:line="240" w:lineRule="auto"/>
        <w:rPr>
          <w:rFonts w:eastAsia="Calibri" w:cs="Calibri"/>
          <w:szCs w:val="24"/>
        </w:rPr>
      </w:pPr>
    </w:p>
    <w:p w14:paraId="1CCC06E3"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Leur expérience les pousse à développer une créativité accrue et à penser en dehors des sentiers battus, par exemple en modifiant leur environnement de travail ou en utilisant des outils technologiques adaptés. </w:t>
      </w:r>
    </w:p>
    <w:p w14:paraId="24397A76" w14:textId="77777777" w:rsidR="00FB6C5E" w:rsidRDefault="00FB6C5E" w:rsidP="00B06EA3">
      <w:pPr>
        <w:snapToGrid w:val="0"/>
        <w:spacing w:line="240" w:lineRule="auto"/>
        <w:rPr>
          <w:rFonts w:eastAsia="Calibri" w:cs="Calibri"/>
          <w:szCs w:val="24"/>
        </w:rPr>
      </w:pPr>
    </w:p>
    <w:p w14:paraId="61747C83" w14:textId="77777777" w:rsidR="00FB6C5E" w:rsidRDefault="00FB6C5E" w:rsidP="00B06EA3">
      <w:pPr>
        <w:snapToGrid w:val="0"/>
        <w:spacing w:line="240" w:lineRule="auto"/>
        <w:rPr>
          <w:rFonts w:eastAsia="Calibri" w:cs="Calibri"/>
          <w:szCs w:val="24"/>
        </w:rPr>
      </w:pPr>
    </w:p>
    <w:p w14:paraId="54F021CC"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Un exemple concret est celui des travailleurs en fauteuil roulant qui doivent souvent ajuster leur espace de travail pour compenser des contraintes de mobilité. </w:t>
      </w:r>
    </w:p>
    <w:p w14:paraId="0649A6BA" w14:textId="77777777" w:rsidR="00FB6C5E" w:rsidRDefault="00FB6C5E" w:rsidP="00B06EA3">
      <w:pPr>
        <w:snapToGrid w:val="0"/>
        <w:spacing w:line="240" w:lineRule="auto"/>
        <w:rPr>
          <w:rFonts w:eastAsia="Calibri" w:cs="Calibri"/>
          <w:szCs w:val="24"/>
        </w:rPr>
      </w:pPr>
    </w:p>
    <w:p w14:paraId="2655EE2C" w14:textId="77777777" w:rsidR="00FB6C5E" w:rsidRDefault="00FB6C5E" w:rsidP="00B06EA3">
      <w:pPr>
        <w:snapToGrid w:val="0"/>
        <w:spacing w:line="240" w:lineRule="auto"/>
        <w:rPr>
          <w:rFonts w:eastAsia="Calibri" w:cs="Calibri"/>
          <w:szCs w:val="24"/>
        </w:rPr>
      </w:pPr>
    </w:p>
    <w:p w14:paraId="6F89A2D3" w14:textId="77777777" w:rsidR="00FB6C5E" w:rsidRDefault="00E729F0" w:rsidP="00B06EA3">
      <w:pPr>
        <w:snapToGrid w:val="0"/>
        <w:spacing w:line="240" w:lineRule="auto"/>
        <w:rPr>
          <w:rFonts w:eastAsia="Calibri" w:cs="Calibri"/>
          <w:szCs w:val="24"/>
        </w:rPr>
      </w:pPr>
      <w:r w:rsidRPr="00F70926">
        <w:rPr>
          <w:rFonts w:eastAsia="Calibri" w:cs="Calibri"/>
          <w:szCs w:val="24"/>
        </w:rPr>
        <w:lastRenderedPageBreak/>
        <w:t xml:space="preserve">Ils peuvent utiliser des outils ergonomiques spécifiques ou des logiciels qui facilitent la gestion des tâches quotidiennes. </w:t>
      </w:r>
    </w:p>
    <w:p w14:paraId="23036F0A" w14:textId="77777777" w:rsidR="00FB6C5E" w:rsidRDefault="00FB6C5E" w:rsidP="00B06EA3">
      <w:pPr>
        <w:snapToGrid w:val="0"/>
        <w:spacing w:line="240" w:lineRule="auto"/>
        <w:rPr>
          <w:rFonts w:eastAsia="Calibri" w:cs="Calibri"/>
          <w:szCs w:val="24"/>
        </w:rPr>
      </w:pPr>
    </w:p>
    <w:p w14:paraId="633CC8A9" w14:textId="77777777" w:rsidR="00FB6C5E" w:rsidRDefault="00FB6C5E" w:rsidP="00B06EA3">
      <w:pPr>
        <w:snapToGrid w:val="0"/>
        <w:spacing w:line="240" w:lineRule="auto"/>
        <w:rPr>
          <w:rFonts w:eastAsia="Calibri" w:cs="Calibri"/>
          <w:szCs w:val="24"/>
        </w:rPr>
      </w:pPr>
    </w:p>
    <w:p w14:paraId="0000001D" w14:textId="55C78B6D" w:rsidR="003711B5" w:rsidRPr="00F70926" w:rsidRDefault="00E729F0" w:rsidP="00B06EA3">
      <w:pPr>
        <w:snapToGrid w:val="0"/>
        <w:spacing w:line="240" w:lineRule="auto"/>
        <w:rPr>
          <w:rFonts w:eastAsia="Calibri" w:cs="Calibri"/>
          <w:szCs w:val="24"/>
        </w:rPr>
      </w:pPr>
      <w:r w:rsidRPr="00F70926">
        <w:rPr>
          <w:rFonts w:eastAsia="Calibri" w:cs="Calibri"/>
          <w:szCs w:val="24"/>
        </w:rPr>
        <w:t>En adoptant une approche proactive, ces personnes non seulement résolvent les problèmes auxquels elles font face, mais elles optimisent aussi leur productivité tout en inspirant les équipes autour d'elles à envisager des solutions plus inclusives.</w:t>
      </w:r>
    </w:p>
    <w:p w14:paraId="0000001E" w14:textId="77777777" w:rsidR="003711B5" w:rsidRDefault="003711B5" w:rsidP="00B06EA3">
      <w:pPr>
        <w:snapToGrid w:val="0"/>
        <w:spacing w:line="240" w:lineRule="auto"/>
        <w:rPr>
          <w:rFonts w:eastAsia="Calibri" w:cs="Calibri"/>
          <w:szCs w:val="24"/>
        </w:rPr>
      </w:pPr>
    </w:p>
    <w:p w14:paraId="2716F88C" w14:textId="77777777" w:rsidR="00FB6C5E" w:rsidRPr="00F70926" w:rsidRDefault="00FB6C5E" w:rsidP="00B06EA3">
      <w:pPr>
        <w:snapToGrid w:val="0"/>
        <w:spacing w:line="240" w:lineRule="auto"/>
        <w:rPr>
          <w:rFonts w:eastAsia="Calibri" w:cs="Calibri"/>
          <w:szCs w:val="24"/>
        </w:rPr>
      </w:pPr>
    </w:p>
    <w:p w14:paraId="24F43B49" w14:textId="7B704C48" w:rsidR="00FB6C5E" w:rsidRPr="00930E6B" w:rsidRDefault="00E729F0" w:rsidP="00E729F0">
      <w:pPr>
        <w:pStyle w:val="Titre3"/>
        <w:numPr>
          <w:ilvl w:val="1"/>
          <w:numId w:val="31"/>
        </w:numPr>
      </w:pPr>
      <w:r w:rsidRPr="00930E6B">
        <w:t>Adaptabilité</w:t>
      </w:r>
    </w:p>
    <w:p w14:paraId="5109C73E" w14:textId="77777777" w:rsidR="00FB6C5E" w:rsidRDefault="00FB6C5E" w:rsidP="00B06EA3">
      <w:pPr>
        <w:snapToGrid w:val="0"/>
        <w:spacing w:line="240" w:lineRule="auto"/>
        <w:rPr>
          <w:rFonts w:eastAsia="Calibri" w:cs="Calibri"/>
          <w:b/>
          <w:szCs w:val="24"/>
        </w:rPr>
      </w:pPr>
    </w:p>
    <w:p w14:paraId="0E55261B" w14:textId="77777777" w:rsidR="00FB6C5E" w:rsidRDefault="00FB6C5E" w:rsidP="00B06EA3">
      <w:pPr>
        <w:snapToGrid w:val="0"/>
        <w:spacing w:line="240" w:lineRule="auto"/>
        <w:rPr>
          <w:rFonts w:eastAsia="Calibri" w:cs="Calibri"/>
          <w:b/>
          <w:szCs w:val="24"/>
        </w:rPr>
      </w:pPr>
    </w:p>
    <w:p w14:paraId="4545A9A0"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L’adaptabilité, quant à elle, consiste à ajuster ses actions, attitudes ou méthodes de travail en fonction de nouveaux défis ou contextes. </w:t>
      </w:r>
    </w:p>
    <w:p w14:paraId="58D3BC76" w14:textId="77777777" w:rsidR="00FB6C5E" w:rsidRDefault="00FB6C5E" w:rsidP="00B06EA3">
      <w:pPr>
        <w:snapToGrid w:val="0"/>
        <w:spacing w:line="240" w:lineRule="auto"/>
        <w:rPr>
          <w:rFonts w:eastAsia="Calibri" w:cs="Calibri"/>
          <w:szCs w:val="24"/>
        </w:rPr>
      </w:pPr>
    </w:p>
    <w:p w14:paraId="50FE5AFC" w14:textId="77777777" w:rsidR="00FB6C5E" w:rsidRDefault="00FB6C5E" w:rsidP="00B06EA3">
      <w:pPr>
        <w:snapToGrid w:val="0"/>
        <w:spacing w:line="240" w:lineRule="auto"/>
        <w:rPr>
          <w:rFonts w:eastAsia="Calibri" w:cs="Calibri"/>
          <w:szCs w:val="24"/>
        </w:rPr>
      </w:pPr>
    </w:p>
    <w:p w14:paraId="0971526C"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Cela va bien au-delà de la simple flexibilité ; il s'agit d'une compétence qui permet de naviguer dans des environnements en perpétuel changement tout en conservant un niveau élevé de performance. </w:t>
      </w:r>
    </w:p>
    <w:p w14:paraId="7D4B8F97" w14:textId="77777777" w:rsidR="00FB6C5E" w:rsidRDefault="00FB6C5E" w:rsidP="00B06EA3">
      <w:pPr>
        <w:snapToGrid w:val="0"/>
        <w:spacing w:line="240" w:lineRule="auto"/>
        <w:rPr>
          <w:rFonts w:eastAsia="Calibri" w:cs="Calibri"/>
          <w:szCs w:val="24"/>
        </w:rPr>
      </w:pPr>
    </w:p>
    <w:p w14:paraId="1B486F90" w14:textId="77777777" w:rsidR="00FB6C5E" w:rsidRDefault="00FB6C5E" w:rsidP="00B06EA3">
      <w:pPr>
        <w:snapToGrid w:val="0"/>
        <w:spacing w:line="240" w:lineRule="auto"/>
        <w:rPr>
          <w:rFonts w:eastAsia="Calibri" w:cs="Calibri"/>
          <w:szCs w:val="24"/>
        </w:rPr>
      </w:pPr>
    </w:p>
    <w:p w14:paraId="461A509D"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Pour les PSDH, l'adaptabilité est une compétence qu'ils ont souvent dû développer dès le plus jeune âge. </w:t>
      </w:r>
    </w:p>
    <w:p w14:paraId="038F47DF" w14:textId="77777777" w:rsidR="00FB6C5E" w:rsidRDefault="00FB6C5E" w:rsidP="00B06EA3">
      <w:pPr>
        <w:snapToGrid w:val="0"/>
        <w:spacing w:line="240" w:lineRule="auto"/>
        <w:rPr>
          <w:rFonts w:eastAsia="Calibri" w:cs="Calibri"/>
          <w:szCs w:val="24"/>
        </w:rPr>
      </w:pPr>
    </w:p>
    <w:p w14:paraId="60E1DF33" w14:textId="77777777" w:rsidR="00FB6C5E" w:rsidRDefault="00FB6C5E" w:rsidP="00B06EA3">
      <w:pPr>
        <w:snapToGrid w:val="0"/>
        <w:spacing w:line="240" w:lineRule="auto"/>
        <w:rPr>
          <w:rFonts w:eastAsia="Calibri" w:cs="Calibri"/>
          <w:szCs w:val="24"/>
        </w:rPr>
      </w:pPr>
    </w:p>
    <w:p w14:paraId="31FC30A6"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Que ce soit en apprenant à utiliser de nouvelles technologies d'assistance, à surmonter des préjugés ou à s'intégrer dans des environnements qui ne sont pas initialement conçus pour eux, ces individus doivent s’adapter en permanence. </w:t>
      </w:r>
    </w:p>
    <w:p w14:paraId="4B681211" w14:textId="77777777" w:rsidR="00FB6C5E" w:rsidRDefault="00FB6C5E" w:rsidP="00B06EA3">
      <w:pPr>
        <w:snapToGrid w:val="0"/>
        <w:spacing w:line="240" w:lineRule="auto"/>
        <w:rPr>
          <w:rFonts w:eastAsia="Calibri" w:cs="Calibri"/>
          <w:szCs w:val="24"/>
        </w:rPr>
      </w:pPr>
    </w:p>
    <w:p w14:paraId="3295866F" w14:textId="77777777" w:rsidR="00FB6C5E" w:rsidRDefault="00FB6C5E" w:rsidP="00B06EA3">
      <w:pPr>
        <w:snapToGrid w:val="0"/>
        <w:spacing w:line="240" w:lineRule="auto"/>
        <w:rPr>
          <w:rFonts w:eastAsia="Calibri" w:cs="Calibri"/>
          <w:szCs w:val="24"/>
        </w:rPr>
      </w:pPr>
    </w:p>
    <w:p w14:paraId="69602C1E"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Dans le milieu professionnel, les PSDH illustrent cette compétence par leur capacité à réagir efficacement face à des changements, qu’il s’agisse d’une </w:t>
      </w:r>
      <w:r w:rsidRPr="00F70926">
        <w:rPr>
          <w:rFonts w:eastAsia="Calibri" w:cs="Calibri"/>
          <w:szCs w:val="24"/>
        </w:rPr>
        <w:lastRenderedPageBreak/>
        <w:t xml:space="preserve">nouvelle configuration de l’espace de travail, d'une restructuration d'équipe ou de la mise en place de nouveaux outils numériques. </w:t>
      </w:r>
    </w:p>
    <w:p w14:paraId="19F3E9BE" w14:textId="77777777" w:rsidR="00FB6C5E" w:rsidRDefault="00FB6C5E" w:rsidP="00B06EA3">
      <w:pPr>
        <w:snapToGrid w:val="0"/>
        <w:spacing w:line="240" w:lineRule="auto"/>
        <w:rPr>
          <w:rFonts w:eastAsia="Calibri" w:cs="Calibri"/>
          <w:szCs w:val="24"/>
        </w:rPr>
      </w:pPr>
    </w:p>
    <w:p w14:paraId="601E2D6E" w14:textId="77777777" w:rsidR="00FB6C5E" w:rsidRDefault="00FB6C5E" w:rsidP="00B06EA3">
      <w:pPr>
        <w:snapToGrid w:val="0"/>
        <w:spacing w:line="240" w:lineRule="auto"/>
        <w:rPr>
          <w:rFonts w:eastAsia="Calibri" w:cs="Calibri"/>
          <w:szCs w:val="24"/>
        </w:rPr>
      </w:pPr>
    </w:p>
    <w:p w14:paraId="2286B2B2"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Un bon exemple est celui de l’introduction du télétravail pendant la pandémie de COVID-19. Pour de nombreuses personnes en situation de handicap, cela a offert à la fois des opportunités et des défis. </w:t>
      </w:r>
    </w:p>
    <w:p w14:paraId="307D6E32" w14:textId="77777777" w:rsidR="00FB6C5E" w:rsidRDefault="00FB6C5E" w:rsidP="00B06EA3">
      <w:pPr>
        <w:snapToGrid w:val="0"/>
        <w:spacing w:line="240" w:lineRule="auto"/>
        <w:rPr>
          <w:rFonts w:eastAsia="Calibri" w:cs="Calibri"/>
          <w:szCs w:val="24"/>
        </w:rPr>
      </w:pPr>
    </w:p>
    <w:p w14:paraId="32230147" w14:textId="77777777" w:rsidR="00FB6C5E" w:rsidRDefault="00FB6C5E" w:rsidP="00B06EA3">
      <w:pPr>
        <w:snapToGrid w:val="0"/>
        <w:spacing w:line="240" w:lineRule="auto"/>
        <w:rPr>
          <w:rFonts w:eastAsia="Calibri" w:cs="Calibri"/>
          <w:szCs w:val="24"/>
        </w:rPr>
      </w:pPr>
    </w:p>
    <w:p w14:paraId="0000001F" w14:textId="56F93996" w:rsidR="003711B5" w:rsidRPr="00F70926" w:rsidRDefault="00E729F0" w:rsidP="00B06EA3">
      <w:pPr>
        <w:snapToGrid w:val="0"/>
        <w:spacing w:line="240" w:lineRule="auto"/>
        <w:rPr>
          <w:rFonts w:eastAsia="Calibri" w:cs="Calibri"/>
          <w:szCs w:val="24"/>
        </w:rPr>
      </w:pPr>
      <w:r w:rsidRPr="00F70926">
        <w:rPr>
          <w:rFonts w:eastAsia="Calibri" w:cs="Calibri"/>
          <w:szCs w:val="24"/>
        </w:rPr>
        <w:t>Celles qui ont su s'adapter en ont tiré parti pour améliorer leur productivité, en aménageant un environnement de travail confortable chez elles et en utilisant des technologies de communication adaptées, telles que des logiciels de transcription pour les personnes sourdes ou malentendantes.</w:t>
      </w:r>
    </w:p>
    <w:p w14:paraId="00000020" w14:textId="77777777" w:rsidR="003711B5" w:rsidRDefault="003711B5" w:rsidP="00B06EA3">
      <w:pPr>
        <w:snapToGrid w:val="0"/>
        <w:spacing w:line="240" w:lineRule="auto"/>
        <w:rPr>
          <w:rFonts w:eastAsia="Calibri" w:cs="Calibri"/>
          <w:szCs w:val="24"/>
        </w:rPr>
      </w:pPr>
    </w:p>
    <w:p w14:paraId="62159A4D" w14:textId="77777777" w:rsidR="00FB6C5E" w:rsidRPr="00F70926" w:rsidRDefault="00FB6C5E" w:rsidP="00B06EA3">
      <w:pPr>
        <w:snapToGrid w:val="0"/>
        <w:spacing w:line="240" w:lineRule="auto"/>
        <w:rPr>
          <w:rFonts w:eastAsia="Calibri" w:cs="Calibri"/>
          <w:szCs w:val="24"/>
        </w:rPr>
      </w:pPr>
    </w:p>
    <w:p w14:paraId="6DEBD806" w14:textId="5CACFF22" w:rsidR="00FB6C5E" w:rsidRPr="00930E6B" w:rsidRDefault="00E729F0" w:rsidP="00E729F0">
      <w:pPr>
        <w:pStyle w:val="Titre3"/>
        <w:numPr>
          <w:ilvl w:val="1"/>
          <w:numId w:val="31"/>
        </w:numPr>
      </w:pPr>
      <w:r w:rsidRPr="00930E6B">
        <w:t>Transformation des obstacles en opportunités</w:t>
      </w:r>
    </w:p>
    <w:p w14:paraId="12F97279" w14:textId="77777777" w:rsidR="00FB6C5E" w:rsidRDefault="00FB6C5E" w:rsidP="00B06EA3">
      <w:pPr>
        <w:snapToGrid w:val="0"/>
        <w:spacing w:line="240" w:lineRule="auto"/>
        <w:rPr>
          <w:rFonts w:eastAsia="Calibri" w:cs="Calibri"/>
          <w:b/>
          <w:szCs w:val="24"/>
        </w:rPr>
      </w:pPr>
    </w:p>
    <w:p w14:paraId="284C1BF8" w14:textId="77777777" w:rsidR="00FB6C5E" w:rsidRDefault="00FB6C5E" w:rsidP="00B06EA3">
      <w:pPr>
        <w:snapToGrid w:val="0"/>
        <w:spacing w:line="240" w:lineRule="auto"/>
        <w:rPr>
          <w:rFonts w:eastAsia="Calibri" w:cs="Calibri"/>
          <w:b/>
          <w:szCs w:val="24"/>
        </w:rPr>
      </w:pPr>
    </w:p>
    <w:p w14:paraId="66B1CF70"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La capacité à résoudre des problèmes et à s’adapter ne se limite pas à la gestion des difficultés ; elle permet également de transformer les obstacles en opportunités de croissance. </w:t>
      </w:r>
    </w:p>
    <w:p w14:paraId="36E3253D" w14:textId="77777777" w:rsidR="00FB6C5E" w:rsidRDefault="00FB6C5E" w:rsidP="00B06EA3">
      <w:pPr>
        <w:snapToGrid w:val="0"/>
        <w:spacing w:line="240" w:lineRule="auto"/>
        <w:rPr>
          <w:rFonts w:eastAsia="Calibri" w:cs="Calibri"/>
          <w:szCs w:val="24"/>
        </w:rPr>
      </w:pPr>
    </w:p>
    <w:p w14:paraId="17C0EEB5" w14:textId="77777777" w:rsidR="00FB6C5E" w:rsidRDefault="00FB6C5E" w:rsidP="00B06EA3">
      <w:pPr>
        <w:snapToGrid w:val="0"/>
        <w:spacing w:line="240" w:lineRule="auto"/>
        <w:rPr>
          <w:rFonts w:eastAsia="Calibri" w:cs="Calibri"/>
          <w:szCs w:val="24"/>
        </w:rPr>
      </w:pPr>
    </w:p>
    <w:p w14:paraId="097D94B4"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Les PSDH, en raison de leur expérience des défis quotidiens, développent souvent un sens aigu de l’opportunité, qui se manifeste dans leur volonté de repousser les limites. </w:t>
      </w:r>
    </w:p>
    <w:p w14:paraId="74ABC769" w14:textId="77777777" w:rsidR="00FB6C5E" w:rsidRDefault="00FB6C5E" w:rsidP="00B06EA3">
      <w:pPr>
        <w:snapToGrid w:val="0"/>
        <w:spacing w:line="240" w:lineRule="auto"/>
        <w:rPr>
          <w:rFonts w:eastAsia="Calibri" w:cs="Calibri"/>
          <w:szCs w:val="24"/>
        </w:rPr>
      </w:pPr>
    </w:p>
    <w:p w14:paraId="1A4BC066" w14:textId="77777777" w:rsidR="00FB6C5E" w:rsidRDefault="00FB6C5E" w:rsidP="00B06EA3">
      <w:pPr>
        <w:snapToGrid w:val="0"/>
        <w:spacing w:line="240" w:lineRule="auto"/>
        <w:rPr>
          <w:rFonts w:eastAsia="Calibri" w:cs="Calibri"/>
          <w:szCs w:val="24"/>
        </w:rPr>
      </w:pPr>
    </w:p>
    <w:p w14:paraId="71ECD109"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Par exemple, une personne atteinte d’un handicap visuel peut apprendre à utiliser des technologies de lecture d'écran, non seulement pour contourner ses difficultés, mais aussi pour exceller dans des tâches qui nécessitent une grande attention aux détails, comme l’analyse de données ou la gestion de projets numériques. </w:t>
      </w:r>
    </w:p>
    <w:p w14:paraId="4752B284" w14:textId="77777777" w:rsidR="00FB6C5E" w:rsidRDefault="00FB6C5E" w:rsidP="00B06EA3">
      <w:pPr>
        <w:snapToGrid w:val="0"/>
        <w:spacing w:line="240" w:lineRule="auto"/>
        <w:rPr>
          <w:rFonts w:eastAsia="Calibri" w:cs="Calibri"/>
          <w:szCs w:val="24"/>
        </w:rPr>
      </w:pPr>
    </w:p>
    <w:p w14:paraId="2A09D37F" w14:textId="77777777" w:rsidR="00FB6C5E" w:rsidRDefault="00FB6C5E" w:rsidP="00B06EA3">
      <w:pPr>
        <w:snapToGrid w:val="0"/>
        <w:spacing w:line="240" w:lineRule="auto"/>
        <w:rPr>
          <w:rFonts w:eastAsia="Calibri" w:cs="Calibri"/>
          <w:szCs w:val="24"/>
        </w:rPr>
      </w:pPr>
    </w:p>
    <w:p w14:paraId="5E3AEC8E"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De plus, leur résilience et leur capacité à surmonter les épreuves font des PSDH des atouts majeurs dans les équipes, car elles insufflent une culture de persévérance et de dynamisme. </w:t>
      </w:r>
    </w:p>
    <w:p w14:paraId="19A03C7C" w14:textId="77777777" w:rsidR="00FB6C5E" w:rsidRDefault="00FB6C5E" w:rsidP="00B06EA3">
      <w:pPr>
        <w:snapToGrid w:val="0"/>
        <w:spacing w:line="240" w:lineRule="auto"/>
        <w:rPr>
          <w:rFonts w:eastAsia="Calibri" w:cs="Calibri"/>
          <w:szCs w:val="24"/>
        </w:rPr>
      </w:pPr>
    </w:p>
    <w:p w14:paraId="4C76A5C0" w14:textId="77777777" w:rsidR="00FB6C5E" w:rsidRDefault="00FB6C5E" w:rsidP="00B06EA3">
      <w:pPr>
        <w:snapToGrid w:val="0"/>
        <w:spacing w:line="240" w:lineRule="auto"/>
        <w:rPr>
          <w:rFonts w:eastAsia="Calibri" w:cs="Calibri"/>
          <w:szCs w:val="24"/>
        </w:rPr>
      </w:pPr>
    </w:p>
    <w:p w14:paraId="00000021" w14:textId="333D29BA" w:rsidR="003711B5" w:rsidRPr="00F70926" w:rsidRDefault="00E729F0" w:rsidP="00B06EA3">
      <w:pPr>
        <w:snapToGrid w:val="0"/>
        <w:spacing w:line="240" w:lineRule="auto"/>
        <w:rPr>
          <w:rFonts w:eastAsia="Calibri" w:cs="Calibri"/>
          <w:szCs w:val="24"/>
        </w:rPr>
      </w:pPr>
      <w:r w:rsidRPr="00F70926">
        <w:rPr>
          <w:rFonts w:eastAsia="Calibri" w:cs="Calibri"/>
          <w:szCs w:val="24"/>
        </w:rPr>
        <w:t>Leurs compétences leur permettent non seulement de s'épanouir dans des environnements de travail exigeants, mais aussi d'encourager leurs collègues à adopter une attitude proactive face aux défis.</w:t>
      </w:r>
    </w:p>
    <w:p w14:paraId="00000022" w14:textId="77777777" w:rsidR="003711B5" w:rsidRDefault="003711B5" w:rsidP="00B06EA3">
      <w:pPr>
        <w:snapToGrid w:val="0"/>
        <w:spacing w:line="240" w:lineRule="auto"/>
        <w:rPr>
          <w:rFonts w:eastAsia="Calibri" w:cs="Calibri"/>
          <w:szCs w:val="24"/>
        </w:rPr>
      </w:pPr>
    </w:p>
    <w:p w14:paraId="6635FB99" w14:textId="77777777" w:rsidR="00FB6C5E" w:rsidRPr="00F70926" w:rsidRDefault="00FB6C5E" w:rsidP="00B06EA3">
      <w:pPr>
        <w:snapToGrid w:val="0"/>
        <w:spacing w:line="240" w:lineRule="auto"/>
        <w:rPr>
          <w:rFonts w:eastAsia="Calibri" w:cs="Calibri"/>
          <w:szCs w:val="24"/>
        </w:rPr>
      </w:pPr>
    </w:p>
    <w:p w14:paraId="00000023" w14:textId="51A4D564" w:rsidR="003711B5" w:rsidRPr="00930E6B" w:rsidRDefault="00E729F0" w:rsidP="00E729F0">
      <w:pPr>
        <w:pStyle w:val="Titre2"/>
      </w:pPr>
      <w:bookmarkStart w:id="14" w:name="_Toc186645777"/>
      <w:r w:rsidRPr="00930E6B">
        <w:t>Gestion du Stress et Résilience</w:t>
      </w:r>
      <w:bookmarkEnd w:id="14"/>
    </w:p>
    <w:p w14:paraId="00000024" w14:textId="77777777" w:rsidR="003711B5" w:rsidRDefault="003711B5" w:rsidP="00B06EA3">
      <w:pPr>
        <w:snapToGrid w:val="0"/>
        <w:spacing w:line="240" w:lineRule="auto"/>
        <w:ind w:left="720"/>
        <w:rPr>
          <w:rFonts w:eastAsia="Calibri" w:cs="Calibri"/>
          <w:b/>
          <w:szCs w:val="24"/>
        </w:rPr>
      </w:pPr>
    </w:p>
    <w:p w14:paraId="2A1D3374" w14:textId="77777777" w:rsidR="00FB6C5E" w:rsidRPr="00F70926" w:rsidRDefault="00FB6C5E" w:rsidP="00B06EA3">
      <w:pPr>
        <w:snapToGrid w:val="0"/>
        <w:spacing w:line="240" w:lineRule="auto"/>
        <w:ind w:left="720"/>
        <w:rPr>
          <w:rFonts w:eastAsia="Calibri" w:cs="Calibri"/>
          <w:b/>
          <w:szCs w:val="24"/>
        </w:rPr>
      </w:pPr>
    </w:p>
    <w:p w14:paraId="1DE8AFD7"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La gestion du stress et le développement de la résilience sont des compétences importantes dans le monde professionnel, particulièrement dans des environnements de travail exigeants. </w:t>
      </w:r>
    </w:p>
    <w:p w14:paraId="7FC4378D" w14:textId="77777777" w:rsidR="00FB6C5E" w:rsidRDefault="00FB6C5E" w:rsidP="00B06EA3">
      <w:pPr>
        <w:snapToGrid w:val="0"/>
        <w:spacing w:line="240" w:lineRule="auto"/>
        <w:rPr>
          <w:rFonts w:eastAsia="Calibri" w:cs="Calibri"/>
          <w:szCs w:val="24"/>
        </w:rPr>
      </w:pPr>
    </w:p>
    <w:p w14:paraId="3BB7C56E" w14:textId="77777777" w:rsidR="00FB6C5E" w:rsidRDefault="00FB6C5E" w:rsidP="00B06EA3">
      <w:pPr>
        <w:snapToGrid w:val="0"/>
        <w:spacing w:line="240" w:lineRule="auto"/>
        <w:rPr>
          <w:rFonts w:eastAsia="Calibri" w:cs="Calibri"/>
          <w:szCs w:val="24"/>
        </w:rPr>
      </w:pPr>
    </w:p>
    <w:p w14:paraId="5BF52395"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Ces deux compétences sont intimement liées et permettent de maintenir un bien-être mental et émotionnel malgré la pression, les défis, et les échecs potentiels. </w:t>
      </w:r>
    </w:p>
    <w:p w14:paraId="7A6FB5D7" w14:textId="77777777" w:rsidR="00FB6C5E" w:rsidRDefault="00FB6C5E" w:rsidP="00B06EA3">
      <w:pPr>
        <w:snapToGrid w:val="0"/>
        <w:spacing w:line="240" w:lineRule="auto"/>
        <w:rPr>
          <w:rFonts w:eastAsia="Calibri" w:cs="Calibri"/>
          <w:szCs w:val="24"/>
        </w:rPr>
      </w:pPr>
    </w:p>
    <w:p w14:paraId="5662BAEA" w14:textId="77777777" w:rsidR="00FB6C5E" w:rsidRDefault="00FB6C5E" w:rsidP="00B06EA3">
      <w:pPr>
        <w:snapToGrid w:val="0"/>
        <w:spacing w:line="240" w:lineRule="auto"/>
        <w:rPr>
          <w:rFonts w:eastAsia="Calibri" w:cs="Calibri"/>
          <w:szCs w:val="24"/>
        </w:rPr>
      </w:pPr>
    </w:p>
    <w:p w14:paraId="00000025" w14:textId="2A9FFABC" w:rsidR="003711B5" w:rsidRPr="00F70926" w:rsidRDefault="00E729F0" w:rsidP="00B06EA3">
      <w:pPr>
        <w:snapToGrid w:val="0"/>
        <w:spacing w:line="240" w:lineRule="auto"/>
        <w:rPr>
          <w:rFonts w:eastAsia="Calibri" w:cs="Calibri"/>
          <w:szCs w:val="24"/>
        </w:rPr>
      </w:pPr>
      <w:r w:rsidRPr="00F70926">
        <w:rPr>
          <w:rFonts w:eastAsia="Calibri" w:cs="Calibri"/>
          <w:szCs w:val="24"/>
        </w:rPr>
        <w:t>Pour les PSDH, elles sont d'autant plus importantes, car ces individus peuvent faire face à des stress supplémentaires liés à leurs conditions spécifiques.</w:t>
      </w:r>
    </w:p>
    <w:p w14:paraId="00000026" w14:textId="77777777" w:rsidR="003711B5" w:rsidRDefault="003711B5" w:rsidP="00B06EA3">
      <w:pPr>
        <w:snapToGrid w:val="0"/>
        <w:spacing w:line="240" w:lineRule="auto"/>
        <w:rPr>
          <w:rFonts w:eastAsia="Calibri" w:cs="Calibri"/>
          <w:szCs w:val="24"/>
        </w:rPr>
      </w:pPr>
    </w:p>
    <w:p w14:paraId="14D9C600" w14:textId="6267FD63" w:rsidR="00E729F0" w:rsidRDefault="00E729F0">
      <w:pPr>
        <w:rPr>
          <w:rFonts w:eastAsia="Calibri" w:cs="Calibri"/>
          <w:szCs w:val="24"/>
        </w:rPr>
      </w:pPr>
      <w:r>
        <w:rPr>
          <w:rFonts w:eastAsia="Calibri" w:cs="Calibri"/>
          <w:szCs w:val="24"/>
        </w:rPr>
        <w:br w:type="page"/>
      </w:r>
    </w:p>
    <w:p w14:paraId="4A70AD69" w14:textId="77777777" w:rsidR="00FB6C5E" w:rsidRPr="00F70926" w:rsidRDefault="00FB6C5E" w:rsidP="00B06EA3">
      <w:pPr>
        <w:snapToGrid w:val="0"/>
        <w:spacing w:line="240" w:lineRule="auto"/>
        <w:rPr>
          <w:rFonts w:eastAsia="Calibri" w:cs="Calibri"/>
          <w:szCs w:val="24"/>
        </w:rPr>
      </w:pPr>
    </w:p>
    <w:p w14:paraId="17A8E2EE" w14:textId="58DE4773" w:rsidR="00FB6C5E" w:rsidRPr="00512341" w:rsidRDefault="00E729F0" w:rsidP="00E729F0">
      <w:pPr>
        <w:pStyle w:val="Titre3"/>
        <w:numPr>
          <w:ilvl w:val="1"/>
          <w:numId w:val="31"/>
        </w:numPr>
      </w:pPr>
      <w:r w:rsidRPr="00512341">
        <w:t xml:space="preserve">Gestion du stress </w:t>
      </w:r>
    </w:p>
    <w:p w14:paraId="0B6E3391" w14:textId="77777777" w:rsidR="00FB6C5E" w:rsidRDefault="00FB6C5E" w:rsidP="00B06EA3">
      <w:pPr>
        <w:snapToGrid w:val="0"/>
        <w:spacing w:line="240" w:lineRule="auto"/>
        <w:rPr>
          <w:rFonts w:eastAsia="Calibri" w:cs="Calibri"/>
          <w:b/>
          <w:szCs w:val="24"/>
        </w:rPr>
      </w:pPr>
    </w:p>
    <w:p w14:paraId="77B08CD5" w14:textId="77777777" w:rsidR="00FB6C5E" w:rsidRDefault="00FB6C5E" w:rsidP="00B06EA3">
      <w:pPr>
        <w:snapToGrid w:val="0"/>
        <w:spacing w:line="240" w:lineRule="auto"/>
        <w:rPr>
          <w:rFonts w:eastAsia="Calibri" w:cs="Calibri"/>
          <w:b/>
          <w:szCs w:val="24"/>
        </w:rPr>
      </w:pPr>
    </w:p>
    <w:p w14:paraId="6AB22C7A"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La gestion du stress consiste à reconnaître les facteurs de stress et à développer des stratégies pour les gérer de manière saine et proactive. </w:t>
      </w:r>
    </w:p>
    <w:p w14:paraId="3BC89A4C" w14:textId="77777777" w:rsidR="00FB6C5E" w:rsidRDefault="00FB6C5E" w:rsidP="00B06EA3">
      <w:pPr>
        <w:snapToGrid w:val="0"/>
        <w:spacing w:line="240" w:lineRule="auto"/>
        <w:rPr>
          <w:rFonts w:eastAsia="Calibri" w:cs="Calibri"/>
          <w:szCs w:val="24"/>
        </w:rPr>
      </w:pPr>
    </w:p>
    <w:p w14:paraId="796CE021" w14:textId="77777777" w:rsidR="00FB6C5E" w:rsidRDefault="00FB6C5E" w:rsidP="00B06EA3">
      <w:pPr>
        <w:snapToGrid w:val="0"/>
        <w:spacing w:line="240" w:lineRule="auto"/>
        <w:rPr>
          <w:rFonts w:eastAsia="Calibri" w:cs="Calibri"/>
          <w:szCs w:val="24"/>
        </w:rPr>
      </w:pPr>
    </w:p>
    <w:p w14:paraId="74243F2A"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Dans le contexte professionnel, le stress peut provenir de multiples sources : délais serrés, gestion de multiples tâches, attentes élevées, ou encore défis liés à l'intégration professionnelle. </w:t>
      </w:r>
    </w:p>
    <w:p w14:paraId="42F04E64" w14:textId="77777777" w:rsidR="00FB6C5E" w:rsidRDefault="00FB6C5E" w:rsidP="00B06EA3">
      <w:pPr>
        <w:snapToGrid w:val="0"/>
        <w:spacing w:line="240" w:lineRule="auto"/>
        <w:rPr>
          <w:rFonts w:eastAsia="Calibri" w:cs="Calibri"/>
          <w:szCs w:val="24"/>
        </w:rPr>
      </w:pPr>
    </w:p>
    <w:p w14:paraId="417C10AE" w14:textId="77777777" w:rsidR="00FB6C5E" w:rsidRDefault="00FB6C5E" w:rsidP="00B06EA3">
      <w:pPr>
        <w:snapToGrid w:val="0"/>
        <w:spacing w:line="240" w:lineRule="auto"/>
        <w:rPr>
          <w:rFonts w:eastAsia="Calibri" w:cs="Calibri"/>
          <w:szCs w:val="24"/>
        </w:rPr>
      </w:pPr>
    </w:p>
    <w:p w14:paraId="30BC175B"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Pour les PSDH, ce stress peut être exacerbé par des obstacles supplémentaires tels que l'accessibilité limitée, le manque de compréhension de leurs besoins ou les préjugés existants. </w:t>
      </w:r>
    </w:p>
    <w:p w14:paraId="279DF53E" w14:textId="77777777" w:rsidR="00FB6C5E" w:rsidRDefault="00FB6C5E" w:rsidP="00B06EA3">
      <w:pPr>
        <w:snapToGrid w:val="0"/>
        <w:spacing w:line="240" w:lineRule="auto"/>
        <w:rPr>
          <w:rFonts w:eastAsia="Calibri" w:cs="Calibri"/>
          <w:szCs w:val="24"/>
        </w:rPr>
      </w:pPr>
    </w:p>
    <w:p w14:paraId="3DAC663F" w14:textId="77777777" w:rsidR="00FB6C5E" w:rsidRDefault="00FB6C5E" w:rsidP="00B06EA3">
      <w:pPr>
        <w:snapToGrid w:val="0"/>
        <w:spacing w:line="240" w:lineRule="auto"/>
        <w:rPr>
          <w:rFonts w:eastAsia="Calibri" w:cs="Calibri"/>
          <w:szCs w:val="24"/>
        </w:rPr>
      </w:pPr>
    </w:p>
    <w:p w14:paraId="0B9A8F44"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La gestion efficace du stress implique des techniques variées comme la respiration consciente, la priorisation des tâches, et la gestion du temps. </w:t>
      </w:r>
    </w:p>
    <w:p w14:paraId="44712B9F" w14:textId="77777777" w:rsidR="00FB6C5E" w:rsidRDefault="00FB6C5E" w:rsidP="00B06EA3">
      <w:pPr>
        <w:snapToGrid w:val="0"/>
        <w:spacing w:line="240" w:lineRule="auto"/>
        <w:rPr>
          <w:rFonts w:eastAsia="Calibri" w:cs="Calibri"/>
          <w:szCs w:val="24"/>
        </w:rPr>
      </w:pPr>
    </w:p>
    <w:p w14:paraId="4590DAB5" w14:textId="77777777" w:rsidR="00FB6C5E" w:rsidRDefault="00FB6C5E" w:rsidP="00B06EA3">
      <w:pPr>
        <w:snapToGrid w:val="0"/>
        <w:spacing w:line="240" w:lineRule="auto"/>
        <w:rPr>
          <w:rFonts w:eastAsia="Calibri" w:cs="Calibri"/>
          <w:szCs w:val="24"/>
        </w:rPr>
      </w:pPr>
    </w:p>
    <w:p w14:paraId="1C4F4346"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Les PSDH doivent souvent se montrer particulièrement habiles dans ces techniques pour compenser des défis supplémentaires. </w:t>
      </w:r>
    </w:p>
    <w:p w14:paraId="21F843BA" w14:textId="77777777" w:rsidR="00FB6C5E" w:rsidRDefault="00FB6C5E" w:rsidP="00B06EA3">
      <w:pPr>
        <w:snapToGrid w:val="0"/>
        <w:spacing w:line="240" w:lineRule="auto"/>
        <w:rPr>
          <w:rFonts w:eastAsia="Calibri" w:cs="Calibri"/>
          <w:szCs w:val="24"/>
        </w:rPr>
      </w:pPr>
    </w:p>
    <w:p w14:paraId="7517F0F4" w14:textId="77777777" w:rsidR="00FB6C5E" w:rsidRDefault="00FB6C5E" w:rsidP="00B06EA3">
      <w:pPr>
        <w:snapToGrid w:val="0"/>
        <w:spacing w:line="240" w:lineRule="auto"/>
        <w:rPr>
          <w:rFonts w:eastAsia="Calibri" w:cs="Calibri"/>
          <w:szCs w:val="24"/>
        </w:rPr>
      </w:pPr>
    </w:p>
    <w:p w14:paraId="02E337B8"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Par exemple, un collaborateur ayant un handicap invisible, tel qu’un trouble de l’anxiété ou une maladie chronique, peut être confronté à des situations où son stress est mal compris ou sous-estimé par les collègues ou les supérieurs. </w:t>
      </w:r>
    </w:p>
    <w:p w14:paraId="026CFDF5" w14:textId="77777777" w:rsidR="00FB6C5E" w:rsidRDefault="00FB6C5E" w:rsidP="00B06EA3">
      <w:pPr>
        <w:snapToGrid w:val="0"/>
        <w:spacing w:line="240" w:lineRule="auto"/>
        <w:rPr>
          <w:rFonts w:eastAsia="Calibri" w:cs="Calibri"/>
          <w:szCs w:val="24"/>
        </w:rPr>
      </w:pPr>
    </w:p>
    <w:p w14:paraId="70AC4411" w14:textId="77777777" w:rsidR="00FB6C5E" w:rsidRDefault="00FB6C5E" w:rsidP="00B06EA3">
      <w:pPr>
        <w:snapToGrid w:val="0"/>
        <w:spacing w:line="240" w:lineRule="auto"/>
        <w:rPr>
          <w:rFonts w:eastAsia="Calibri" w:cs="Calibri"/>
          <w:szCs w:val="24"/>
        </w:rPr>
      </w:pPr>
    </w:p>
    <w:p w14:paraId="1CBFE04A"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Dans ces cas, la maîtrise de soi et l’autogestion deviennent essentielles pour continuer à être performant sans se laisser submerger. </w:t>
      </w:r>
    </w:p>
    <w:p w14:paraId="55F2BAE5" w14:textId="77777777" w:rsidR="00FB6C5E" w:rsidRDefault="00FB6C5E" w:rsidP="00B06EA3">
      <w:pPr>
        <w:snapToGrid w:val="0"/>
        <w:spacing w:line="240" w:lineRule="auto"/>
        <w:rPr>
          <w:rFonts w:eastAsia="Calibri" w:cs="Calibri"/>
          <w:szCs w:val="24"/>
        </w:rPr>
      </w:pPr>
    </w:p>
    <w:p w14:paraId="716742D7" w14:textId="77777777" w:rsidR="00FB6C5E" w:rsidRDefault="00FB6C5E" w:rsidP="00B06EA3">
      <w:pPr>
        <w:snapToGrid w:val="0"/>
        <w:spacing w:line="240" w:lineRule="auto"/>
        <w:rPr>
          <w:rFonts w:eastAsia="Calibri" w:cs="Calibri"/>
          <w:szCs w:val="24"/>
        </w:rPr>
      </w:pPr>
    </w:p>
    <w:p w14:paraId="350D2D96"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Certaines entreprises adoptent des pratiques visant à réduire le stress de tous leurs employés, incluant les PSDH. </w:t>
      </w:r>
    </w:p>
    <w:p w14:paraId="2A0C86A6" w14:textId="77777777" w:rsidR="00FB6C5E" w:rsidRDefault="00FB6C5E" w:rsidP="00B06EA3">
      <w:pPr>
        <w:snapToGrid w:val="0"/>
        <w:spacing w:line="240" w:lineRule="auto"/>
        <w:rPr>
          <w:rFonts w:eastAsia="Calibri" w:cs="Calibri"/>
          <w:szCs w:val="24"/>
        </w:rPr>
      </w:pPr>
    </w:p>
    <w:p w14:paraId="49C237AE" w14:textId="77777777" w:rsidR="00FB6C5E" w:rsidRDefault="00FB6C5E" w:rsidP="00B06EA3">
      <w:pPr>
        <w:snapToGrid w:val="0"/>
        <w:spacing w:line="240" w:lineRule="auto"/>
        <w:rPr>
          <w:rFonts w:eastAsia="Calibri" w:cs="Calibri"/>
          <w:szCs w:val="24"/>
        </w:rPr>
      </w:pPr>
    </w:p>
    <w:p w14:paraId="146AAD0B"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Par exemple, la mise en place de politiques de flexibilité du travail, permettant le télétravail ou des horaires flexibles, peut considérablement atténuer le stress lié aux déplacements ou aux contraintes horaires, particulièrement pour ceux qui ont des besoins spécifiques en matière de santé. </w:t>
      </w:r>
    </w:p>
    <w:p w14:paraId="700B5AD6" w14:textId="77777777" w:rsidR="00FB6C5E" w:rsidRDefault="00FB6C5E" w:rsidP="00B06EA3">
      <w:pPr>
        <w:snapToGrid w:val="0"/>
        <w:spacing w:line="240" w:lineRule="auto"/>
        <w:rPr>
          <w:rFonts w:eastAsia="Calibri" w:cs="Calibri"/>
          <w:szCs w:val="24"/>
        </w:rPr>
      </w:pPr>
    </w:p>
    <w:p w14:paraId="2BF90682" w14:textId="77777777" w:rsidR="00FB6C5E" w:rsidRDefault="00FB6C5E" w:rsidP="00B06EA3">
      <w:pPr>
        <w:snapToGrid w:val="0"/>
        <w:spacing w:line="240" w:lineRule="auto"/>
        <w:rPr>
          <w:rFonts w:eastAsia="Calibri" w:cs="Calibri"/>
          <w:szCs w:val="24"/>
        </w:rPr>
      </w:pPr>
    </w:p>
    <w:p w14:paraId="00000027" w14:textId="7EA8C776" w:rsidR="003711B5" w:rsidRPr="00F70926" w:rsidRDefault="00E729F0" w:rsidP="00B06EA3">
      <w:pPr>
        <w:snapToGrid w:val="0"/>
        <w:spacing w:line="240" w:lineRule="auto"/>
        <w:rPr>
          <w:rFonts w:eastAsia="Calibri" w:cs="Calibri"/>
          <w:szCs w:val="24"/>
        </w:rPr>
      </w:pPr>
      <w:r w:rsidRPr="00F70926">
        <w:rPr>
          <w:rFonts w:eastAsia="Calibri" w:cs="Calibri"/>
          <w:szCs w:val="24"/>
        </w:rPr>
        <w:t>Ces initiatives créent un environnement de travail plus apaisant et facilitent la gestion du stress.</w:t>
      </w:r>
    </w:p>
    <w:p w14:paraId="00000028" w14:textId="77777777" w:rsidR="003711B5" w:rsidRDefault="003711B5" w:rsidP="00B06EA3">
      <w:pPr>
        <w:snapToGrid w:val="0"/>
        <w:spacing w:line="240" w:lineRule="auto"/>
        <w:rPr>
          <w:rFonts w:eastAsia="Calibri" w:cs="Calibri"/>
          <w:szCs w:val="24"/>
        </w:rPr>
      </w:pPr>
    </w:p>
    <w:p w14:paraId="1C09B8BB" w14:textId="77777777" w:rsidR="00FB6C5E" w:rsidRPr="00F70926" w:rsidRDefault="00FB6C5E" w:rsidP="00B06EA3">
      <w:pPr>
        <w:snapToGrid w:val="0"/>
        <w:spacing w:line="240" w:lineRule="auto"/>
        <w:rPr>
          <w:rFonts w:eastAsia="Calibri" w:cs="Calibri"/>
          <w:szCs w:val="24"/>
        </w:rPr>
      </w:pPr>
    </w:p>
    <w:p w14:paraId="7E0DACD9" w14:textId="66625C8C" w:rsidR="00FB6C5E" w:rsidRPr="00512341" w:rsidRDefault="00E729F0" w:rsidP="00E729F0">
      <w:pPr>
        <w:pStyle w:val="Titre3"/>
        <w:numPr>
          <w:ilvl w:val="1"/>
          <w:numId w:val="31"/>
        </w:numPr>
      </w:pPr>
      <w:r w:rsidRPr="00512341">
        <w:t xml:space="preserve">Résilience </w:t>
      </w:r>
    </w:p>
    <w:p w14:paraId="1D86F0A1" w14:textId="77777777" w:rsidR="00FB6C5E" w:rsidRDefault="00FB6C5E" w:rsidP="00B06EA3">
      <w:pPr>
        <w:snapToGrid w:val="0"/>
        <w:spacing w:line="240" w:lineRule="auto"/>
        <w:rPr>
          <w:rFonts w:eastAsia="Calibri" w:cs="Calibri"/>
          <w:b/>
          <w:szCs w:val="24"/>
        </w:rPr>
      </w:pPr>
    </w:p>
    <w:p w14:paraId="4C7732DE" w14:textId="77777777" w:rsidR="00FB6C5E" w:rsidRDefault="00FB6C5E" w:rsidP="00B06EA3">
      <w:pPr>
        <w:snapToGrid w:val="0"/>
        <w:spacing w:line="240" w:lineRule="auto"/>
        <w:rPr>
          <w:rFonts w:eastAsia="Calibri" w:cs="Calibri"/>
          <w:b/>
          <w:szCs w:val="24"/>
        </w:rPr>
      </w:pPr>
    </w:p>
    <w:p w14:paraId="2F2BF384"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La résilience, quant à elle, est la capacité de rebondir face aux échecs ou aux défis, en transformant les épreuves en opportunités de croissance. </w:t>
      </w:r>
    </w:p>
    <w:p w14:paraId="120BFC84" w14:textId="77777777" w:rsidR="00FB6C5E" w:rsidRDefault="00FB6C5E" w:rsidP="00B06EA3">
      <w:pPr>
        <w:snapToGrid w:val="0"/>
        <w:spacing w:line="240" w:lineRule="auto"/>
        <w:rPr>
          <w:rFonts w:eastAsia="Calibri" w:cs="Calibri"/>
          <w:szCs w:val="24"/>
        </w:rPr>
      </w:pPr>
    </w:p>
    <w:p w14:paraId="4F30E930" w14:textId="77777777" w:rsidR="00FB6C5E" w:rsidRDefault="00FB6C5E" w:rsidP="00B06EA3">
      <w:pPr>
        <w:snapToGrid w:val="0"/>
        <w:spacing w:line="240" w:lineRule="auto"/>
        <w:rPr>
          <w:rFonts w:eastAsia="Calibri" w:cs="Calibri"/>
          <w:szCs w:val="24"/>
        </w:rPr>
      </w:pPr>
    </w:p>
    <w:p w14:paraId="09EC36CC"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C’est une compétence clé pour faire face aux imprévus, rester motivé malgré les difficultés, et surmonter les revers. </w:t>
      </w:r>
    </w:p>
    <w:p w14:paraId="60A129D1" w14:textId="77777777" w:rsidR="00FB6C5E" w:rsidRDefault="00FB6C5E" w:rsidP="00B06EA3">
      <w:pPr>
        <w:snapToGrid w:val="0"/>
        <w:spacing w:line="240" w:lineRule="auto"/>
        <w:rPr>
          <w:rFonts w:eastAsia="Calibri" w:cs="Calibri"/>
          <w:szCs w:val="24"/>
        </w:rPr>
      </w:pPr>
    </w:p>
    <w:p w14:paraId="79044545" w14:textId="77777777" w:rsidR="00FB6C5E" w:rsidRDefault="00FB6C5E" w:rsidP="00B06EA3">
      <w:pPr>
        <w:snapToGrid w:val="0"/>
        <w:spacing w:line="240" w:lineRule="auto"/>
        <w:rPr>
          <w:rFonts w:eastAsia="Calibri" w:cs="Calibri"/>
          <w:szCs w:val="24"/>
        </w:rPr>
      </w:pPr>
    </w:p>
    <w:p w14:paraId="0DB6089D"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Les PSDH, par la nature même des défis qu’ils affrontent quotidiennement, développent souvent une résilience plus forte. </w:t>
      </w:r>
    </w:p>
    <w:p w14:paraId="775AF187" w14:textId="77777777" w:rsidR="00FB6C5E" w:rsidRDefault="00FB6C5E" w:rsidP="00B06EA3">
      <w:pPr>
        <w:snapToGrid w:val="0"/>
        <w:spacing w:line="240" w:lineRule="auto"/>
        <w:rPr>
          <w:rFonts w:eastAsia="Calibri" w:cs="Calibri"/>
          <w:szCs w:val="24"/>
        </w:rPr>
      </w:pPr>
    </w:p>
    <w:p w14:paraId="0B8FE979" w14:textId="77777777" w:rsidR="00FB6C5E" w:rsidRDefault="00FB6C5E" w:rsidP="00B06EA3">
      <w:pPr>
        <w:snapToGrid w:val="0"/>
        <w:spacing w:line="240" w:lineRule="auto"/>
        <w:rPr>
          <w:rFonts w:eastAsia="Calibri" w:cs="Calibri"/>
          <w:szCs w:val="24"/>
        </w:rPr>
      </w:pPr>
    </w:p>
    <w:p w14:paraId="31035C3E" w14:textId="77777777" w:rsidR="00FB6C5E" w:rsidRDefault="00E729F0" w:rsidP="00B06EA3">
      <w:pPr>
        <w:snapToGrid w:val="0"/>
        <w:spacing w:line="240" w:lineRule="auto"/>
        <w:rPr>
          <w:rFonts w:eastAsia="Calibri" w:cs="Calibri"/>
          <w:szCs w:val="24"/>
        </w:rPr>
      </w:pPr>
      <w:r w:rsidRPr="00F70926">
        <w:rPr>
          <w:rFonts w:eastAsia="Calibri" w:cs="Calibri"/>
          <w:szCs w:val="24"/>
        </w:rPr>
        <w:lastRenderedPageBreak/>
        <w:t xml:space="preserve">Ils apprennent à composer avec des obstacles récurrents dans leur vie personnelle et professionnelle, qu’il s’agisse de barrières physiques, de préjugés, ou de difficultés d'intégration. </w:t>
      </w:r>
    </w:p>
    <w:p w14:paraId="52F974E4" w14:textId="77777777" w:rsidR="00FB6C5E" w:rsidRDefault="00FB6C5E" w:rsidP="00B06EA3">
      <w:pPr>
        <w:snapToGrid w:val="0"/>
        <w:spacing w:line="240" w:lineRule="auto"/>
        <w:rPr>
          <w:rFonts w:eastAsia="Calibri" w:cs="Calibri"/>
          <w:szCs w:val="24"/>
        </w:rPr>
      </w:pPr>
    </w:p>
    <w:p w14:paraId="54BFDDDC" w14:textId="77777777" w:rsidR="00FB6C5E" w:rsidRDefault="00FB6C5E" w:rsidP="00B06EA3">
      <w:pPr>
        <w:snapToGrid w:val="0"/>
        <w:spacing w:line="240" w:lineRule="auto"/>
        <w:rPr>
          <w:rFonts w:eastAsia="Calibri" w:cs="Calibri"/>
          <w:szCs w:val="24"/>
        </w:rPr>
      </w:pPr>
    </w:p>
    <w:p w14:paraId="5A664ABC"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Un exemple parlant est celui des personnes sourdes ou malentendantes, qui doivent naviguer dans des environnements de travail conçus principalement pour les entendants. </w:t>
      </w:r>
    </w:p>
    <w:p w14:paraId="496FA31B" w14:textId="77777777" w:rsidR="00FB6C5E" w:rsidRDefault="00FB6C5E" w:rsidP="00B06EA3">
      <w:pPr>
        <w:snapToGrid w:val="0"/>
        <w:spacing w:line="240" w:lineRule="auto"/>
        <w:rPr>
          <w:rFonts w:eastAsia="Calibri" w:cs="Calibri"/>
          <w:szCs w:val="24"/>
        </w:rPr>
      </w:pPr>
    </w:p>
    <w:p w14:paraId="21B82FD3" w14:textId="77777777" w:rsidR="00FB6C5E" w:rsidRDefault="00FB6C5E" w:rsidP="00B06EA3">
      <w:pPr>
        <w:snapToGrid w:val="0"/>
        <w:spacing w:line="240" w:lineRule="auto"/>
        <w:rPr>
          <w:rFonts w:eastAsia="Calibri" w:cs="Calibri"/>
          <w:szCs w:val="24"/>
        </w:rPr>
      </w:pPr>
    </w:p>
    <w:p w14:paraId="18533EDD"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Face à ces obstacles, ils développent des stratégies résilientes, comme l’utilisation d’outils technologiques spécifiques (sous-titres en direct, applications de transcription, etc.) ou la mise en place de systèmes de communication alternatifs. </w:t>
      </w:r>
    </w:p>
    <w:p w14:paraId="19B15199" w14:textId="77777777" w:rsidR="00FB6C5E" w:rsidRDefault="00FB6C5E" w:rsidP="00B06EA3">
      <w:pPr>
        <w:snapToGrid w:val="0"/>
        <w:spacing w:line="240" w:lineRule="auto"/>
        <w:rPr>
          <w:rFonts w:eastAsia="Calibri" w:cs="Calibri"/>
          <w:szCs w:val="24"/>
        </w:rPr>
      </w:pPr>
    </w:p>
    <w:p w14:paraId="477B89A2" w14:textId="77777777" w:rsidR="00FB6C5E" w:rsidRDefault="00FB6C5E" w:rsidP="00B06EA3">
      <w:pPr>
        <w:snapToGrid w:val="0"/>
        <w:spacing w:line="240" w:lineRule="auto"/>
        <w:rPr>
          <w:rFonts w:eastAsia="Calibri" w:cs="Calibri"/>
          <w:szCs w:val="24"/>
        </w:rPr>
      </w:pPr>
    </w:p>
    <w:p w14:paraId="0861A821"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Cette résilience leur permet non seulement de surmonter les obstacles, mais aussi de montrer aux autres l’importance de l’adaptabilité. </w:t>
      </w:r>
    </w:p>
    <w:p w14:paraId="13059390" w14:textId="77777777" w:rsidR="00FB6C5E" w:rsidRDefault="00FB6C5E" w:rsidP="00B06EA3">
      <w:pPr>
        <w:snapToGrid w:val="0"/>
        <w:spacing w:line="240" w:lineRule="auto"/>
        <w:rPr>
          <w:rFonts w:eastAsia="Calibri" w:cs="Calibri"/>
          <w:szCs w:val="24"/>
        </w:rPr>
      </w:pPr>
    </w:p>
    <w:p w14:paraId="48E1F81B"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Dans un environnement de travail, cette résilience inspire souvent leurs collègues et managers, qui peuvent être amenés à repenser les modes de travail et à encourager des pratiques plus inclusives et empathiques. </w:t>
      </w:r>
    </w:p>
    <w:p w14:paraId="05693666" w14:textId="77777777" w:rsidR="00FB6C5E" w:rsidRDefault="00FB6C5E" w:rsidP="00B06EA3">
      <w:pPr>
        <w:snapToGrid w:val="0"/>
        <w:spacing w:line="240" w:lineRule="auto"/>
        <w:rPr>
          <w:rFonts w:eastAsia="Calibri" w:cs="Calibri"/>
          <w:szCs w:val="24"/>
        </w:rPr>
      </w:pPr>
    </w:p>
    <w:p w14:paraId="50CE74DB" w14:textId="77777777" w:rsidR="00FB6C5E" w:rsidRDefault="00FB6C5E" w:rsidP="00B06EA3">
      <w:pPr>
        <w:snapToGrid w:val="0"/>
        <w:spacing w:line="240" w:lineRule="auto"/>
        <w:rPr>
          <w:rFonts w:eastAsia="Calibri" w:cs="Calibri"/>
          <w:szCs w:val="24"/>
        </w:rPr>
      </w:pPr>
    </w:p>
    <w:p w14:paraId="00000029" w14:textId="30589164" w:rsidR="003711B5" w:rsidRPr="00F70926" w:rsidRDefault="00E729F0" w:rsidP="00B06EA3">
      <w:pPr>
        <w:snapToGrid w:val="0"/>
        <w:spacing w:line="240" w:lineRule="auto"/>
        <w:rPr>
          <w:rFonts w:eastAsia="Calibri" w:cs="Calibri"/>
          <w:szCs w:val="24"/>
        </w:rPr>
      </w:pPr>
      <w:r w:rsidRPr="00F70926">
        <w:rPr>
          <w:rFonts w:eastAsia="Calibri" w:cs="Calibri"/>
          <w:szCs w:val="24"/>
        </w:rPr>
        <w:t>La capacité à se relever après un échec, à maintenir une attitude positive et à apprendre des difficultés rencontrées devient alors un moteur pour améliorer à la fois l’individu et l’équipe.</w:t>
      </w:r>
    </w:p>
    <w:p w14:paraId="0000002A" w14:textId="77777777" w:rsidR="003711B5" w:rsidRDefault="003711B5" w:rsidP="00B06EA3">
      <w:pPr>
        <w:snapToGrid w:val="0"/>
        <w:spacing w:line="240" w:lineRule="auto"/>
        <w:rPr>
          <w:rFonts w:eastAsia="Calibri" w:cs="Calibri"/>
          <w:szCs w:val="24"/>
        </w:rPr>
      </w:pPr>
    </w:p>
    <w:p w14:paraId="2C5C4785" w14:textId="67AE92FC" w:rsidR="00E729F0" w:rsidRDefault="00E729F0">
      <w:pPr>
        <w:rPr>
          <w:rFonts w:eastAsia="Calibri" w:cs="Calibri"/>
          <w:szCs w:val="24"/>
        </w:rPr>
      </w:pPr>
      <w:r>
        <w:rPr>
          <w:rFonts w:eastAsia="Calibri" w:cs="Calibri"/>
          <w:szCs w:val="24"/>
        </w:rPr>
        <w:br w:type="page"/>
      </w:r>
    </w:p>
    <w:p w14:paraId="2F49BED7" w14:textId="77777777" w:rsidR="00FB6C5E" w:rsidRPr="00F70926" w:rsidRDefault="00FB6C5E" w:rsidP="00B06EA3">
      <w:pPr>
        <w:snapToGrid w:val="0"/>
        <w:spacing w:line="240" w:lineRule="auto"/>
        <w:rPr>
          <w:rFonts w:eastAsia="Calibri" w:cs="Calibri"/>
          <w:szCs w:val="24"/>
        </w:rPr>
      </w:pPr>
    </w:p>
    <w:p w14:paraId="2D29309F" w14:textId="23434B5A" w:rsidR="00FB6C5E" w:rsidRPr="00512341" w:rsidRDefault="00E729F0" w:rsidP="00E729F0">
      <w:pPr>
        <w:pStyle w:val="Titre3"/>
        <w:numPr>
          <w:ilvl w:val="1"/>
          <w:numId w:val="31"/>
        </w:numPr>
      </w:pPr>
      <w:r w:rsidRPr="00512341">
        <w:t>Stress et résilience chez les PSDH</w:t>
      </w:r>
    </w:p>
    <w:p w14:paraId="15F439BE" w14:textId="77777777" w:rsidR="00FB6C5E" w:rsidRDefault="00FB6C5E" w:rsidP="00B06EA3">
      <w:pPr>
        <w:snapToGrid w:val="0"/>
        <w:spacing w:line="240" w:lineRule="auto"/>
        <w:rPr>
          <w:rFonts w:eastAsia="Calibri" w:cs="Calibri"/>
          <w:b/>
          <w:szCs w:val="24"/>
        </w:rPr>
      </w:pPr>
    </w:p>
    <w:p w14:paraId="28C02E2C" w14:textId="77777777" w:rsidR="00FB6C5E" w:rsidRDefault="00FB6C5E" w:rsidP="00B06EA3">
      <w:pPr>
        <w:snapToGrid w:val="0"/>
        <w:spacing w:line="240" w:lineRule="auto"/>
        <w:rPr>
          <w:rFonts w:eastAsia="Calibri" w:cs="Calibri"/>
          <w:b/>
          <w:szCs w:val="24"/>
        </w:rPr>
      </w:pPr>
    </w:p>
    <w:p w14:paraId="19AF7F01"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Les PSDH sont souvent confrontées à des formes uniques de stress, notamment liées à la discrimination, à la gestion de leur condition dans des environnements non adaptés, ou encore au manque de compréhension de leurs besoins spécifiques. </w:t>
      </w:r>
    </w:p>
    <w:p w14:paraId="55871FA9" w14:textId="77777777" w:rsidR="00FB6C5E" w:rsidRDefault="00FB6C5E" w:rsidP="00B06EA3">
      <w:pPr>
        <w:snapToGrid w:val="0"/>
        <w:spacing w:line="240" w:lineRule="auto"/>
        <w:rPr>
          <w:rFonts w:eastAsia="Calibri" w:cs="Calibri"/>
          <w:szCs w:val="24"/>
        </w:rPr>
      </w:pPr>
    </w:p>
    <w:p w14:paraId="302E9658" w14:textId="77777777" w:rsidR="00FB6C5E" w:rsidRDefault="00FB6C5E" w:rsidP="00B06EA3">
      <w:pPr>
        <w:snapToGrid w:val="0"/>
        <w:spacing w:line="240" w:lineRule="auto"/>
        <w:rPr>
          <w:rFonts w:eastAsia="Calibri" w:cs="Calibri"/>
          <w:szCs w:val="24"/>
        </w:rPr>
      </w:pPr>
    </w:p>
    <w:p w14:paraId="734BED40"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Cependant, ces mêmes personnes sont aussi des exemples puissants de résilience. </w:t>
      </w:r>
    </w:p>
    <w:p w14:paraId="311D08E0" w14:textId="77777777" w:rsidR="00FB6C5E" w:rsidRDefault="00FB6C5E" w:rsidP="00B06EA3">
      <w:pPr>
        <w:snapToGrid w:val="0"/>
        <w:spacing w:line="240" w:lineRule="auto"/>
        <w:rPr>
          <w:rFonts w:eastAsia="Calibri" w:cs="Calibri"/>
          <w:szCs w:val="24"/>
        </w:rPr>
      </w:pPr>
    </w:p>
    <w:p w14:paraId="54E91DC4" w14:textId="77777777" w:rsidR="00FB6C5E" w:rsidRDefault="00FB6C5E" w:rsidP="00B06EA3">
      <w:pPr>
        <w:snapToGrid w:val="0"/>
        <w:spacing w:line="240" w:lineRule="auto"/>
        <w:rPr>
          <w:rFonts w:eastAsia="Calibri" w:cs="Calibri"/>
          <w:szCs w:val="24"/>
        </w:rPr>
      </w:pPr>
    </w:p>
    <w:p w14:paraId="25B39886"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Elles développent des compétences spécifiques comme la gestion de l’anxiété, la communication émotionnelle, et l’autogestion qui leur permettent de mieux naviguer dans des environnements complexes et de répondre efficacement aux pressions. </w:t>
      </w:r>
    </w:p>
    <w:p w14:paraId="70D10311" w14:textId="77777777" w:rsidR="00FB6C5E" w:rsidRDefault="00FB6C5E" w:rsidP="00B06EA3">
      <w:pPr>
        <w:snapToGrid w:val="0"/>
        <w:spacing w:line="240" w:lineRule="auto"/>
        <w:rPr>
          <w:rFonts w:eastAsia="Calibri" w:cs="Calibri"/>
          <w:szCs w:val="24"/>
        </w:rPr>
      </w:pPr>
    </w:p>
    <w:p w14:paraId="5BFBB317" w14:textId="77777777" w:rsidR="00FB6C5E" w:rsidRDefault="00FB6C5E" w:rsidP="00B06EA3">
      <w:pPr>
        <w:snapToGrid w:val="0"/>
        <w:spacing w:line="240" w:lineRule="auto"/>
        <w:rPr>
          <w:rFonts w:eastAsia="Calibri" w:cs="Calibri"/>
          <w:szCs w:val="24"/>
        </w:rPr>
      </w:pPr>
    </w:p>
    <w:p w14:paraId="77E86A79"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Un handicap invisible, comme un trouble de l’attention ou une douleur chronique, peut engendrer des situations de stress constant, car les attentes en matière de performance professionnelle sont souvent les mêmes que pour les autres employés. </w:t>
      </w:r>
    </w:p>
    <w:p w14:paraId="66FD6120" w14:textId="77777777" w:rsidR="00FB6C5E" w:rsidRDefault="00FB6C5E" w:rsidP="00B06EA3">
      <w:pPr>
        <w:snapToGrid w:val="0"/>
        <w:spacing w:line="240" w:lineRule="auto"/>
        <w:rPr>
          <w:rFonts w:eastAsia="Calibri" w:cs="Calibri"/>
          <w:szCs w:val="24"/>
        </w:rPr>
      </w:pPr>
    </w:p>
    <w:p w14:paraId="5C6B5734" w14:textId="77777777" w:rsidR="00FB6C5E" w:rsidRDefault="00FB6C5E" w:rsidP="00B06EA3">
      <w:pPr>
        <w:snapToGrid w:val="0"/>
        <w:spacing w:line="240" w:lineRule="auto"/>
        <w:rPr>
          <w:rFonts w:eastAsia="Calibri" w:cs="Calibri"/>
          <w:szCs w:val="24"/>
        </w:rPr>
      </w:pPr>
    </w:p>
    <w:p w14:paraId="3A1E1F22"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Les PSDH doivent donc non seulement gérer ces attentes, mais aussi s’assurer que leurs besoins particuliers sont pris en compte. </w:t>
      </w:r>
    </w:p>
    <w:p w14:paraId="189B9B29" w14:textId="77777777" w:rsidR="00FB6C5E" w:rsidRDefault="00FB6C5E" w:rsidP="00B06EA3">
      <w:pPr>
        <w:snapToGrid w:val="0"/>
        <w:spacing w:line="240" w:lineRule="auto"/>
        <w:rPr>
          <w:rFonts w:eastAsia="Calibri" w:cs="Calibri"/>
          <w:szCs w:val="24"/>
        </w:rPr>
      </w:pPr>
    </w:p>
    <w:p w14:paraId="14BC2367" w14:textId="77777777" w:rsidR="00FB6C5E" w:rsidRDefault="00FB6C5E" w:rsidP="00B06EA3">
      <w:pPr>
        <w:snapToGrid w:val="0"/>
        <w:spacing w:line="240" w:lineRule="auto"/>
        <w:rPr>
          <w:rFonts w:eastAsia="Calibri" w:cs="Calibri"/>
          <w:szCs w:val="24"/>
        </w:rPr>
      </w:pPr>
    </w:p>
    <w:p w14:paraId="0000002B" w14:textId="249C2174" w:rsidR="003711B5" w:rsidRPr="00F70926" w:rsidRDefault="00E729F0" w:rsidP="00B06EA3">
      <w:pPr>
        <w:snapToGrid w:val="0"/>
        <w:spacing w:line="240" w:lineRule="auto"/>
        <w:rPr>
          <w:rFonts w:eastAsia="Calibri" w:cs="Calibri"/>
          <w:szCs w:val="24"/>
        </w:rPr>
      </w:pPr>
      <w:r w:rsidRPr="00F70926">
        <w:rPr>
          <w:rFonts w:eastAsia="Calibri" w:cs="Calibri"/>
          <w:szCs w:val="24"/>
        </w:rPr>
        <w:t>Cette gestion du stress s’accompagne d’une résilience remarquable, car il s’agit non seulement de répondre aux défis quotidiens, mais aussi de les surpasser avec des solutions novatrices.</w:t>
      </w:r>
    </w:p>
    <w:p w14:paraId="0000002C" w14:textId="77777777" w:rsidR="003711B5" w:rsidRDefault="003711B5" w:rsidP="00B06EA3">
      <w:pPr>
        <w:snapToGrid w:val="0"/>
        <w:spacing w:line="240" w:lineRule="auto"/>
        <w:rPr>
          <w:rFonts w:eastAsia="Calibri" w:cs="Calibri"/>
          <w:szCs w:val="24"/>
        </w:rPr>
      </w:pPr>
    </w:p>
    <w:p w14:paraId="6EBC786F" w14:textId="77777777" w:rsidR="00FB6C5E" w:rsidRPr="00F70926" w:rsidRDefault="00FB6C5E" w:rsidP="00B06EA3">
      <w:pPr>
        <w:snapToGrid w:val="0"/>
        <w:spacing w:line="240" w:lineRule="auto"/>
        <w:rPr>
          <w:rFonts w:eastAsia="Calibri" w:cs="Calibri"/>
          <w:szCs w:val="24"/>
        </w:rPr>
      </w:pPr>
    </w:p>
    <w:p w14:paraId="61D3C524" w14:textId="7D318861" w:rsidR="00FB6C5E" w:rsidRPr="00512341" w:rsidRDefault="00E729F0" w:rsidP="00E729F0">
      <w:pPr>
        <w:pStyle w:val="Titre3"/>
        <w:numPr>
          <w:ilvl w:val="1"/>
          <w:numId w:val="31"/>
        </w:numPr>
      </w:pPr>
      <w:r w:rsidRPr="00512341">
        <w:t xml:space="preserve">Outils pour renforcer la gestion du stress et la résilience </w:t>
      </w:r>
    </w:p>
    <w:p w14:paraId="4A9E2651" w14:textId="77777777" w:rsidR="00FB6C5E" w:rsidRDefault="00FB6C5E" w:rsidP="00B06EA3">
      <w:pPr>
        <w:snapToGrid w:val="0"/>
        <w:spacing w:line="240" w:lineRule="auto"/>
        <w:rPr>
          <w:rFonts w:eastAsia="Calibri" w:cs="Calibri"/>
          <w:b/>
          <w:szCs w:val="24"/>
        </w:rPr>
      </w:pPr>
    </w:p>
    <w:p w14:paraId="5A9C8541" w14:textId="77777777" w:rsidR="00FB6C5E" w:rsidRDefault="00FB6C5E" w:rsidP="00B06EA3">
      <w:pPr>
        <w:snapToGrid w:val="0"/>
        <w:spacing w:line="240" w:lineRule="auto"/>
        <w:rPr>
          <w:rFonts w:eastAsia="Calibri" w:cs="Calibri"/>
          <w:b/>
          <w:szCs w:val="24"/>
        </w:rPr>
      </w:pPr>
    </w:p>
    <w:p w14:paraId="3C08EDD9"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Pour favoriser la gestion du stress et la résilience des PSDH, plusieurs entreprises ont mis en place des initiatives efficaces, telles que des programmes de soutien psychologique, des formations à la gestion du stress, ou encore des groupes de ressources pour les employés qui permettent de partager des stratégies et des expériences. </w:t>
      </w:r>
    </w:p>
    <w:p w14:paraId="400A3BC4" w14:textId="77777777" w:rsidR="00FB6C5E" w:rsidRDefault="00FB6C5E" w:rsidP="00B06EA3">
      <w:pPr>
        <w:snapToGrid w:val="0"/>
        <w:spacing w:line="240" w:lineRule="auto"/>
        <w:rPr>
          <w:rFonts w:eastAsia="Calibri" w:cs="Calibri"/>
          <w:szCs w:val="24"/>
        </w:rPr>
      </w:pPr>
    </w:p>
    <w:p w14:paraId="16D4924B" w14:textId="77777777" w:rsidR="00FB6C5E" w:rsidRDefault="00FB6C5E" w:rsidP="00B06EA3">
      <w:pPr>
        <w:snapToGrid w:val="0"/>
        <w:spacing w:line="240" w:lineRule="auto"/>
        <w:rPr>
          <w:rFonts w:eastAsia="Calibri" w:cs="Calibri"/>
          <w:szCs w:val="24"/>
        </w:rPr>
      </w:pPr>
    </w:p>
    <w:p w14:paraId="0000002D" w14:textId="63A39D40" w:rsidR="003711B5" w:rsidRPr="00F70926" w:rsidRDefault="00E729F0" w:rsidP="00B06EA3">
      <w:pPr>
        <w:snapToGrid w:val="0"/>
        <w:spacing w:line="240" w:lineRule="auto"/>
        <w:rPr>
          <w:rFonts w:eastAsia="Calibri" w:cs="Calibri"/>
          <w:szCs w:val="24"/>
        </w:rPr>
      </w:pPr>
      <w:r w:rsidRPr="00F70926">
        <w:rPr>
          <w:rFonts w:eastAsia="Calibri" w:cs="Calibri"/>
          <w:szCs w:val="24"/>
        </w:rPr>
        <w:t>Ces outils permettent à tous les employés, et particulièrement aux PSDH, de mieux gérer les pressions professionnelles et d’atteindre un équilibre entre leur bien-être et leurs performances au travail.</w:t>
      </w:r>
    </w:p>
    <w:p w14:paraId="0000002E" w14:textId="77777777" w:rsidR="003711B5" w:rsidRPr="00F70926" w:rsidRDefault="003711B5" w:rsidP="00B06EA3">
      <w:pPr>
        <w:snapToGrid w:val="0"/>
        <w:spacing w:line="240" w:lineRule="auto"/>
        <w:rPr>
          <w:rFonts w:eastAsia="Calibri" w:cs="Calibri"/>
          <w:szCs w:val="24"/>
        </w:rPr>
      </w:pPr>
    </w:p>
    <w:p w14:paraId="0000002F" w14:textId="77777777" w:rsidR="003711B5" w:rsidRPr="00F70926" w:rsidRDefault="003711B5" w:rsidP="00B06EA3">
      <w:pPr>
        <w:snapToGrid w:val="0"/>
        <w:spacing w:line="240" w:lineRule="auto"/>
        <w:rPr>
          <w:rFonts w:eastAsia="Calibri" w:cs="Calibri"/>
          <w:szCs w:val="24"/>
        </w:rPr>
      </w:pPr>
    </w:p>
    <w:p w14:paraId="00000030" w14:textId="0CC515DD" w:rsidR="003711B5" w:rsidRPr="00512341" w:rsidRDefault="00E729F0" w:rsidP="00E729F0">
      <w:pPr>
        <w:pStyle w:val="Titre2"/>
      </w:pPr>
      <w:bookmarkStart w:id="15" w:name="_Toc186645778"/>
      <w:r w:rsidRPr="00512341">
        <w:t>La créativité dans la résolution de problèmes techniques</w:t>
      </w:r>
      <w:bookmarkEnd w:id="15"/>
    </w:p>
    <w:p w14:paraId="00000031" w14:textId="77777777" w:rsidR="003711B5" w:rsidRDefault="003711B5" w:rsidP="00B06EA3">
      <w:pPr>
        <w:snapToGrid w:val="0"/>
        <w:spacing w:line="240" w:lineRule="auto"/>
        <w:rPr>
          <w:rFonts w:eastAsia="Calibri" w:cs="Calibri"/>
          <w:szCs w:val="24"/>
        </w:rPr>
      </w:pPr>
    </w:p>
    <w:p w14:paraId="4DCBFE9E" w14:textId="77777777" w:rsidR="00FB6C5E" w:rsidRPr="00F70926" w:rsidRDefault="00FB6C5E" w:rsidP="00B06EA3">
      <w:pPr>
        <w:snapToGrid w:val="0"/>
        <w:spacing w:line="240" w:lineRule="auto"/>
        <w:rPr>
          <w:rFonts w:eastAsia="Calibri" w:cs="Calibri"/>
          <w:szCs w:val="24"/>
        </w:rPr>
      </w:pPr>
    </w:p>
    <w:p w14:paraId="143AF8AA"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La créativité dans la résolution de problèmes techniques est une compétence clé dans de nombreux secteurs, notamment dans les domaines technologiques et industriels. </w:t>
      </w:r>
    </w:p>
    <w:p w14:paraId="16E71662" w14:textId="77777777" w:rsidR="00FB6C5E" w:rsidRDefault="00FB6C5E" w:rsidP="00B06EA3">
      <w:pPr>
        <w:snapToGrid w:val="0"/>
        <w:spacing w:line="240" w:lineRule="auto"/>
        <w:rPr>
          <w:rFonts w:eastAsia="Calibri" w:cs="Calibri"/>
          <w:szCs w:val="24"/>
        </w:rPr>
      </w:pPr>
    </w:p>
    <w:p w14:paraId="08E3E597" w14:textId="77777777" w:rsidR="00FB6C5E" w:rsidRDefault="00FB6C5E" w:rsidP="00B06EA3">
      <w:pPr>
        <w:snapToGrid w:val="0"/>
        <w:spacing w:line="240" w:lineRule="auto"/>
        <w:rPr>
          <w:rFonts w:eastAsia="Calibri" w:cs="Calibri"/>
          <w:szCs w:val="24"/>
        </w:rPr>
      </w:pPr>
    </w:p>
    <w:p w14:paraId="4E1E8041"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Elle ne repose pas uniquement sur une solide maîtrise des concepts techniques, mais nécessite également une capacité à penser différemment, à explorer de nouvelles perspectives, et à générer des solutions innovantes. Cette approche créative permet non seulement de résoudre des problèmes </w:t>
      </w:r>
      <w:r w:rsidRPr="00F70926">
        <w:rPr>
          <w:rFonts w:eastAsia="Calibri" w:cs="Calibri"/>
          <w:szCs w:val="24"/>
        </w:rPr>
        <w:lastRenderedPageBreak/>
        <w:t xml:space="preserve">complexes, mais aussi d’améliorer l’efficacité des processus et d’optimiser les ressources. </w:t>
      </w:r>
    </w:p>
    <w:p w14:paraId="27240F55" w14:textId="77777777" w:rsidR="00FB6C5E" w:rsidRDefault="00FB6C5E" w:rsidP="00B06EA3">
      <w:pPr>
        <w:snapToGrid w:val="0"/>
        <w:spacing w:line="240" w:lineRule="auto"/>
        <w:rPr>
          <w:rFonts w:eastAsia="Calibri" w:cs="Calibri"/>
          <w:szCs w:val="24"/>
        </w:rPr>
      </w:pPr>
    </w:p>
    <w:p w14:paraId="47C2270F" w14:textId="77777777" w:rsidR="00FB6C5E" w:rsidRDefault="00FB6C5E" w:rsidP="00B06EA3">
      <w:pPr>
        <w:snapToGrid w:val="0"/>
        <w:spacing w:line="240" w:lineRule="auto"/>
        <w:rPr>
          <w:rFonts w:eastAsia="Calibri" w:cs="Calibri"/>
          <w:szCs w:val="24"/>
        </w:rPr>
      </w:pPr>
    </w:p>
    <w:p w14:paraId="00000032" w14:textId="2D6CF365" w:rsidR="003711B5" w:rsidRPr="00F70926" w:rsidRDefault="00E729F0" w:rsidP="00B06EA3">
      <w:pPr>
        <w:snapToGrid w:val="0"/>
        <w:spacing w:line="240" w:lineRule="auto"/>
        <w:rPr>
          <w:rFonts w:eastAsia="Calibri" w:cs="Calibri"/>
          <w:szCs w:val="24"/>
        </w:rPr>
      </w:pPr>
      <w:r w:rsidRPr="00F70926">
        <w:rPr>
          <w:rFonts w:eastAsia="Calibri" w:cs="Calibri"/>
          <w:szCs w:val="24"/>
        </w:rPr>
        <w:t>Pour les PSDH, la créativité dans la résolution de problèmes techniques est particulièrement précieuse, car elle leur permet de contourner des obstacles liés à leurs conditions et de démontrer leur adaptabilité et leur ingéniosité.</w:t>
      </w:r>
    </w:p>
    <w:p w14:paraId="00000033" w14:textId="77777777" w:rsidR="003711B5" w:rsidRDefault="003711B5" w:rsidP="00B06EA3">
      <w:pPr>
        <w:snapToGrid w:val="0"/>
        <w:spacing w:line="240" w:lineRule="auto"/>
        <w:rPr>
          <w:rFonts w:eastAsia="Calibri" w:cs="Calibri"/>
          <w:szCs w:val="24"/>
        </w:rPr>
      </w:pPr>
    </w:p>
    <w:p w14:paraId="7329CC33" w14:textId="77777777" w:rsidR="00FB6C5E" w:rsidRPr="00F70926" w:rsidRDefault="00FB6C5E" w:rsidP="00B06EA3">
      <w:pPr>
        <w:snapToGrid w:val="0"/>
        <w:spacing w:line="240" w:lineRule="auto"/>
        <w:rPr>
          <w:rFonts w:eastAsia="Calibri" w:cs="Calibri"/>
          <w:szCs w:val="24"/>
        </w:rPr>
      </w:pPr>
    </w:p>
    <w:p w14:paraId="5A5F285A" w14:textId="5E561E17" w:rsidR="00FB6C5E" w:rsidRPr="00512341" w:rsidRDefault="00E729F0" w:rsidP="00E729F0">
      <w:pPr>
        <w:pStyle w:val="Titre3"/>
        <w:numPr>
          <w:ilvl w:val="1"/>
          <w:numId w:val="31"/>
        </w:numPr>
      </w:pPr>
      <w:r w:rsidRPr="00512341">
        <w:t xml:space="preserve">Créativité et innovation dans la résolution de problèmes </w:t>
      </w:r>
    </w:p>
    <w:p w14:paraId="6E218C7C" w14:textId="77777777" w:rsidR="00FB6C5E" w:rsidRDefault="00FB6C5E" w:rsidP="00B06EA3">
      <w:pPr>
        <w:snapToGrid w:val="0"/>
        <w:spacing w:line="240" w:lineRule="auto"/>
        <w:rPr>
          <w:rFonts w:eastAsia="Calibri" w:cs="Calibri"/>
          <w:b/>
          <w:szCs w:val="24"/>
        </w:rPr>
      </w:pPr>
    </w:p>
    <w:p w14:paraId="54720C3D" w14:textId="77777777" w:rsidR="00FB6C5E" w:rsidRDefault="00FB6C5E" w:rsidP="00B06EA3">
      <w:pPr>
        <w:snapToGrid w:val="0"/>
        <w:spacing w:line="240" w:lineRule="auto"/>
        <w:rPr>
          <w:rFonts w:eastAsia="Calibri" w:cs="Calibri"/>
          <w:b/>
          <w:szCs w:val="24"/>
        </w:rPr>
      </w:pPr>
    </w:p>
    <w:p w14:paraId="2DDCF8DE"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La résolution de problèmes techniques est souvent perçue comme un processus linéaire, guidé par des règles et des protocoles précis. </w:t>
      </w:r>
    </w:p>
    <w:p w14:paraId="7DA6B0B6" w14:textId="77777777" w:rsidR="00FB6C5E" w:rsidRDefault="00FB6C5E" w:rsidP="00B06EA3">
      <w:pPr>
        <w:snapToGrid w:val="0"/>
        <w:spacing w:line="240" w:lineRule="auto"/>
        <w:rPr>
          <w:rFonts w:eastAsia="Calibri" w:cs="Calibri"/>
          <w:szCs w:val="24"/>
        </w:rPr>
      </w:pPr>
    </w:p>
    <w:p w14:paraId="7C5BC908" w14:textId="77777777" w:rsidR="00FB6C5E" w:rsidRDefault="00FB6C5E" w:rsidP="00B06EA3">
      <w:pPr>
        <w:snapToGrid w:val="0"/>
        <w:spacing w:line="240" w:lineRule="auto"/>
        <w:rPr>
          <w:rFonts w:eastAsia="Calibri" w:cs="Calibri"/>
          <w:szCs w:val="24"/>
        </w:rPr>
      </w:pPr>
    </w:p>
    <w:p w14:paraId="322C682C"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Cependant, lorsque les solutions standards ne suffisent plus ou que les contraintes sont multiples, la créativité devient essentielle. </w:t>
      </w:r>
    </w:p>
    <w:p w14:paraId="163B6CC5" w14:textId="77777777" w:rsidR="00FB6C5E" w:rsidRDefault="00FB6C5E" w:rsidP="00B06EA3">
      <w:pPr>
        <w:snapToGrid w:val="0"/>
        <w:spacing w:line="240" w:lineRule="auto"/>
        <w:rPr>
          <w:rFonts w:eastAsia="Calibri" w:cs="Calibri"/>
          <w:szCs w:val="24"/>
        </w:rPr>
      </w:pPr>
    </w:p>
    <w:p w14:paraId="299486C0" w14:textId="77777777" w:rsidR="00FB6C5E" w:rsidRDefault="00FB6C5E" w:rsidP="00B06EA3">
      <w:pPr>
        <w:snapToGrid w:val="0"/>
        <w:spacing w:line="240" w:lineRule="auto"/>
        <w:rPr>
          <w:rFonts w:eastAsia="Calibri" w:cs="Calibri"/>
          <w:szCs w:val="24"/>
        </w:rPr>
      </w:pPr>
    </w:p>
    <w:p w14:paraId="6B4104E5" w14:textId="00C891F8" w:rsidR="00FB6C5E" w:rsidRDefault="00E729F0" w:rsidP="00B06EA3">
      <w:pPr>
        <w:snapToGrid w:val="0"/>
        <w:spacing w:line="240" w:lineRule="auto"/>
        <w:rPr>
          <w:rFonts w:eastAsia="Calibri" w:cs="Calibri"/>
          <w:szCs w:val="24"/>
        </w:rPr>
      </w:pPr>
      <w:r w:rsidRPr="00F70926">
        <w:rPr>
          <w:rFonts w:eastAsia="Calibri" w:cs="Calibri"/>
          <w:szCs w:val="24"/>
        </w:rPr>
        <w:t xml:space="preserve">Elle permet de sortir des schémas conventionnels pour imaginer des approches nouvelles, voire révolutionnaires. </w:t>
      </w:r>
    </w:p>
    <w:p w14:paraId="339A6222" w14:textId="77777777" w:rsidR="00FB6C5E" w:rsidRDefault="00FB6C5E" w:rsidP="00B06EA3">
      <w:pPr>
        <w:snapToGrid w:val="0"/>
        <w:spacing w:line="240" w:lineRule="auto"/>
        <w:rPr>
          <w:rFonts w:eastAsia="Calibri" w:cs="Calibri"/>
          <w:szCs w:val="24"/>
        </w:rPr>
      </w:pPr>
    </w:p>
    <w:p w14:paraId="3313D3A5" w14:textId="77777777" w:rsidR="00FB6C5E" w:rsidRDefault="00FB6C5E" w:rsidP="00B06EA3">
      <w:pPr>
        <w:snapToGrid w:val="0"/>
        <w:spacing w:line="240" w:lineRule="auto"/>
        <w:rPr>
          <w:rFonts w:eastAsia="Calibri" w:cs="Calibri"/>
          <w:szCs w:val="24"/>
        </w:rPr>
      </w:pPr>
    </w:p>
    <w:p w14:paraId="6AAA1695"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Cela peut signifier, par exemple, la création d’un outil spécifique pour améliorer l’accessibilité ou l’adaptation d’une technologie existante pour qu’elle réponde à des besoins particuliers. </w:t>
      </w:r>
    </w:p>
    <w:p w14:paraId="6EC93439" w14:textId="77777777" w:rsidR="00FB6C5E" w:rsidRDefault="00FB6C5E" w:rsidP="00B06EA3">
      <w:pPr>
        <w:snapToGrid w:val="0"/>
        <w:spacing w:line="240" w:lineRule="auto"/>
        <w:rPr>
          <w:rFonts w:eastAsia="Calibri" w:cs="Calibri"/>
          <w:szCs w:val="24"/>
        </w:rPr>
      </w:pPr>
    </w:p>
    <w:p w14:paraId="77BA33F1" w14:textId="77777777" w:rsidR="00FB6C5E" w:rsidRDefault="00FB6C5E" w:rsidP="00B06EA3">
      <w:pPr>
        <w:snapToGrid w:val="0"/>
        <w:spacing w:line="240" w:lineRule="auto"/>
        <w:rPr>
          <w:rFonts w:eastAsia="Calibri" w:cs="Calibri"/>
          <w:szCs w:val="24"/>
        </w:rPr>
      </w:pPr>
    </w:p>
    <w:p w14:paraId="741E74D0"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Les PSDH sont souvent confrontées à des environnements qui ne sont pas toujours conçus en tenant compte de leurs besoins spécifiques. </w:t>
      </w:r>
    </w:p>
    <w:p w14:paraId="3B6FCC06" w14:textId="77777777" w:rsidR="00FB6C5E" w:rsidRDefault="00FB6C5E" w:rsidP="00B06EA3">
      <w:pPr>
        <w:snapToGrid w:val="0"/>
        <w:spacing w:line="240" w:lineRule="auto"/>
        <w:rPr>
          <w:rFonts w:eastAsia="Calibri" w:cs="Calibri"/>
          <w:szCs w:val="24"/>
        </w:rPr>
      </w:pPr>
    </w:p>
    <w:p w14:paraId="60882DA7" w14:textId="77777777" w:rsidR="00FB6C5E" w:rsidRDefault="00FB6C5E" w:rsidP="00B06EA3">
      <w:pPr>
        <w:snapToGrid w:val="0"/>
        <w:spacing w:line="240" w:lineRule="auto"/>
        <w:rPr>
          <w:rFonts w:eastAsia="Calibri" w:cs="Calibri"/>
          <w:szCs w:val="24"/>
        </w:rPr>
      </w:pPr>
    </w:p>
    <w:p w14:paraId="490C159C" w14:textId="4AF2D2A7" w:rsidR="00FB6C5E" w:rsidRDefault="00E729F0" w:rsidP="00B06EA3">
      <w:pPr>
        <w:snapToGrid w:val="0"/>
        <w:spacing w:line="240" w:lineRule="auto"/>
        <w:rPr>
          <w:rFonts w:eastAsia="Calibri" w:cs="Calibri"/>
          <w:szCs w:val="24"/>
        </w:rPr>
      </w:pPr>
      <w:r w:rsidRPr="00F70926">
        <w:rPr>
          <w:rFonts w:eastAsia="Calibri" w:cs="Calibri"/>
          <w:szCs w:val="24"/>
        </w:rPr>
        <w:t xml:space="preserve">Cela les oblige à trouver des moyens créatifs pour accomplir leurs tâches ou utiliser des équipements non adaptés. </w:t>
      </w:r>
    </w:p>
    <w:p w14:paraId="476A7334" w14:textId="77777777" w:rsidR="00FB6C5E" w:rsidRDefault="00FB6C5E" w:rsidP="00B06EA3">
      <w:pPr>
        <w:snapToGrid w:val="0"/>
        <w:spacing w:line="240" w:lineRule="auto"/>
        <w:rPr>
          <w:rFonts w:eastAsia="Calibri" w:cs="Calibri"/>
          <w:szCs w:val="24"/>
        </w:rPr>
      </w:pPr>
    </w:p>
    <w:p w14:paraId="78D7B277" w14:textId="77777777" w:rsidR="00FB6C5E" w:rsidRDefault="00FB6C5E" w:rsidP="00B06EA3">
      <w:pPr>
        <w:snapToGrid w:val="0"/>
        <w:spacing w:line="240" w:lineRule="auto"/>
        <w:rPr>
          <w:rFonts w:eastAsia="Calibri" w:cs="Calibri"/>
          <w:szCs w:val="24"/>
        </w:rPr>
      </w:pPr>
    </w:p>
    <w:p w14:paraId="00AB465B"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Par exemple, un développeur de logiciels ayant une déficience visuelle peut utiliser un logiciel de lecture d'écran en conjonction avec des raccourcis clavier personnalisés pour programmer plus efficacement. </w:t>
      </w:r>
    </w:p>
    <w:p w14:paraId="103CA655" w14:textId="77777777" w:rsidR="00FB6C5E" w:rsidRDefault="00FB6C5E" w:rsidP="00B06EA3">
      <w:pPr>
        <w:snapToGrid w:val="0"/>
        <w:spacing w:line="240" w:lineRule="auto"/>
        <w:rPr>
          <w:rFonts w:eastAsia="Calibri" w:cs="Calibri"/>
          <w:szCs w:val="24"/>
        </w:rPr>
      </w:pPr>
    </w:p>
    <w:p w14:paraId="1C5221A5" w14:textId="77777777" w:rsidR="00FB6C5E" w:rsidRDefault="00FB6C5E" w:rsidP="00B06EA3">
      <w:pPr>
        <w:snapToGrid w:val="0"/>
        <w:spacing w:line="240" w:lineRule="auto"/>
        <w:rPr>
          <w:rFonts w:eastAsia="Calibri" w:cs="Calibri"/>
          <w:szCs w:val="24"/>
        </w:rPr>
      </w:pPr>
    </w:p>
    <w:p w14:paraId="00000034" w14:textId="01C5CCE5" w:rsidR="003711B5" w:rsidRPr="00F70926" w:rsidRDefault="00E729F0" w:rsidP="00B06EA3">
      <w:pPr>
        <w:snapToGrid w:val="0"/>
        <w:spacing w:line="240" w:lineRule="auto"/>
        <w:rPr>
          <w:rFonts w:eastAsia="Calibri" w:cs="Calibri"/>
          <w:szCs w:val="24"/>
        </w:rPr>
      </w:pPr>
      <w:r w:rsidRPr="00F70926">
        <w:rPr>
          <w:rFonts w:eastAsia="Calibri" w:cs="Calibri"/>
          <w:szCs w:val="24"/>
        </w:rPr>
        <w:t>Ce type de créativité technique transforme ce qui pourrait être perçu comme un obstacle en opportunité de productivité et d'innovation.</w:t>
      </w:r>
    </w:p>
    <w:p w14:paraId="00000035" w14:textId="77777777" w:rsidR="003711B5" w:rsidRDefault="003711B5" w:rsidP="00B06EA3">
      <w:pPr>
        <w:snapToGrid w:val="0"/>
        <w:spacing w:line="240" w:lineRule="auto"/>
        <w:rPr>
          <w:rFonts w:eastAsia="Calibri" w:cs="Calibri"/>
          <w:szCs w:val="24"/>
        </w:rPr>
      </w:pPr>
    </w:p>
    <w:p w14:paraId="704EB2C1" w14:textId="77777777" w:rsidR="00FB6C5E" w:rsidRPr="00F70926" w:rsidRDefault="00FB6C5E" w:rsidP="00B06EA3">
      <w:pPr>
        <w:snapToGrid w:val="0"/>
        <w:spacing w:line="240" w:lineRule="auto"/>
        <w:rPr>
          <w:rFonts w:eastAsia="Calibri" w:cs="Calibri"/>
          <w:szCs w:val="24"/>
        </w:rPr>
      </w:pPr>
    </w:p>
    <w:p w14:paraId="0496E9B9" w14:textId="04C6C16E" w:rsidR="00FB6C5E" w:rsidRPr="00512341" w:rsidRDefault="00E729F0" w:rsidP="00E729F0">
      <w:pPr>
        <w:pStyle w:val="Titre3"/>
        <w:numPr>
          <w:ilvl w:val="1"/>
          <w:numId w:val="31"/>
        </w:numPr>
      </w:pPr>
      <w:r w:rsidRPr="00512341">
        <w:t xml:space="preserve">La créativité comme moteur d'efficacité </w:t>
      </w:r>
    </w:p>
    <w:p w14:paraId="5201B388" w14:textId="77777777" w:rsidR="00FB6C5E" w:rsidRDefault="00FB6C5E" w:rsidP="00B06EA3">
      <w:pPr>
        <w:snapToGrid w:val="0"/>
        <w:spacing w:line="240" w:lineRule="auto"/>
        <w:rPr>
          <w:rFonts w:eastAsia="Calibri" w:cs="Calibri"/>
          <w:b/>
          <w:szCs w:val="24"/>
        </w:rPr>
      </w:pPr>
    </w:p>
    <w:p w14:paraId="1A2A313D" w14:textId="77777777" w:rsidR="00FB6C5E" w:rsidRDefault="00FB6C5E" w:rsidP="00B06EA3">
      <w:pPr>
        <w:snapToGrid w:val="0"/>
        <w:spacing w:line="240" w:lineRule="auto"/>
        <w:rPr>
          <w:rFonts w:eastAsia="Calibri" w:cs="Calibri"/>
          <w:b/>
          <w:szCs w:val="24"/>
        </w:rPr>
      </w:pPr>
    </w:p>
    <w:p w14:paraId="46E01AFD"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Dans un environnement technique, la créativité permet d’optimiser les processus existants. </w:t>
      </w:r>
    </w:p>
    <w:p w14:paraId="020F56D1" w14:textId="77777777" w:rsidR="00FB6C5E" w:rsidRDefault="00FB6C5E" w:rsidP="00B06EA3">
      <w:pPr>
        <w:snapToGrid w:val="0"/>
        <w:spacing w:line="240" w:lineRule="auto"/>
        <w:rPr>
          <w:rFonts w:eastAsia="Calibri" w:cs="Calibri"/>
          <w:szCs w:val="24"/>
        </w:rPr>
      </w:pPr>
    </w:p>
    <w:p w14:paraId="3031C50A"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Elle peut se traduire par la modification d’outils ou la réinvention de méthodes afin de mieux répondre aux besoins de l’équipe ou de l’entreprise. </w:t>
      </w:r>
    </w:p>
    <w:p w14:paraId="1F83477A" w14:textId="77777777" w:rsidR="00FB6C5E" w:rsidRDefault="00FB6C5E" w:rsidP="00B06EA3">
      <w:pPr>
        <w:snapToGrid w:val="0"/>
        <w:spacing w:line="240" w:lineRule="auto"/>
        <w:rPr>
          <w:rFonts w:eastAsia="Calibri" w:cs="Calibri"/>
          <w:szCs w:val="24"/>
        </w:rPr>
      </w:pPr>
    </w:p>
    <w:p w14:paraId="35D82A5E" w14:textId="77777777" w:rsidR="00FB6C5E" w:rsidRDefault="00FB6C5E" w:rsidP="00B06EA3">
      <w:pPr>
        <w:snapToGrid w:val="0"/>
        <w:spacing w:line="240" w:lineRule="auto"/>
        <w:rPr>
          <w:rFonts w:eastAsia="Calibri" w:cs="Calibri"/>
          <w:szCs w:val="24"/>
        </w:rPr>
      </w:pPr>
    </w:p>
    <w:p w14:paraId="28333CF2"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Pour les PSDH, cette capacité à repenser les processus et les outils est non seulement un atout, mais souvent une nécessité. </w:t>
      </w:r>
    </w:p>
    <w:p w14:paraId="69ED0FCA" w14:textId="77777777" w:rsidR="00FB6C5E" w:rsidRDefault="00FB6C5E" w:rsidP="00B06EA3">
      <w:pPr>
        <w:snapToGrid w:val="0"/>
        <w:spacing w:line="240" w:lineRule="auto"/>
        <w:rPr>
          <w:rFonts w:eastAsia="Calibri" w:cs="Calibri"/>
          <w:szCs w:val="24"/>
        </w:rPr>
      </w:pPr>
    </w:p>
    <w:p w14:paraId="42AF8DCF" w14:textId="77777777" w:rsidR="00FB6C5E" w:rsidRDefault="00FB6C5E" w:rsidP="00B06EA3">
      <w:pPr>
        <w:snapToGrid w:val="0"/>
        <w:spacing w:line="240" w:lineRule="auto"/>
        <w:rPr>
          <w:rFonts w:eastAsia="Calibri" w:cs="Calibri"/>
          <w:szCs w:val="24"/>
        </w:rPr>
      </w:pPr>
    </w:p>
    <w:p w14:paraId="249A253E"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Face à des systèmes ou infrastructures qui ne prennent pas en compte leur handicap, elles doivent régulièrement inventer des solutions sur mesure. </w:t>
      </w:r>
    </w:p>
    <w:p w14:paraId="5C2FD7FF" w14:textId="77777777" w:rsidR="00FB6C5E" w:rsidRDefault="00FB6C5E" w:rsidP="00B06EA3">
      <w:pPr>
        <w:snapToGrid w:val="0"/>
        <w:spacing w:line="240" w:lineRule="auto"/>
        <w:rPr>
          <w:rFonts w:eastAsia="Calibri" w:cs="Calibri"/>
          <w:szCs w:val="24"/>
        </w:rPr>
      </w:pPr>
    </w:p>
    <w:p w14:paraId="2FFD1A79" w14:textId="77777777" w:rsidR="00FB6C5E" w:rsidRDefault="00FB6C5E" w:rsidP="00B06EA3">
      <w:pPr>
        <w:snapToGrid w:val="0"/>
        <w:spacing w:line="240" w:lineRule="auto"/>
        <w:rPr>
          <w:rFonts w:eastAsia="Calibri" w:cs="Calibri"/>
          <w:szCs w:val="24"/>
        </w:rPr>
      </w:pPr>
    </w:p>
    <w:p w14:paraId="7C8354D5"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Prenons l’exemple d’un ingénieur en fauteuil roulant travaillant dans un environnement industriel. </w:t>
      </w:r>
    </w:p>
    <w:p w14:paraId="09497AF3" w14:textId="77777777" w:rsidR="00FB6C5E" w:rsidRDefault="00FB6C5E" w:rsidP="00B06EA3">
      <w:pPr>
        <w:snapToGrid w:val="0"/>
        <w:spacing w:line="240" w:lineRule="auto"/>
        <w:rPr>
          <w:rFonts w:eastAsia="Calibri" w:cs="Calibri"/>
          <w:szCs w:val="24"/>
        </w:rPr>
      </w:pPr>
    </w:p>
    <w:p w14:paraId="556E3828" w14:textId="77777777" w:rsidR="00FB6C5E" w:rsidRDefault="00FB6C5E" w:rsidP="00B06EA3">
      <w:pPr>
        <w:snapToGrid w:val="0"/>
        <w:spacing w:line="240" w:lineRule="auto"/>
        <w:rPr>
          <w:rFonts w:eastAsia="Calibri" w:cs="Calibri"/>
          <w:szCs w:val="24"/>
        </w:rPr>
      </w:pPr>
    </w:p>
    <w:p w14:paraId="788956CF"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Il peut être amené à adapter son espace de travail pour rendre les machines ou outils plus accessibles. </w:t>
      </w:r>
    </w:p>
    <w:p w14:paraId="34644C8E" w14:textId="77777777" w:rsidR="00FB6C5E" w:rsidRDefault="00FB6C5E" w:rsidP="00B06EA3">
      <w:pPr>
        <w:snapToGrid w:val="0"/>
        <w:spacing w:line="240" w:lineRule="auto"/>
        <w:rPr>
          <w:rFonts w:eastAsia="Calibri" w:cs="Calibri"/>
          <w:szCs w:val="24"/>
        </w:rPr>
      </w:pPr>
    </w:p>
    <w:p w14:paraId="66AA19C8" w14:textId="77777777" w:rsidR="00FB6C5E" w:rsidRDefault="00FB6C5E" w:rsidP="00B06EA3">
      <w:pPr>
        <w:snapToGrid w:val="0"/>
        <w:spacing w:line="240" w:lineRule="auto"/>
        <w:rPr>
          <w:rFonts w:eastAsia="Calibri" w:cs="Calibri"/>
          <w:szCs w:val="24"/>
        </w:rPr>
      </w:pPr>
    </w:p>
    <w:p w14:paraId="2E9185A4"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Cela peut impliquer la réorganisation des postes de travail ou l’utilisation de bras mécaniques pour manipuler des objets lourds. </w:t>
      </w:r>
    </w:p>
    <w:p w14:paraId="40E879F3" w14:textId="77777777" w:rsidR="00FB6C5E" w:rsidRDefault="00FB6C5E" w:rsidP="00B06EA3">
      <w:pPr>
        <w:snapToGrid w:val="0"/>
        <w:spacing w:line="240" w:lineRule="auto"/>
        <w:rPr>
          <w:rFonts w:eastAsia="Calibri" w:cs="Calibri"/>
          <w:szCs w:val="24"/>
        </w:rPr>
      </w:pPr>
    </w:p>
    <w:p w14:paraId="28198608" w14:textId="77777777" w:rsidR="00FB6C5E" w:rsidRDefault="00FB6C5E" w:rsidP="00B06EA3">
      <w:pPr>
        <w:snapToGrid w:val="0"/>
        <w:spacing w:line="240" w:lineRule="auto"/>
        <w:rPr>
          <w:rFonts w:eastAsia="Calibri" w:cs="Calibri"/>
          <w:szCs w:val="24"/>
        </w:rPr>
      </w:pPr>
    </w:p>
    <w:p w14:paraId="00000036" w14:textId="319B2650" w:rsidR="003711B5" w:rsidRPr="00F70926" w:rsidRDefault="00E729F0" w:rsidP="00B06EA3">
      <w:pPr>
        <w:snapToGrid w:val="0"/>
        <w:spacing w:line="240" w:lineRule="auto"/>
        <w:rPr>
          <w:rFonts w:eastAsia="Calibri" w:cs="Calibri"/>
          <w:szCs w:val="24"/>
        </w:rPr>
      </w:pPr>
      <w:r w:rsidRPr="00F70926">
        <w:rPr>
          <w:rFonts w:eastAsia="Calibri" w:cs="Calibri"/>
          <w:szCs w:val="24"/>
        </w:rPr>
        <w:t>Ces ajustements, bien qu’imposés par des besoins spécifiques, peuvent également ouvrir la voie à des améliorations qui bénéficient à l’ensemble de l’équipe, notamment en termes d’ergonomie et de sécurité.</w:t>
      </w:r>
    </w:p>
    <w:p w14:paraId="00000037" w14:textId="77777777" w:rsidR="003711B5" w:rsidRDefault="003711B5" w:rsidP="00B06EA3">
      <w:pPr>
        <w:snapToGrid w:val="0"/>
        <w:spacing w:line="240" w:lineRule="auto"/>
        <w:rPr>
          <w:rFonts w:eastAsia="Calibri" w:cs="Calibri"/>
          <w:szCs w:val="24"/>
        </w:rPr>
      </w:pPr>
    </w:p>
    <w:p w14:paraId="52BC264A" w14:textId="77777777" w:rsidR="00FB6C5E" w:rsidRPr="00F70926" w:rsidRDefault="00FB6C5E" w:rsidP="00B06EA3">
      <w:pPr>
        <w:snapToGrid w:val="0"/>
        <w:spacing w:line="240" w:lineRule="auto"/>
        <w:rPr>
          <w:rFonts w:eastAsia="Calibri" w:cs="Calibri"/>
          <w:szCs w:val="24"/>
        </w:rPr>
      </w:pPr>
    </w:p>
    <w:p w14:paraId="3C252422" w14:textId="446D3FAC" w:rsidR="00FB6C5E" w:rsidRPr="00512341" w:rsidRDefault="00E729F0" w:rsidP="00E729F0">
      <w:pPr>
        <w:pStyle w:val="Titre3"/>
        <w:numPr>
          <w:ilvl w:val="1"/>
          <w:numId w:val="31"/>
        </w:numPr>
      </w:pPr>
      <w:r w:rsidRPr="00512341">
        <w:t>La collaboration comme levier de créativité</w:t>
      </w:r>
    </w:p>
    <w:p w14:paraId="1A39E360" w14:textId="77777777" w:rsidR="00FB6C5E" w:rsidRDefault="00FB6C5E" w:rsidP="00B06EA3">
      <w:pPr>
        <w:snapToGrid w:val="0"/>
        <w:spacing w:line="240" w:lineRule="auto"/>
        <w:rPr>
          <w:rFonts w:eastAsia="Calibri" w:cs="Calibri"/>
          <w:b/>
          <w:szCs w:val="24"/>
        </w:rPr>
      </w:pPr>
    </w:p>
    <w:p w14:paraId="2981CFE8" w14:textId="77777777" w:rsidR="00FB6C5E" w:rsidRDefault="00FB6C5E" w:rsidP="00B06EA3">
      <w:pPr>
        <w:snapToGrid w:val="0"/>
        <w:spacing w:line="240" w:lineRule="auto"/>
        <w:rPr>
          <w:rFonts w:eastAsia="Calibri" w:cs="Calibri"/>
          <w:b/>
          <w:szCs w:val="24"/>
        </w:rPr>
      </w:pPr>
    </w:p>
    <w:p w14:paraId="6CF3F6DD"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La collaboration est un autre élément fondamental de la résolution de problèmes techniques, car elle permet de croiser des idées et de combiner des compétences diverses. </w:t>
      </w:r>
    </w:p>
    <w:p w14:paraId="00881253" w14:textId="77777777" w:rsidR="00FB6C5E" w:rsidRDefault="00FB6C5E" w:rsidP="00B06EA3">
      <w:pPr>
        <w:snapToGrid w:val="0"/>
        <w:spacing w:line="240" w:lineRule="auto"/>
        <w:rPr>
          <w:rFonts w:eastAsia="Calibri" w:cs="Calibri"/>
          <w:szCs w:val="24"/>
        </w:rPr>
      </w:pPr>
    </w:p>
    <w:p w14:paraId="7A96424F" w14:textId="77777777" w:rsidR="00FB6C5E" w:rsidRDefault="00FB6C5E" w:rsidP="00B06EA3">
      <w:pPr>
        <w:snapToGrid w:val="0"/>
        <w:spacing w:line="240" w:lineRule="auto"/>
        <w:rPr>
          <w:rFonts w:eastAsia="Calibri" w:cs="Calibri"/>
          <w:szCs w:val="24"/>
        </w:rPr>
      </w:pPr>
    </w:p>
    <w:p w14:paraId="0E46177D"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Dans ce cadre, les PSDH apportent souvent des perspectives uniques qui enrichissent le processus de réflexion. </w:t>
      </w:r>
    </w:p>
    <w:p w14:paraId="3FCAFA4A" w14:textId="77777777" w:rsidR="00FB6C5E" w:rsidRDefault="00FB6C5E" w:rsidP="00B06EA3">
      <w:pPr>
        <w:snapToGrid w:val="0"/>
        <w:spacing w:line="240" w:lineRule="auto"/>
        <w:rPr>
          <w:rFonts w:eastAsia="Calibri" w:cs="Calibri"/>
          <w:szCs w:val="24"/>
        </w:rPr>
      </w:pPr>
    </w:p>
    <w:p w14:paraId="75B61889" w14:textId="77777777" w:rsidR="00FB6C5E" w:rsidRDefault="00FB6C5E" w:rsidP="00B06EA3">
      <w:pPr>
        <w:snapToGrid w:val="0"/>
        <w:spacing w:line="240" w:lineRule="auto"/>
        <w:rPr>
          <w:rFonts w:eastAsia="Calibri" w:cs="Calibri"/>
          <w:szCs w:val="24"/>
        </w:rPr>
      </w:pPr>
    </w:p>
    <w:p w14:paraId="302CF278" w14:textId="77777777" w:rsidR="00FB6C5E" w:rsidRDefault="00FB6C5E" w:rsidP="00B06EA3">
      <w:pPr>
        <w:snapToGrid w:val="0"/>
        <w:spacing w:line="240" w:lineRule="auto"/>
        <w:rPr>
          <w:rFonts w:eastAsia="Calibri" w:cs="Calibri"/>
          <w:szCs w:val="24"/>
        </w:rPr>
      </w:pPr>
    </w:p>
    <w:p w14:paraId="0CE41FBE" w14:textId="65D825BF" w:rsidR="00FB6C5E" w:rsidRDefault="00E729F0" w:rsidP="00B06EA3">
      <w:pPr>
        <w:snapToGrid w:val="0"/>
        <w:spacing w:line="240" w:lineRule="auto"/>
        <w:rPr>
          <w:rFonts w:eastAsia="Calibri" w:cs="Calibri"/>
          <w:szCs w:val="24"/>
        </w:rPr>
      </w:pPr>
      <w:r w:rsidRPr="00F70926">
        <w:rPr>
          <w:rFonts w:eastAsia="Calibri" w:cs="Calibri"/>
          <w:szCs w:val="24"/>
        </w:rPr>
        <w:t xml:space="preserve">En collaborant avec leurs collègues, elles peuvent partager des idées innovantes issues de leur propre expérience des défis et des solutions. </w:t>
      </w:r>
    </w:p>
    <w:p w14:paraId="3F885F96" w14:textId="77777777" w:rsidR="00FB6C5E" w:rsidRDefault="00FB6C5E" w:rsidP="00B06EA3">
      <w:pPr>
        <w:snapToGrid w:val="0"/>
        <w:spacing w:line="240" w:lineRule="auto"/>
        <w:rPr>
          <w:rFonts w:eastAsia="Calibri" w:cs="Calibri"/>
          <w:szCs w:val="24"/>
        </w:rPr>
      </w:pPr>
    </w:p>
    <w:p w14:paraId="285755A3" w14:textId="77777777" w:rsidR="00FB6C5E" w:rsidRDefault="00FB6C5E" w:rsidP="00B06EA3">
      <w:pPr>
        <w:snapToGrid w:val="0"/>
        <w:spacing w:line="240" w:lineRule="auto"/>
        <w:rPr>
          <w:rFonts w:eastAsia="Calibri" w:cs="Calibri"/>
          <w:szCs w:val="24"/>
        </w:rPr>
      </w:pPr>
    </w:p>
    <w:p w14:paraId="178CC663"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Dans un contexte de travail d’équipe, un collaborateur sourd peut, par exemple, proposer des solutions basées sur des technologies de </w:t>
      </w:r>
      <w:r w:rsidRPr="00F70926">
        <w:rPr>
          <w:rFonts w:eastAsia="Calibri" w:cs="Calibri"/>
          <w:szCs w:val="24"/>
        </w:rPr>
        <w:lastRenderedPageBreak/>
        <w:t xml:space="preserve">communication visuelle qui pourraient améliorer les échanges au sein de l’équipe, comme l’intégration d’outils de sous-titrage en temps réel lors des réunions en ligne. </w:t>
      </w:r>
    </w:p>
    <w:p w14:paraId="349968A4" w14:textId="77777777" w:rsidR="00FB6C5E" w:rsidRDefault="00FB6C5E" w:rsidP="00B06EA3">
      <w:pPr>
        <w:snapToGrid w:val="0"/>
        <w:spacing w:line="240" w:lineRule="auto"/>
        <w:rPr>
          <w:rFonts w:eastAsia="Calibri" w:cs="Calibri"/>
          <w:szCs w:val="24"/>
        </w:rPr>
      </w:pPr>
    </w:p>
    <w:p w14:paraId="299198E7" w14:textId="77777777" w:rsidR="00FB6C5E" w:rsidRDefault="00FB6C5E" w:rsidP="00B06EA3">
      <w:pPr>
        <w:snapToGrid w:val="0"/>
        <w:spacing w:line="240" w:lineRule="auto"/>
        <w:rPr>
          <w:rFonts w:eastAsia="Calibri" w:cs="Calibri"/>
          <w:szCs w:val="24"/>
        </w:rPr>
      </w:pPr>
    </w:p>
    <w:p w14:paraId="00000038" w14:textId="7C502468" w:rsidR="003711B5" w:rsidRPr="00F70926" w:rsidRDefault="00E729F0" w:rsidP="00B06EA3">
      <w:pPr>
        <w:snapToGrid w:val="0"/>
        <w:spacing w:line="240" w:lineRule="auto"/>
        <w:rPr>
          <w:rFonts w:eastAsia="Calibri" w:cs="Calibri"/>
          <w:szCs w:val="24"/>
        </w:rPr>
      </w:pPr>
      <w:r w:rsidRPr="00F70926">
        <w:rPr>
          <w:rFonts w:eastAsia="Calibri" w:cs="Calibri"/>
          <w:szCs w:val="24"/>
        </w:rPr>
        <w:t>En apportant des idées nouvelles, les PSDH démontrent non seulement leur capacité à résoudre des problèmes techniques, mais elles participent également à la création d'un environnement de travail plus inclusif et plus efficace.</w:t>
      </w:r>
    </w:p>
    <w:p w14:paraId="00000039" w14:textId="77777777" w:rsidR="003711B5" w:rsidRDefault="003711B5" w:rsidP="00B06EA3">
      <w:pPr>
        <w:snapToGrid w:val="0"/>
        <w:spacing w:line="240" w:lineRule="auto"/>
        <w:rPr>
          <w:rFonts w:eastAsia="Calibri" w:cs="Calibri"/>
          <w:szCs w:val="24"/>
        </w:rPr>
      </w:pPr>
    </w:p>
    <w:p w14:paraId="0C02A089" w14:textId="77777777" w:rsidR="00FB6C5E" w:rsidRPr="00F70926" w:rsidRDefault="00FB6C5E" w:rsidP="00B06EA3">
      <w:pPr>
        <w:snapToGrid w:val="0"/>
        <w:spacing w:line="240" w:lineRule="auto"/>
        <w:rPr>
          <w:rFonts w:eastAsia="Calibri" w:cs="Calibri"/>
          <w:szCs w:val="24"/>
        </w:rPr>
      </w:pPr>
    </w:p>
    <w:p w14:paraId="5F00818B" w14:textId="70CD276D" w:rsidR="00FB6C5E" w:rsidRPr="00512341" w:rsidRDefault="00E729F0" w:rsidP="00E729F0">
      <w:pPr>
        <w:pStyle w:val="Titre3"/>
        <w:numPr>
          <w:ilvl w:val="1"/>
          <w:numId w:val="31"/>
        </w:numPr>
      </w:pPr>
      <w:r w:rsidRPr="00512341">
        <w:t xml:space="preserve">Valorisation des compétences créatives des PSDH </w:t>
      </w:r>
    </w:p>
    <w:p w14:paraId="2F024EEE" w14:textId="77777777" w:rsidR="00FB6C5E" w:rsidRDefault="00FB6C5E" w:rsidP="00B06EA3">
      <w:pPr>
        <w:snapToGrid w:val="0"/>
        <w:spacing w:line="240" w:lineRule="auto"/>
        <w:rPr>
          <w:rFonts w:eastAsia="Calibri" w:cs="Calibri"/>
          <w:b/>
          <w:szCs w:val="24"/>
        </w:rPr>
      </w:pPr>
    </w:p>
    <w:p w14:paraId="797CBE45" w14:textId="77777777" w:rsidR="00FB6C5E" w:rsidRDefault="00FB6C5E" w:rsidP="00B06EA3">
      <w:pPr>
        <w:snapToGrid w:val="0"/>
        <w:spacing w:line="240" w:lineRule="auto"/>
        <w:rPr>
          <w:rFonts w:eastAsia="Calibri" w:cs="Calibri"/>
          <w:b/>
          <w:szCs w:val="24"/>
        </w:rPr>
      </w:pPr>
    </w:p>
    <w:p w14:paraId="2320DAF1"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La créativité des PSDH dans la résolution de problèmes techniques va au-delà de la simple réponse à des contraintes personnelles. </w:t>
      </w:r>
    </w:p>
    <w:p w14:paraId="3872BF5C" w14:textId="77777777" w:rsidR="00FB6C5E" w:rsidRDefault="00FB6C5E" w:rsidP="00B06EA3">
      <w:pPr>
        <w:snapToGrid w:val="0"/>
        <w:spacing w:line="240" w:lineRule="auto"/>
        <w:rPr>
          <w:rFonts w:eastAsia="Calibri" w:cs="Calibri"/>
          <w:szCs w:val="24"/>
        </w:rPr>
      </w:pPr>
    </w:p>
    <w:p w14:paraId="711CB500" w14:textId="77777777" w:rsidR="00FB6C5E" w:rsidRDefault="00FB6C5E" w:rsidP="00B06EA3">
      <w:pPr>
        <w:snapToGrid w:val="0"/>
        <w:spacing w:line="240" w:lineRule="auto"/>
        <w:rPr>
          <w:rFonts w:eastAsia="Calibri" w:cs="Calibri"/>
          <w:szCs w:val="24"/>
        </w:rPr>
      </w:pPr>
    </w:p>
    <w:p w14:paraId="653FF3C7"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Elle met en lumière leur capacité à innover et à améliorer les pratiques existantes, à la fois pour elles-mêmes et pour leur environnement de travail. </w:t>
      </w:r>
    </w:p>
    <w:p w14:paraId="5277C85C" w14:textId="77777777" w:rsidR="00FB6C5E" w:rsidRDefault="00FB6C5E" w:rsidP="00B06EA3">
      <w:pPr>
        <w:snapToGrid w:val="0"/>
        <w:spacing w:line="240" w:lineRule="auto"/>
        <w:rPr>
          <w:rFonts w:eastAsia="Calibri" w:cs="Calibri"/>
          <w:szCs w:val="24"/>
        </w:rPr>
      </w:pPr>
    </w:p>
    <w:p w14:paraId="4D7688D9" w14:textId="77777777" w:rsidR="00FB6C5E" w:rsidRDefault="00FB6C5E" w:rsidP="00B06EA3">
      <w:pPr>
        <w:snapToGrid w:val="0"/>
        <w:spacing w:line="240" w:lineRule="auto"/>
        <w:rPr>
          <w:rFonts w:eastAsia="Calibri" w:cs="Calibri"/>
          <w:szCs w:val="24"/>
        </w:rPr>
      </w:pPr>
    </w:p>
    <w:p w14:paraId="69A811AC" w14:textId="584E433E" w:rsidR="00FB6C5E" w:rsidRDefault="00E729F0" w:rsidP="00B06EA3">
      <w:pPr>
        <w:snapToGrid w:val="0"/>
        <w:spacing w:line="240" w:lineRule="auto"/>
        <w:rPr>
          <w:rFonts w:eastAsia="Calibri" w:cs="Calibri"/>
          <w:szCs w:val="24"/>
        </w:rPr>
      </w:pPr>
      <w:r w:rsidRPr="00F70926">
        <w:rPr>
          <w:rFonts w:eastAsia="Calibri" w:cs="Calibri"/>
          <w:szCs w:val="24"/>
        </w:rPr>
        <w:t xml:space="preserve">Cette créativité est souvent sous-évaluée, mais elle constitue une valeur ajoutée significative dans les équipes techniques et industrielles. </w:t>
      </w:r>
    </w:p>
    <w:p w14:paraId="6EE79DDA" w14:textId="77777777" w:rsidR="00FB6C5E" w:rsidRDefault="00FB6C5E" w:rsidP="00B06EA3">
      <w:pPr>
        <w:snapToGrid w:val="0"/>
        <w:spacing w:line="240" w:lineRule="auto"/>
        <w:rPr>
          <w:rFonts w:eastAsia="Calibri" w:cs="Calibri"/>
          <w:szCs w:val="24"/>
        </w:rPr>
      </w:pPr>
    </w:p>
    <w:p w14:paraId="776B43B6" w14:textId="77777777" w:rsidR="00FB6C5E" w:rsidRDefault="00FB6C5E" w:rsidP="00B06EA3">
      <w:pPr>
        <w:snapToGrid w:val="0"/>
        <w:spacing w:line="240" w:lineRule="auto"/>
        <w:rPr>
          <w:rFonts w:eastAsia="Calibri" w:cs="Calibri"/>
          <w:szCs w:val="24"/>
        </w:rPr>
      </w:pPr>
    </w:p>
    <w:p w14:paraId="05D48637"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En cherchant constamment des solutions nouvelles, les PSDH démontrent une aptitude à penser en dehors des cadres traditionnels, ce qui est crucial dans un secteur où l'innovation est primordiale. </w:t>
      </w:r>
    </w:p>
    <w:p w14:paraId="04E8DF0C" w14:textId="77777777" w:rsidR="00FB6C5E" w:rsidRDefault="00FB6C5E" w:rsidP="00B06EA3">
      <w:pPr>
        <w:snapToGrid w:val="0"/>
        <w:spacing w:line="240" w:lineRule="auto"/>
        <w:rPr>
          <w:rFonts w:eastAsia="Calibri" w:cs="Calibri"/>
          <w:szCs w:val="24"/>
        </w:rPr>
      </w:pPr>
    </w:p>
    <w:p w14:paraId="3E88C021" w14:textId="77777777" w:rsidR="00FB6C5E" w:rsidRDefault="00FB6C5E" w:rsidP="00B06EA3">
      <w:pPr>
        <w:snapToGrid w:val="0"/>
        <w:spacing w:line="240" w:lineRule="auto"/>
        <w:rPr>
          <w:rFonts w:eastAsia="Calibri" w:cs="Calibri"/>
          <w:szCs w:val="24"/>
        </w:rPr>
      </w:pPr>
    </w:p>
    <w:p w14:paraId="654E4564"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Les entreprises qui encouragent la créativité et l'inclusivité dans la résolution de problèmes techniques bénéficient souvent d’une plus grande </w:t>
      </w:r>
      <w:r w:rsidRPr="00F70926">
        <w:rPr>
          <w:rFonts w:eastAsia="Calibri" w:cs="Calibri"/>
          <w:szCs w:val="24"/>
        </w:rPr>
        <w:lastRenderedPageBreak/>
        <w:t xml:space="preserve">diversité d’idées et d’une meilleure capacité à s’adapter aux changements technologiques. </w:t>
      </w:r>
    </w:p>
    <w:p w14:paraId="66F4104A" w14:textId="77777777" w:rsidR="00FB6C5E" w:rsidRDefault="00FB6C5E" w:rsidP="00B06EA3">
      <w:pPr>
        <w:snapToGrid w:val="0"/>
        <w:spacing w:line="240" w:lineRule="auto"/>
        <w:rPr>
          <w:rFonts w:eastAsia="Calibri" w:cs="Calibri"/>
          <w:szCs w:val="24"/>
        </w:rPr>
      </w:pPr>
    </w:p>
    <w:p w14:paraId="764D067B" w14:textId="77777777" w:rsidR="00FB6C5E" w:rsidRDefault="00FB6C5E" w:rsidP="00B06EA3">
      <w:pPr>
        <w:snapToGrid w:val="0"/>
        <w:spacing w:line="240" w:lineRule="auto"/>
        <w:rPr>
          <w:rFonts w:eastAsia="Calibri" w:cs="Calibri"/>
          <w:szCs w:val="24"/>
        </w:rPr>
      </w:pPr>
    </w:p>
    <w:p w14:paraId="0000003A" w14:textId="3C21C345" w:rsidR="003711B5" w:rsidRPr="00F70926" w:rsidRDefault="00E729F0" w:rsidP="00B06EA3">
      <w:pPr>
        <w:snapToGrid w:val="0"/>
        <w:spacing w:line="240" w:lineRule="auto"/>
        <w:rPr>
          <w:rFonts w:eastAsia="Calibri" w:cs="Calibri"/>
          <w:szCs w:val="24"/>
        </w:rPr>
      </w:pPr>
      <w:r w:rsidRPr="00F70926">
        <w:rPr>
          <w:rFonts w:eastAsia="Calibri" w:cs="Calibri"/>
          <w:szCs w:val="24"/>
        </w:rPr>
        <w:t>La collaboration avec des collègues PSDH favorise également l’émergence de solutions plus robustes, car elle permet d'examiner les problèmes sous différents angles.</w:t>
      </w:r>
    </w:p>
    <w:p w14:paraId="0000003B" w14:textId="77777777" w:rsidR="003711B5" w:rsidRPr="00F70926" w:rsidRDefault="003711B5" w:rsidP="00B06EA3">
      <w:pPr>
        <w:snapToGrid w:val="0"/>
        <w:spacing w:line="240" w:lineRule="auto"/>
        <w:rPr>
          <w:rFonts w:eastAsia="Calibri" w:cs="Calibri"/>
          <w:szCs w:val="24"/>
        </w:rPr>
      </w:pPr>
    </w:p>
    <w:p w14:paraId="0000003C" w14:textId="77777777" w:rsidR="003711B5" w:rsidRPr="00F70926" w:rsidRDefault="003711B5" w:rsidP="00B06EA3">
      <w:pPr>
        <w:snapToGrid w:val="0"/>
        <w:spacing w:line="240" w:lineRule="auto"/>
        <w:rPr>
          <w:rFonts w:eastAsia="Calibri" w:cs="Calibri"/>
          <w:b/>
          <w:szCs w:val="24"/>
        </w:rPr>
      </w:pPr>
    </w:p>
    <w:p w14:paraId="0000003D" w14:textId="52DEA199" w:rsidR="003711B5" w:rsidRPr="00512341" w:rsidRDefault="00E729F0" w:rsidP="00E729F0">
      <w:pPr>
        <w:pStyle w:val="Titre2"/>
      </w:pPr>
      <w:bookmarkStart w:id="16" w:name="_izvm2glwvod7" w:colFirst="0" w:colLast="0"/>
      <w:bookmarkStart w:id="17" w:name="_Toc186645779"/>
      <w:bookmarkEnd w:id="16"/>
      <w:r w:rsidRPr="00512341">
        <w:t>Développement de la capacité à gérer son temps et à organiser ses tâches</w:t>
      </w:r>
      <w:r w:rsidRPr="00512341">
        <w:rPr>
          <w:rFonts w:ascii="Calibri" w:hAnsi="Calibri"/>
        </w:rPr>
        <w:t> </w:t>
      </w:r>
      <w:r w:rsidRPr="00512341">
        <w:t>:</w:t>
      </w:r>
      <w:bookmarkEnd w:id="17"/>
    </w:p>
    <w:p w14:paraId="0000003E" w14:textId="77777777" w:rsidR="003711B5" w:rsidRDefault="003711B5" w:rsidP="00B06EA3">
      <w:pPr>
        <w:snapToGrid w:val="0"/>
        <w:spacing w:line="240" w:lineRule="auto"/>
        <w:ind w:left="720"/>
        <w:rPr>
          <w:rFonts w:eastAsia="Calibri" w:cs="Calibri"/>
          <w:b/>
          <w:szCs w:val="24"/>
        </w:rPr>
      </w:pPr>
      <w:bookmarkStart w:id="18" w:name="_dvu78ij4w49o" w:colFirst="0" w:colLast="0"/>
      <w:bookmarkEnd w:id="18"/>
    </w:p>
    <w:p w14:paraId="56042E2E" w14:textId="77777777" w:rsidR="00FB6C5E" w:rsidRPr="00F70926" w:rsidRDefault="00FB6C5E" w:rsidP="00B06EA3">
      <w:pPr>
        <w:snapToGrid w:val="0"/>
        <w:spacing w:line="240" w:lineRule="auto"/>
        <w:ind w:left="720"/>
        <w:rPr>
          <w:rFonts w:eastAsia="Calibri" w:cs="Calibri"/>
          <w:b/>
          <w:szCs w:val="24"/>
        </w:rPr>
      </w:pPr>
    </w:p>
    <w:p w14:paraId="54BC88FC"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La gestion du temps et l’organisation des tâches sont des compétences cruciales pour maintenir un haut niveau d’efficacité, d’autonomie et de performance dans le milieu professionnel. </w:t>
      </w:r>
    </w:p>
    <w:p w14:paraId="2F66C235" w14:textId="77777777" w:rsidR="00FB6C5E" w:rsidRDefault="00FB6C5E" w:rsidP="00B06EA3">
      <w:pPr>
        <w:snapToGrid w:val="0"/>
        <w:spacing w:line="240" w:lineRule="auto"/>
        <w:rPr>
          <w:rFonts w:eastAsia="Calibri" w:cs="Calibri"/>
          <w:szCs w:val="24"/>
        </w:rPr>
      </w:pPr>
    </w:p>
    <w:p w14:paraId="5A4C7F87" w14:textId="77777777" w:rsidR="00FB6C5E" w:rsidRDefault="00FB6C5E" w:rsidP="00B06EA3">
      <w:pPr>
        <w:snapToGrid w:val="0"/>
        <w:spacing w:line="240" w:lineRule="auto"/>
        <w:rPr>
          <w:rFonts w:eastAsia="Calibri" w:cs="Calibri"/>
          <w:szCs w:val="24"/>
        </w:rPr>
      </w:pPr>
    </w:p>
    <w:p w14:paraId="02704E96"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Elles permettent aux individus de structurer leur travail, de prioriser les tâches en fonction des échéances et de minimiser le stress lié à la pression des délais. </w:t>
      </w:r>
    </w:p>
    <w:p w14:paraId="32F22F39" w14:textId="77777777" w:rsidR="00FB6C5E" w:rsidRDefault="00FB6C5E" w:rsidP="00B06EA3">
      <w:pPr>
        <w:snapToGrid w:val="0"/>
        <w:spacing w:line="240" w:lineRule="auto"/>
        <w:rPr>
          <w:rFonts w:eastAsia="Calibri" w:cs="Calibri"/>
          <w:szCs w:val="24"/>
        </w:rPr>
      </w:pPr>
    </w:p>
    <w:p w14:paraId="781E1B21" w14:textId="77777777" w:rsidR="00FB6C5E" w:rsidRDefault="00FB6C5E" w:rsidP="00B06EA3">
      <w:pPr>
        <w:snapToGrid w:val="0"/>
        <w:spacing w:line="240" w:lineRule="auto"/>
        <w:rPr>
          <w:rFonts w:eastAsia="Calibri" w:cs="Calibri"/>
          <w:szCs w:val="24"/>
        </w:rPr>
      </w:pPr>
    </w:p>
    <w:p w14:paraId="0000003F" w14:textId="100A59A7" w:rsidR="003711B5" w:rsidRPr="00F70926" w:rsidRDefault="00E729F0" w:rsidP="00B06EA3">
      <w:pPr>
        <w:snapToGrid w:val="0"/>
        <w:spacing w:line="240" w:lineRule="auto"/>
        <w:rPr>
          <w:rFonts w:eastAsia="Calibri" w:cs="Calibri"/>
          <w:szCs w:val="24"/>
        </w:rPr>
      </w:pPr>
      <w:r w:rsidRPr="00F70926">
        <w:rPr>
          <w:rFonts w:eastAsia="Calibri" w:cs="Calibri"/>
          <w:szCs w:val="24"/>
        </w:rPr>
        <w:t>Pour les personnes en situation de dépendance ou de handicap (PSDH), ces compétences revêtent une importance encore plus grande, car elles aident à équilibrer leurs besoins personnels et professionnels, tout en surmontant des défis spécifiques liés à leur condition.</w:t>
      </w:r>
    </w:p>
    <w:p w14:paraId="00000040" w14:textId="77777777" w:rsidR="003711B5" w:rsidRDefault="003711B5" w:rsidP="00B06EA3">
      <w:pPr>
        <w:snapToGrid w:val="0"/>
        <w:spacing w:line="240" w:lineRule="auto"/>
        <w:rPr>
          <w:rFonts w:eastAsia="Calibri" w:cs="Calibri"/>
          <w:szCs w:val="24"/>
        </w:rPr>
      </w:pPr>
    </w:p>
    <w:p w14:paraId="4839F06E" w14:textId="3363D4EA" w:rsidR="00E729F0" w:rsidRDefault="00E729F0">
      <w:pPr>
        <w:rPr>
          <w:rFonts w:eastAsia="Calibri" w:cs="Calibri"/>
          <w:szCs w:val="24"/>
        </w:rPr>
      </w:pPr>
      <w:r>
        <w:rPr>
          <w:rFonts w:eastAsia="Calibri" w:cs="Calibri"/>
          <w:szCs w:val="24"/>
        </w:rPr>
        <w:br w:type="page"/>
      </w:r>
    </w:p>
    <w:p w14:paraId="17EBEC74" w14:textId="77777777" w:rsidR="00FB6C5E" w:rsidRPr="00F70926" w:rsidRDefault="00FB6C5E" w:rsidP="00B06EA3">
      <w:pPr>
        <w:snapToGrid w:val="0"/>
        <w:spacing w:line="240" w:lineRule="auto"/>
        <w:rPr>
          <w:rFonts w:eastAsia="Calibri" w:cs="Calibri"/>
          <w:szCs w:val="24"/>
        </w:rPr>
      </w:pPr>
    </w:p>
    <w:p w14:paraId="5C9D29F1" w14:textId="5C860F06" w:rsidR="00FB6C5E" w:rsidRPr="00512341" w:rsidRDefault="00E729F0" w:rsidP="00E729F0">
      <w:pPr>
        <w:pStyle w:val="Titre3"/>
        <w:numPr>
          <w:ilvl w:val="1"/>
          <w:numId w:val="31"/>
        </w:numPr>
      </w:pPr>
      <w:r w:rsidRPr="00512341">
        <w:t xml:space="preserve">Importance de la gestion du temps </w:t>
      </w:r>
    </w:p>
    <w:p w14:paraId="1A448B72" w14:textId="77777777" w:rsidR="00FB6C5E" w:rsidRDefault="00FB6C5E" w:rsidP="00B06EA3">
      <w:pPr>
        <w:snapToGrid w:val="0"/>
        <w:spacing w:line="240" w:lineRule="auto"/>
        <w:rPr>
          <w:rFonts w:eastAsia="Calibri" w:cs="Calibri"/>
          <w:b/>
          <w:szCs w:val="24"/>
        </w:rPr>
      </w:pPr>
    </w:p>
    <w:p w14:paraId="51F2728C" w14:textId="77777777" w:rsidR="00FB6C5E" w:rsidRDefault="00FB6C5E" w:rsidP="00B06EA3">
      <w:pPr>
        <w:snapToGrid w:val="0"/>
        <w:spacing w:line="240" w:lineRule="auto"/>
        <w:rPr>
          <w:rFonts w:eastAsia="Calibri" w:cs="Calibri"/>
          <w:b/>
          <w:szCs w:val="24"/>
        </w:rPr>
      </w:pPr>
    </w:p>
    <w:p w14:paraId="0FC649EE"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La gestion du temps implique la capacité à planifier et à répartir ses tâches de manière efficace pour maximiser la productivité. </w:t>
      </w:r>
    </w:p>
    <w:p w14:paraId="67AEE827" w14:textId="77777777" w:rsidR="00FB6C5E" w:rsidRDefault="00FB6C5E" w:rsidP="00B06EA3">
      <w:pPr>
        <w:snapToGrid w:val="0"/>
        <w:spacing w:line="240" w:lineRule="auto"/>
        <w:rPr>
          <w:rFonts w:eastAsia="Calibri" w:cs="Calibri"/>
          <w:szCs w:val="24"/>
        </w:rPr>
      </w:pPr>
    </w:p>
    <w:p w14:paraId="5A1C222C" w14:textId="77777777" w:rsidR="00FB6C5E" w:rsidRDefault="00FB6C5E" w:rsidP="00B06EA3">
      <w:pPr>
        <w:snapToGrid w:val="0"/>
        <w:spacing w:line="240" w:lineRule="auto"/>
        <w:rPr>
          <w:rFonts w:eastAsia="Calibri" w:cs="Calibri"/>
          <w:szCs w:val="24"/>
        </w:rPr>
      </w:pPr>
    </w:p>
    <w:p w14:paraId="383023F2"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Cela comprend la définition des priorités, l’estimation réaliste des délais nécessaires pour chaque activité, et l'anticipation des interruptions ou des imprévus. </w:t>
      </w:r>
    </w:p>
    <w:p w14:paraId="0845A092" w14:textId="77777777" w:rsidR="00FB6C5E" w:rsidRDefault="00FB6C5E" w:rsidP="00B06EA3">
      <w:pPr>
        <w:snapToGrid w:val="0"/>
        <w:spacing w:line="240" w:lineRule="auto"/>
        <w:rPr>
          <w:rFonts w:eastAsia="Calibri" w:cs="Calibri"/>
          <w:szCs w:val="24"/>
        </w:rPr>
      </w:pPr>
    </w:p>
    <w:p w14:paraId="5BE39B1C" w14:textId="77777777" w:rsidR="00FB6C5E" w:rsidRDefault="00FB6C5E" w:rsidP="00B06EA3">
      <w:pPr>
        <w:snapToGrid w:val="0"/>
        <w:spacing w:line="240" w:lineRule="auto"/>
        <w:rPr>
          <w:rFonts w:eastAsia="Calibri" w:cs="Calibri"/>
          <w:szCs w:val="24"/>
        </w:rPr>
      </w:pPr>
    </w:p>
    <w:p w14:paraId="4EED73F2"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Pour les PSDH, ces interruptions peuvent inclure des besoins de soins médicaux, des ajustements liés à leur handicap, ou des périodes de repos supplémentaires. </w:t>
      </w:r>
    </w:p>
    <w:p w14:paraId="5CE16C8A" w14:textId="77777777" w:rsidR="00FB6C5E" w:rsidRDefault="00FB6C5E" w:rsidP="00B06EA3">
      <w:pPr>
        <w:snapToGrid w:val="0"/>
        <w:spacing w:line="240" w:lineRule="auto"/>
        <w:rPr>
          <w:rFonts w:eastAsia="Calibri" w:cs="Calibri"/>
          <w:szCs w:val="24"/>
        </w:rPr>
      </w:pPr>
    </w:p>
    <w:p w14:paraId="5E6EB5C4" w14:textId="77777777" w:rsidR="00FB6C5E" w:rsidRDefault="00FB6C5E" w:rsidP="00B06EA3">
      <w:pPr>
        <w:snapToGrid w:val="0"/>
        <w:spacing w:line="240" w:lineRule="auto"/>
        <w:rPr>
          <w:rFonts w:eastAsia="Calibri" w:cs="Calibri"/>
          <w:szCs w:val="24"/>
        </w:rPr>
      </w:pPr>
    </w:p>
    <w:p w14:paraId="5E3F0B82"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La gestion du temps devient ainsi un outil essentiel pour maintenir un équilibre entre vie professionnelle et vie personnelle. </w:t>
      </w:r>
    </w:p>
    <w:p w14:paraId="0407AAF6" w14:textId="77777777" w:rsidR="00FB6C5E" w:rsidRDefault="00FB6C5E" w:rsidP="00B06EA3">
      <w:pPr>
        <w:snapToGrid w:val="0"/>
        <w:spacing w:line="240" w:lineRule="auto"/>
        <w:rPr>
          <w:rFonts w:eastAsia="Calibri" w:cs="Calibri"/>
          <w:szCs w:val="24"/>
        </w:rPr>
      </w:pPr>
    </w:p>
    <w:p w14:paraId="7FEF9BD1" w14:textId="77777777" w:rsidR="00FB6C5E" w:rsidRDefault="00FB6C5E" w:rsidP="00B06EA3">
      <w:pPr>
        <w:snapToGrid w:val="0"/>
        <w:spacing w:line="240" w:lineRule="auto"/>
        <w:rPr>
          <w:rFonts w:eastAsia="Calibri" w:cs="Calibri"/>
          <w:szCs w:val="24"/>
        </w:rPr>
      </w:pPr>
    </w:p>
    <w:p w14:paraId="2A87BCBD" w14:textId="353651DF" w:rsidR="00FB6C5E" w:rsidRDefault="00E729F0" w:rsidP="00B06EA3">
      <w:pPr>
        <w:snapToGrid w:val="0"/>
        <w:spacing w:line="240" w:lineRule="auto"/>
        <w:rPr>
          <w:rFonts w:eastAsia="Calibri" w:cs="Calibri"/>
          <w:szCs w:val="24"/>
        </w:rPr>
      </w:pPr>
      <w:r w:rsidRPr="00F70926">
        <w:rPr>
          <w:rFonts w:eastAsia="Calibri" w:cs="Calibri"/>
          <w:szCs w:val="24"/>
        </w:rPr>
        <w:t xml:space="preserve">Par exemple, un employé ayant une maladie chronique peut devoir gérer ses fluctuations d’énergie tout au long de la journée. </w:t>
      </w:r>
    </w:p>
    <w:p w14:paraId="6FA60A17" w14:textId="77777777" w:rsidR="00FB6C5E" w:rsidRDefault="00FB6C5E" w:rsidP="00B06EA3">
      <w:pPr>
        <w:snapToGrid w:val="0"/>
        <w:spacing w:line="240" w:lineRule="auto"/>
        <w:rPr>
          <w:rFonts w:eastAsia="Calibri" w:cs="Calibri"/>
          <w:szCs w:val="24"/>
        </w:rPr>
      </w:pPr>
    </w:p>
    <w:p w14:paraId="12A2A7E9" w14:textId="77777777" w:rsidR="00FB6C5E" w:rsidRDefault="00FB6C5E" w:rsidP="00B06EA3">
      <w:pPr>
        <w:snapToGrid w:val="0"/>
        <w:spacing w:line="240" w:lineRule="auto"/>
        <w:rPr>
          <w:rFonts w:eastAsia="Calibri" w:cs="Calibri"/>
          <w:szCs w:val="24"/>
        </w:rPr>
      </w:pPr>
    </w:p>
    <w:p w14:paraId="0E1D8730"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Il ou elle pourrait planifier les tâches les plus complexes ou exigeantes aux moments où l’énergie est la plus haute et réserver les tâches moins pressantes ou répétitives pour les périodes de fatigue. </w:t>
      </w:r>
    </w:p>
    <w:p w14:paraId="7F1BE130" w14:textId="77777777" w:rsidR="00FB6C5E" w:rsidRDefault="00FB6C5E" w:rsidP="00B06EA3">
      <w:pPr>
        <w:snapToGrid w:val="0"/>
        <w:spacing w:line="240" w:lineRule="auto"/>
        <w:rPr>
          <w:rFonts w:eastAsia="Calibri" w:cs="Calibri"/>
          <w:szCs w:val="24"/>
        </w:rPr>
      </w:pPr>
    </w:p>
    <w:p w14:paraId="2F29D920" w14:textId="77777777" w:rsidR="00FB6C5E" w:rsidRDefault="00FB6C5E" w:rsidP="00B06EA3">
      <w:pPr>
        <w:snapToGrid w:val="0"/>
        <w:spacing w:line="240" w:lineRule="auto"/>
        <w:rPr>
          <w:rFonts w:eastAsia="Calibri" w:cs="Calibri"/>
          <w:szCs w:val="24"/>
        </w:rPr>
      </w:pPr>
    </w:p>
    <w:p w14:paraId="00000041" w14:textId="6B9ADD54" w:rsidR="003711B5" w:rsidRPr="00F70926" w:rsidRDefault="00E729F0" w:rsidP="00B06EA3">
      <w:pPr>
        <w:snapToGrid w:val="0"/>
        <w:spacing w:line="240" w:lineRule="auto"/>
        <w:rPr>
          <w:rFonts w:eastAsia="Calibri" w:cs="Calibri"/>
          <w:szCs w:val="24"/>
        </w:rPr>
      </w:pPr>
      <w:r w:rsidRPr="00F70926">
        <w:rPr>
          <w:rFonts w:eastAsia="Calibri" w:cs="Calibri"/>
          <w:szCs w:val="24"/>
        </w:rPr>
        <w:t>Cette capacité à gérer son emploi du temps en fonction de ses propres besoins permet à l’employé de rester productif tout en préservant sa santé.</w:t>
      </w:r>
    </w:p>
    <w:p w14:paraId="00000042" w14:textId="77777777" w:rsidR="003711B5" w:rsidRDefault="003711B5" w:rsidP="00B06EA3">
      <w:pPr>
        <w:snapToGrid w:val="0"/>
        <w:spacing w:line="240" w:lineRule="auto"/>
        <w:rPr>
          <w:rFonts w:eastAsia="Calibri" w:cs="Calibri"/>
          <w:szCs w:val="24"/>
        </w:rPr>
      </w:pPr>
    </w:p>
    <w:p w14:paraId="61F685D5" w14:textId="77777777" w:rsidR="00FB6C5E" w:rsidRPr="00F70926" w:rsidRDefault="00FB6C5E" w:rsidP="00B06EA3">
      <w:pPr>
        <w:snapToGrid w:val="0"/>
        <w:spacing w:line="240" w:lineRule="auto"/>
        <w:rPr>
          <w:rFonts w:eastAsia="Calibri" w:cs="Calibri"/>
          <w:szCs w:val="24"/>
        </w:rPr>
      </w:pPr>
    </w:p>
    <w:p w14:paraId="208B9688" w14:textId="75830DC0" w:rsidR="00FB6C5E" w:rsidRPr="00512341" w:rsidRDefault="00E729F0" w:rsidP="00E729F0">
      <w:pPr>
        <w:pStyle w:val="Titre3"/>
        <w:numPr>
          <w:ilvl w:val="1"/>
          <w:numId w:val="31"/>
        </w:numPr>
      </w:pPr>
      <w:r w:rsidRPr="00512341">
        <w:t>Organisation des tâches : structurer pour réussir</w:t>
      </w:r>
    </w:p>
    <w:p w14:paraId="663C65DB" w14:textId="77777777" w:rsidR="00FB6C5E" w:rsidRDefault="00FB6C5E" w:rsidP="00B06EA3">
      <w:pPr>
        <w:snapToGrid w:val="0"/>
        <w:spacing w:line="240" w:lineRule="auto"/>
        <w:rPr>
          <w:rFonts w:eastAsia="Calibri" w:cs="Calibri"/>
          <w:b/>
          <w:szCs w:val="24"/>
        </w:rPr>
      </w:pPr>
    </w:p>
    <w:p w14:paraId="7BA0E93D" w14:textId="77777777" w:rsidR="00FB6C5E" w:rsidRDefault="00FB6C5E" w:rsidP="00B06EA3">
      <w:pPr>
        <w:snapToGrid w:val="0"/>
        <w:spacing w:line="240" w:lineRule="auto"/>
        <w:rPr>
          <w:rFonts w:eastAsia="Calibri" w:cs="Calibri"/>
          <w:b/>
          <w:szCs w:val="24"/>
        </w:rPr>
      </w:pPr>
    </w:p>
    <w:p w14:paraId="6A7061B3"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L'organisation des tâches repose sur la capacité à structurer les activités de manière claire et efficace, souvent à l'aide d'outils ou de techniques de gestion comme les listes de tâches, les applications de gestion de projet, ou les méthodologies telles que le time blocking (bloquer du temps pour des tâches spécifiques). </w:t>
      </w:r>
    </w:p>
    <w:p w14:paraId="46B64746" w14:textId="77777777" w:rsidR="00FB6C5E" w:rsidRDefault="00FB6C5E" w:rsidP="00B06EA3">
      <w:pPr>
        <w:snapToGrid w:val="0"/>
        <w:spacing w:line="240" w:lineRule="auto"/>
        <w:rPr>
          <w:rFonts w:eastAsia="Calibri" w:cs="Calibri"/>
          <w:szCs w:val="24"/>
        </w:rPr>
      </w:pPr>
    </w:p>
    <w:p w14:paraId="7BF8AC3B" w14:textId="77777777" w:rsidR="00FB6C5E" w:rsidRDefault="00FB6C5E" w:rsidP="00B06EA3">
      <w:pPr>
        <w:snapToGrid w:val="0"/>
        <w:spacing w:line="240" w:lineRule="auto"/>
        <w:rPr>
          <w:rFonts w:eastAsia="Calibri" w:cs="Calibri"/>
          <w:szCs w:val="24"/>
        </w:rPr>
      </w:pPr>
    </w:p>
    <w:p w14:paraId="72EE524D"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Pour les PSDH, ces méthodes permettent non seulement de respecter les échéances, mais aussi de mieux gérer des responsabilités parfois complexes, comme la coordination avec des dispositifs d’assistance ou des ajustements dans l’environnement de travail. </w:t>
      </w:r>
    </w:p>
    <w:p w14:paraId="74393E7E" w14:textId="77777777" w:rsidR="00FB6C5E" w:rsidRDefault="00FB6C5E" w:rsidP="00B06EA3">
      <w:pPr>
        <w:snapToGrid w:val="0"/>
        <w:spacing w:line="240" w:lineRule="auto"/>
        <w:rPr>
          <w:rFonts w:eastAsia="Calibri" w:cs="Calibri"/>
          <w:szCs w:val="24"/>
        </w:rPr>
      </w:pPr>
    </w:p>
    <w:p w14:paraId="751BA80D" w14:textId="77777777" w:rsidR="00FB6C5E" w:rsidRDefault="00FB6C5E" w:rsidP="00B06EA3">
      <w:pPr>
        <w:snapToGrid w:val="0"/>
        <w:spacing w:line="240" w:lineRule="auto"/>
        <w:rPr>
          <w:rFonts w:eastAsia="Calibri" w:cs="Calibri"/>
          <w:szCs w:val="24"/>
        </w:rPr>
      </w:pPr>
    </w:p>
    <w:p w14:paraId="5DADC33E"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Prenons l’exemple d’une personne souffrant de troubles de l’attention (TDAH). Une organisation structurée des tâches, couplée à des rappels automatiques et à l'utilisation de logiciels de gestion de projet, lui permet de se concentrer sur des tâches spécifiques tout en évitant les distractions. </w:t>
      </w:r>
    </w:p>
    <w:p w14:paraId="10334154" w14:textId="77777777" w:rsidR="00FB6C5E" w:rsidRDefault="00FB6C5E" w:rsidP="00B06EA3">
      <w:pPr>
        <w:snapToGrid w:val="0"/>
        <w:spacing w:line="240" w:lineRule="auto"/>
        <w:rPr>
          <w:rFonts w:eastAsia="Calibri" w:cs="Calibri"/>
          <w:szCs w:val="24"/>
        </w:rPr>
      </w:pPr>
    </w:p>
    <w:p w14:paraId="44E05403" w14:textId="77777777" w:rsidR="00FB6C5E" w:rsidRDefault="00FB6C5E" w:rsidP="00B06EA3">
      <w:pPr>
        <w:snapToGrid w:val="0"/>
        <w:spacing w:line="240" w:lineRule="auto"/>
        <w:rPr>
          <w:rFonts w:eastAsia="Calibri" w:cs="Calibri"/>
          <w:szCs w:val="24"/>
        </w:rPr>
      </w:pPr>
    </w:p>
    <w:p w14:paraId="4536DA5C"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Cela peut inclure des pauses planifiées pour maintenir un niveau de concentration optimal, et la division des projets complexes en sous-tâches plus facilement gérables. </w:t>
      </w:r>
    </w:p>
    <w:p w14:paraId="63D9C9F1" w14:textId="77777777" w:rsidR="00FB6C5E" w:rsidRDefault="00FB6C5E" w:rsidP="00B06EA3">
      <w:pPr>
        <w:snapToGrid w:val="0"/>
        <w:spacing w:line="240" w:lineRule="auto"/>
        <w:rPr>
          <w:rFonts w:eastAsia="Calibri" w:cs="Calibri"/>
          <w:szCs w:val="24"/>
        </w:rPr>
      </w:pPr>
    </w:p>
    <w:p w14:paraId="6B2669A1" w14:textId="77777777" w:rsidR="00FB6C5E" w:rsidRDefault="00FB6C5E" w:rsidP="00B06EA3">
      <w:pPr>
        <w:snapToGrid w:val="0"/>
        <w:spacing w:line="240" w:lineRule="auto"/>
        <w:rPr>
          <w:rFonts w:eastAsia="Calibri" w:cs="Calibri"/>
          <w:szCs w:val="24"/>
        </w:rPr>
      </w:pPr>
    </w:p>
    <w:p w14:paraId="00000043" w14:textId="3525186A" w:rsidR="003711B5" w:rsidRPr="00F70926" w:rsidRDefault="00E729F0" w:rsidP="00B06EA3">
      <w:pPr>
        <w:snapToGrid w:val="0"/>
        <w:spacing w:line="240" w:lineRule="auto"/>
        <w:rPr>
          <w:rFonts w:eastAsia="Calibri" w:cs="Calibri"/>
          <w:szCs w:val="24"/>
        </w:rPr>
      </w:pPr>
      <w:r w:rsidRPr="00F70926">
        <w:rPr>
          <w:rFonts w:eastAsia="Calibri" w:cs="Calibri"/>
          <w:szCs w:val="24"/>
        </w:rPr>
        <w:t>Ce type de gestion des tâches est particulièrement utile pour réduire l'impact des difficultés d’attention et garantir que le travail est effectué de manière méthodique.</w:t>
      </w:r>
    </w:p>
    <w:p w14:paraId="00000044" w14:textId="77777777" w:rsidR="003711B5" w:rsidRDefault="003711B5" w:rsidP="00B06EA3">
      <w:pPr>
        <w:snapToGrid w:val="0"/>
        <w:spacing w:line="240" w:lineRule="auto"/>
        <w:rPr>
          <w:rFonts w:eastAsia="Calibri" w:cs="Calibri"/>
          <w:szCs w:val="24"/>
        </w:rPr>
      </w:pPr>
    </w:p>
    <w:p w14:paraId="4CFD7576" w14:textId="77777777" w:rsidR="00FB6C5E" w:rsidRPr="00F70926" w:rsidRDefault="00FB6C5E" w:rsidP="00B06EA3">
      <w:pPr>
        <w:snapToGrid w:val="0"/>
        <w:spacing w:line="240" w:lineRule="auto"/>
        <w:rPr>
          <w:rFonts w:eastAsia="Calibri" w:cs="Calibri"/>
          <w:szCs w:val="24"/>
        </w:rPr>
      </w:pPr>
    </w:p>
    <w:p w14:paraId="5C866B76" w14:textId="6A8A1EAA" w:rsidR="00FB6C5E" w:rsidRPr="00512341" w:rsidRDefault="00E729F0" w:rsidP="00E729F0">
      <w:pPr>
        <w:pStyle w:val="Titre3"/>
        <w:numPr>
          <w:ilvl w:val="1"/>
          <w:numId w:val="31"/>
        </w:numPr>
      </w:pPr>
      <w:r w:rsidRPr="00512341">
        <w:lastRenderedPageBreak/>
        <w:t>Gestion du temps et productivité</w:t>
      </w:r>
    </w:p>
    <w:p w14:paraId="365FAC43" w14:textId="77777777" w:rsidR="00FB6C5E" w:rsidRDefault="00FB6C5E" w:rsidP="00B06EA3">
      <w:pPr>
        <w:snapToGrid w:val="0"/>
        <w:spacing w:line="240" w:lineRule="auto"/>
        <w:rPr>
          <w:rFonts w:eastAsia="Calibri" w:cs="Calibri"/>
          <w:b/>
          <w:szCs w:val="24"/>
        </w:rPr>
      </w:pPr>
    </w:p>
    <w:p w14:paraId="7CCFD37A" w14:textId="77777777" w:rsidR="00FB6C5E" w:rsidRDefault="00FB6C5E" w:rsidP="00B06EA3">
      <w:pPr>
        <w:snapToGrid w:val="0"/>
        <w:spacing w:line="240" w:lineRule="auto"/>
        <w:rPr>
          <w:rFonts w:eastAsia="Calibri" w:cs="Calibri"/>
          <w:b/>
          <w:szCs w:val="24"/>
        </w:rPr>
      </w:pPr>
    </w:p>
    <w:p w14:paraId="760A8EE0"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Une gestion efficace du temps permet de réduire le stress, d’augmenter la productivité et de favoriser un meilleur équilibre travail-vie personnelle. </w:t>
      </w:r>
    </w:p>
    <w:p w14:paraId="4B99F9A4" w14:textId="77777777" w:rsidR="00FB6C5E" w:rsidRDefault="00FB6C5E" w:rsidP="00B06EA3">
      <w:pPr>
        <w:snapToGrid w:val="0"/>
        <w:spacing w:line="240" w:lineRule="auto"/>
        <w:rPr>
          <w:rFonts w:eastAsia="Calibri" w:cs="Calibri"/>
          <w:szCs w:val="24"/>
        </w:rPr>
      </w:pPr>
    </w:p>
    <w:p w14:paraId="56BF477B" w14:textId="77777777" w:rsidR="00FB6C5E" w:rsidRDefault="00FB6C5E" w:rsidP="00B06EA3">
      <w:pPr>
        <w:snapToGrid w:val="0"/>
        <w:spacing w:line="240" w:lineRule="auto"/>
        <w:rPr>
          <w:rFonts w:eastAsia="Calibri" w:cs="Calibri"/>
          <w:szCs w:val="24"/>
        </w:rPr>
      </w:pPr>
    </w:p>
    <w:p w14:paraId="6796C40A"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Pour les PSDH, cette compétence est souvent essentielle, car elle leur permet de naviguer dans des environnements professionnels exigeants tout en prenant en compte leurs besoins de santé spécifiques. </w:t>
      </w:r>
    </w:p>
    <w:p w14:paraId="7214F2D1" w14:textId="77777777" w:rsidR="00FB6C5E" w:rsidRDefault="00FB6C5E" w:rsidP="00B06EA3">
      <w:pPr>
        <w:snapToGrid w:val="0"/>
        <w:spacing w:line="240" w:lineRule="auto"/>
        <w:rPr>
          <w:rFonts w:eastAsia="Calibri" w:cs="Calibri"/>
          <w:szCs w:val="24"/>
        </w:rPr>
      </w:pPr>
    </w:p>
    <w:p w14:paraId="243A3DC2" w14:textId="77777777" w:rsidR="00FB6C5E" w:rsidRDefault="00FB6C5E" w:rsidP="00B06EA3">
      <w:pPr>
        <w:snapToGrid w:val="0"/>
        <w:spacing w:line="240" w:lineRule="auto"/>
        <w:rPr>
          <w:rFonts w:eastAsia="Calibri" w:cs="Calibri"/>
          <w:szCs w:val="24"/>
        </w:rPr>
      </w:pPr>
    </w:p>
    <w:p w14:paraId="24610A25"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Par exemple, un employé sourd ou malentendant peut structurer sa journée pour inclure des moments réservés aux réunions vidéo avec des interprètes en langue des signes, garantissant ainsi que ces moments critiques sont bien intégrés dans son emploi du temps. </w:t>
      </w:r>
    </w:p>
    <w:p w14:paraId="54435EC1" w14:textId="77777777" w:rsidR="00FB6C5E" w:rsidRDefault="00FB6C5E" w:rsidP="00B06EA3">
      <w:pPr>
        <w:snapToGrid w:val="0"/>
        <w:spacing w:line="240" w:lineRule="auto"/>
        <w:rPr>
          <w:rFonts w:eastAsia="Calibri" w:cs="Calibri"/>
          <w:szCs w:val="24"/>
        </w:rPr>
      </w:pPr>
    </w:p>
    <w:p w14:paraId="331AAA7F" w14:textId="77777777" w:rsidR="00FB6C5E" w:rsidRDefault="00FB6C5E" w:rsidP="00B06EA3">
      <w:pPr>
        <w:snapToGrid w:val="0"/>
        <w:spacing w:line="240" w:lineRule="auto"/>
        <w:rPr>
          <w:rFonts w:eastAsia="Calibri" w:cs="Calibri"/>
          <w:szCs w:val="24"/>
        </w:rPr>
      </w:pPr>
    </w:p>
    <w:p w14:paraId="546838F8"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En outre, la gestion du temps peut également inclure des périodes de récupération, où les employés ayant des conditions physiques particulières planifient des moments de repos pour éviter l'épuisement. </w:t>
      </w:r>
    </w:p>
    <w:p w14:paraId="68D70789" w14:textId="77777777" w:rsidR="00FB6C5E" w:rsidRDefault="00FB6C5E" w:rsidP="00B06EA3">
      <w:pPr>
        <w:snapToGrid w:val="0"/>
        <w:spacing w:line="240" w:lineRule="auto"/>
        <w:rPr>
          <w:rFonts w:eastAsia="Calibri" w:cs="Calibri"/>
          <w:szCs w:val="24"/>
        </w:rPr>
      </w:pPr>
    </w:p>
    <w:p w14:paraId="38C8DEE2" w14:textId="77777777" w:rsidR="00FB6C5E" w:rsidRDefault="00FB6C5E" w:rsidP="00B06EA3">
      <w:pPr>
        <w:snapToGrid w:val="0"/>
        <w:spacing w:line="240" w:lineRule="auto"/>
        <w:rPr>
          <w:rFonts w:eastAsia="Calibri" w:cs="Calibri"/>
          <w:szCs w:val="24"/>
        </w:rPr>
      </w:pPr>
    </w:p>
    <w:p w14:paraId="00000045" w14:textId="1C49081C" w:rsidR="003711B5" w:rsidRPr="00F70926" w:rsidRDefault="00E729F0" w:rsidP="00B06EA3">
      <w:pPr>
        <w:snapToGrid w:val="0"/>
        <w:spacing w:line="240" w:lineRule="auto"/>
        <w:rPr>
          <w:rFonts w:eastAsia="Calibri" w:cs="Calibri"/>
          <w:szCs w:val="24"/>
        </w:rPr>
      </w:pPr>
      <w:r w:rsidRPr="00F70926">
        <w:rPr>
          <w:rFonts w:eastAsia="Calibri" w:cs="Calibri"/>
          <w:szCs w:val="24"/>
        </w:rPr>
        <w:t>Cela les aide non seulement à rester productifs sur le long terme, mais aussi à maintenir un niveau de bien-être physique et mental optimal.</w:t>
      </w:r>
    </w:p>
    <w:p w14:paraId="00000046" w14:textId="77777777" w:rsidR="003711B5" w:rsidRDefault="003711B5" w:rsidP="00B06EA3">
      <w:pPr>
        <w:snapToGrid w:val="0"/>
        <w:spacing w:line="240" w:lineRule="auto"/>
        <w:rPr>
          <w:rFonts w:eastAsia="Calibri" w:cs="Calibri"/>
          <w:szCs w:val="24"/>
        </w:rPr>
      </w:pPr>
    </w:p>
    <w:p w14:paraId="6B6EB50F" w14:textId="77777777" w:rsidR="00FB6C5E" w:rsidRPr="00F70926" w:rsidRDefault="00FB6C5E" w:rsidP="00B06EA3">
      <w:pPr>
        <w:snapToGrid w:val="0"/>
        <w:spacing w:line="240" w:lineRule="auto"/>
        <w:rPr>
          <w:rFonts w:eastAsia="Calibri" w:cs="Calibri"/>
          <w:szCs w:val="24"/>
        </w:rPr>
      </w:pPr>
    </w:p>
    <w:p w14:paraId="5EFC5C2A" w14:textId="2590B990" w:rsidR="00FB6C5E" w:rsidRPr="00512341" w:rsidRDefault="00E729F0" w:rsidP="00C62DBB">
      <w:pPr>
        <w:pStyle w:val="Titre3"/>
        <w:numPr>
          <w:ilvl w:val="1"/>
          <w:numId w:val="31"/>
        </w:numPr>
      </w:pPr>
      <w:r w:rsidRPr="00512341">
        <w:t xml:space="preserve">Les outils de gestion du temps et de l’organisation pour les PSDH </w:t>
      </w:r>
    </w:p>
    <w:p w14:paraId="52F4A256" w14:textId="77777777" w:rsidR="00FB6C5E" w:rsidRDefault="00FB6C5E" w:rsidP="00B06EA3">
      <w:pPr>
        <w:snapToGrid w:val="0"/>
        <w:spacing w:line="240" w:lineRule="auto"/>
        <w:rPr>
          <w:rFonts w:eastAsia="Calibri" w:cs="Calibri"/>
          <w:b/>
          <w:szCs w:val="24"/>
        </w:rPr>
      </w:pPr>
    </w:p>
    <w:p w14:paraId="1F660D51" w14:textId="77777777" w:rsidR="00FB6C5E" w:rsidRDefault="00FB6C5E" w:rsidP="00B06EA3">
      <w:pPr>
        <w:snapToGrid w:val="0"/>
        <w:spacing w:line="240" w:lineRule="auto"/>
        <w:rPr>
          <w:rFonts w:eastAsia="Calibri" w:cs="Calibri"/>
          <w:b/>
          <w:szCs w:val="24"/>
        </w:rPr>
      </w:pPr>
    </w:p>
    <w:p w14:paraId="57C5FF27"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Aujourd'hui, de nombreux outils technologiques permettent de mieux gérer le temps et de structurer les tâches, notamment pour les PSDH. </w:t>
      </w:r>
    </w:p>
    <w:p w14:paraId="132C5AAC" w14:textId="77777777" w:rsidR="00FB6C5E" w:rsidRDefault="00FB6C5E" w:rsidP="00B06EA3">
      <w:pPr>
        <w:snapToGrid w:val="0"/>
        <w:spacing w:line="240" w:lineRule="auto"/>
        <w:rPr>
          <w:rFonts w:eastAsia="Calibri" w:cs="Calibri"/>
          <w:szCs w:val="24"/>
        </w:rPr>
      </w:pPr>
    </w:p>
    <w:p w14:paraId="23296E3A" w14:textId="77777777" w:rsidR="00FB6C5E" w:rsidRDefault="00FB6C5E" w:rsidP="00B06EA3">
      <w:pPr>
        <w:snapToGrid w:val="0"/>
        <w:spacing w:line="240" w:lineRule="auto"/>
        <w:rPr>
          <w:rFonts w:eastAsia="Calibri" w:cs="Calibri"/>
          <w:szCs w:val="24"/>
        </w:rPr>
      </w:pPr>
    </w:p>
    <w:p w14:paraId="65B85949" w14:textId="18B71327" w:rsidR="00FB6C5E" w:rsidRDefault="00E729F0" w:rsidP="00B06EA3">
      <w:pPr>
        <w:snapToGrid w:val="0"/>
        <w:spacing w:line="240" w:lineRule="auto"/>
        <w:rPr>
          <w:rFonts w:eastAsia="Calibri" w:cs="Calibri"/>
          <w:szCs w:val="24"/>
        </w:rPr>
      </w:pPr>
      <w:r w:rsidRPr="00F70926">
        <w:rPr>
          <w:rFonts w:eastAsia="Calibri" w:cs="Calibri"/>
          <w:szCs w:val="24"/>
        </w:rPr>
        <w:t xml:space="preserve">Des applications comme </w:t>
      </w:r>
      <w:hyperlink r:id="rId14" w:tooltip="Lien vers site Internet &quot; trello.com &quot;" w:history="1">
        <w:r w:rsidR="00FB6C5E" w:rsidRPr="00512341">
          <w:rPr>
            <w:rStyle w:val="Lienhypertexte"/>
            <w:rFonts w:eastAsia="Calibri" w:cs="Calibri"/>
            <w:szCs w:val="24"/>
          </w:rPr>
          <w:t>Trello</w:t>
        </w:r>
      </w:hyperlink>
      <w:r w:rsidRPr="00F70926">
        <w:rPr>
          <w:rFonts w:eastAsia="Calibri" w:cs="Calibri"/>
          <w:szCs w:val="24"/>
        </w:rPr>
        <w:t xml:space="preserve">, </w:t>
      </w:r>
      <w:hyperlink r:id="rId15" w:tooltip="Lien vers portail Internet &quot; play.google.com &quot;" w:history="1">
        <w:r w:rsidR="00FB6C5E" w:rsidRPr="00512341">
          <w:rPr>
            <w:rStyle w:val="Lienhypertexte"/>
            <w:rFonts w:eastAsia="Calibri" w:cs="Calibri"/>
            <w:szCs w:val="24"/>
          </w:rPr>
          <w:t>Todoist</w:t>
        </w:r>
      </w:hyperlink>
      <w:r w:rsidRPr="00F70926">
        <w:rPr>
          <w:rFonts w:eastAsia="Calibri" w:cs="Calibri"/>
          <w:szCs w:val="24"/>
        </w:rPr>
        <w:t xml:space="preserve"> ou </w:t>
      </w:r>
      <w:hyperlink r:id="rId16" w:tooltip="Lien vers plateforme Internet &quot; microsoft.com &quot;" w:history="1">
        <w:r w:rsidR="00FB6C5E" w:rsidRPr="00AE05D3">
          <w:rPr>
            <w:rStyle w:val="Lienhypertexte"/>
            <w:rFonts w:eastAsia="Calibri" w:cs="Calibri"/>
            <w:szCs w:val="24"/>
          </w:rPr>
          <w:t>Microsoft Planner</w:t>
        </w:r>
      </w:hyperlink>
      <w:r w:rsidRPr="00F70926">
        <w:rPr>
          <w:rFonts w:eastAsia="Calibri" w:cs="Calibri"/>
          <w:szCs w:val="24"/>
        </w:rPr>
        <w:t xml:space="preserve"> offrent la possibilité de créer des listes de tâches, d’attribuer des échéances et d'organiser visuellement le travail. </w:t>
      </w:r>
    </w:p>
    <w:p w14:paraId="59789ABB" w14:textId="77777777" w:rsidR="00FB6C5E" w:rsidRDefault="00FB6C5E" w:rsidP="00B06EA3">
      <w:pPr>
        <w:snapToGrid w:val="0"/>
        <w:spacing w:line="240" w:lineRule="auto"/>
        <w:rPr>
          <w:rFonts w:eastAsia="Calibri" w:cs="Calibri"/>
          <w:szCs w:val="24"/>
        </w:rPr>
      </w:pPr>
    </w:p>
    <w:p w14:paraId="3A9FDDAB" w14:textId="77777777" w:rsidR="00FB6C5E" w:rsidRDefault="00FB6C5E" w:rsidP="00B06EA3">
      <w:pPr>
        <w:snapToGrid w:val="0"/>
        <w:spacing w:line="240" w:lineRule="auto"/>
        <w:rPr>
          <w:rFonts w:eastAsia="Calibri" w:cs="Calibri"/>
          <w:szCs w:val="24"/>
        </w:rPr>
      </w:pPr>
    </w:p>
    <w:p w14:paraId="20396FC0"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Pour les PSDH, l'utilisation de ces outils peut être adaptée à leurs besoins spécifiques. Par exemple, des rappels visuels ou sonores, des notifications ou des intégrations avec des outils d'assistance vocale ou d'écran peuvent rendre ces outils encore plus efficaces. </w:t>
      </w:r>
    </w:p>
    <w:p w14:paraId="2766B064" w14:textId="77777777" w:rsidR="00FB6C5E" w:rsidRDefault="00FB6C5E" w:rsidP="00B06EA3">
      <w:pPr>
        <w:snapToGrid w:val="0"/>
        <w:spacing w:line="240" w:lineRule="auto"/>
        <w:rPr>
          <w:rFonts w:eastAsia="Calibri" w:cs="Calibri"/>
          <w:szCs w:val="24"/>
        </w:rPr>
      </w:pPr>
    </w:p>
    <w:p w14:paraId="20234F3E" w14:textId="77777777" w:rsidR="00FB6C5E" w:rsidRDefault="00FB6C5E" w:rsidP="00B06EA3">
      <w:pPr>
        <w:snapToGrid w:val="0"/>
        <w:spacing w:line="240" w:lineRule="auto"/>
        <w:rPr>
          <w:rFonts w:eastAsia="Calibri" w:cs="Calibri"/>
          <w:szCs w:val="24"/>
        </w:rPr>
      </w:pPr>
    </w:p>
    <w:p w14:paraId="7656A150"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Les calendriers électroniques sont également des outils essentiels pour la gestion du temps. Ils permettent de bloquer des plages horaires spécifiques pour les tâches importantes et d’avoir une vue d'ensemble sur les échéances à venir. </w:t>
      </w:r>
    </w:p>
    <w:p w14:paraId="2452CEA1" w14:textId="77777777" w:rsidR="00FB6C5E" w:rsidRDefault="00FB6C5E" w:rsidP="00B06EA3">
      <w:pPr>
        <w:snapToGrid w:val="0"/>
        <w:spacing w:line="240" w:lineRule="auto"/>
        <w:rPr>
          <w:rFonts w:eastAsia="Calibri" w:cs="Calibri"/>
          <w:szCs w:val="24"/>
        </w:rPr>
      </w:pPr>
    </w:p>
    <w:p w14:paraId="4C9305A3" w14:textId="77777777" w:rsidR="00FB6C5E" w:rsidRDefault="00FB6C5E" w:rsidP="00B06EA3">
      <w:pPr>
        <w:snapToGrid w:val="0"/>
        <w:spacing w:line="240" w:lineRule="auto"/>
        <w:rPr>
          <w:rFonts w:eastAsia="Calibri" w:cs="Calibri"/>
          <w:szCs w:val="24"/>
        </w:rPr>
      </w:pPr>
    </w:p>
    <w:p w14:paraId="00000047" w14:textId="17CDC88A" w:rsidR="003711B5" w:rsidRPr="00F70926" w:rsidRDefault="00E729F0" w:rsidP="00B06EA3">
      <w:pPr>
        <w:snapToGrid w:val="0"/>
        <w:spacing w:line="240" w:lineRule="auto"/>
        <w:rPr>
          <w:rFonts w:eastAsia="Calibri" w:cs="Calibri"/>
          <w:szCs w:val="24"/>
        </w:rPr>
      </w:pPr>
      <w:r w:rsidRPr="00F70926">
        <w:rPr>
          <w:rFonts w:eastAsia="Calibri" w:cs="Calibri"/>
          <w:szCs w:val="24"/>
        </w:rPr>
        <w:t>Couplés à des applications de rappel ou de gestion des priorités, ils permettent aux employés de mieux anticiper les périodes de forte charge et d’organiser leur travail de manière proactive.</w:t>
      </w:r>
    </w:p>
    <w:p w14:paraId="00000048" w14:textId="77777777" w:rsidR="003711B5" w:rsidRDefault="003711B5" w:rsidP="00B06EA3">
      <w:pPr>
        <w:snapToGrid w:val="0"/>
        <w:spacing w:line="240" w:lineRule="auto"/>
        <w:rPr>
          <w:rFonts w:eastAsia="Calibri" w:cs="Calibri"/>
          <w:szCs w:val="24"/>
        </w:rPr>
      </w:pPr>
    </w:p>
    <w:p w14:paraId="662F5827" w14:textId="77777777" w:rsidR="00FB6C5E" w:rsidRPr="00F70926" w:rsidRDefault="00FB6C5E" w:rsidP="00B06EA3">
      <w:pPr>
        <w:snapToGrid w:val="0"/>
        <w:spacing w:line="240" w:lineRule="auto"/>
        <w:rPr>
          <w:rFonts w:eastAsia="Calibri" w:cs="Calibri"/>
          <w:szCs w:val="24"/>
        </w:rPr>
      </w:pPr>
    </w:p>
    <w:p w14:paraId="41B84E47" w14:textId="7F84856C" w:rsidR="00FB6C5E" w:rsidRPr="00AE05D3" w:rsidRDefault="00E729F0" w:rsidP="00C62DBB">
      <w:pPr>
        <w:pStyle w:val="Titre3"/>
        <w:numPr>
          <w:ilvl w:val="1"/>
          <w:numId w:val="31"/>
        </w:numPr>
      </w:pPr>
      <w:r w:rsidRPr="00AE05D3">
        <w:t xml:space="preserve">Adaptation des méthodes de travail </w:t>
      </w:r>
    </w:p>
    <w:p w14:paraId="4DD43085" w14:textId="77777777" w:rsidR="00FB6C5E" w:rsidRDefault="00FB6C5E" w:rsidP="00B06EA3">
      <w:pPr>
        <w:snapToGrid w:val="0"/>
        <w:spacing w:line="240" w:lineRule="auto"/>
        <w:rPr>
          <w:rFonts w:eastAsia="Calibri" w:cs="Calibri"/>
          <w:b/>
          <w:szCs w:val="24"/>
        </w:rPr>
      </w:pPr>
    </w:p>
    <w:p w14:paraId="69BD4548" w14:textId="77777777" w:rsidR="00FB6C5E" w:rsidRDefault="00FB6C5E" w:rsidP="00B06EA3">
      <w:pPr>
        <w:snapToGrid w:val="0"/>
        <w:spacing w:line="240" w:lineRule="auto"/>
        <w:rPr>
          <w:rFonts w:eastAsia="Calibri" w:cs="Calibri"/>
          <w:b/>
          <w:szCs w:val="24"/>
        </w:rPr>
      </w:pPr>
    </w:p>
    <w:p w14:paraId="37302B21"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Pour les PSDH, l’adaptabilité est un élément clé de la gestion du temps et de l’organisation. </w:t>
      </w:r>
    </w:p>
    <w:p w14:paraId="0D75E2C7" w14:textId="77777777" w:rsidR="00FB6C5E" w:rsidRDefault="00FB6C5E" w:rsidP="00B06EA3">
      <w:pPr>
        <w:snapToGrid w:val="0"/>
        <w:spacing w:line="240" w:lineRule="auto"/>
        <w:rPr>
          <w:rFonts w:eastAsia="Calibri" w:cs="Calibri"/>
          <w:szCs w:val="24"/>
        </w:rPr>
      </w:pPr>
    </w:p>
    <w:p w14:paraId="02DF81EE" w14:textId="77777777" w:rsidR="00FB6C5E" w:rsidRDefault="00FB6C5E" w:rsidP="00B06EA3">
      <w:pPr>
        <w:snapToGrid w:val="0"/>
        <w:spacing w:line="240" w:lineRule="auto"/>
        <w:rPr>
          <w:rFonts w:eastAsia="Calibri" w:cs="Calibri"/>
          <w:szCs w:val="24"/>
        </w:rPr>
      </w:pPr>
    </w:p>
    <w:p w14:paraId="2B192892"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Les méthodes doivent souvent être ajustées en fonction des besoins individuels. </w:t>
      </w:r>
    </w:p>
    <w:p w14:paraId="5F8B2517" w14:textId="77777777" w:rsidR="00FB6C5E" w:rsidRDefault="00FB6C5E" w:rsidP="00B06EA3">
      <w:pPr>
        <w:snapToGrid w:val="0"/>
        <w:spacing w:line="240" w:lineRule="auto"/>
        <w:rPr>
          <w:rFonts w:eastAsia="Calibri" w:cs="Calibri"/>
          <w:szCs w:val="24"/>
        </w:rPr>
      </w:pPr>
    </w:p>
    <w:p w14:paraId="37121F3B" w14:textId="77777777" w:rsidR="00FB6C5E" w:rsidRDefault="00FB6C5E" w:rsidP="00B06EA3">
      <w:pPr>
        <w:snapToGrid w:val="0"/>
        <w:spacing w:line="240" w:lineRule="auto"/>
        <w:rPr>
          <w:rFonts w:eastAsia="Calibri" w:cs="Calibri"/>
          <w:szCs w:val="24"/>
        </w:rPr>
      </w:pPr>
    </w:p>
    <w:p w14:paraId="67BE05B9"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Par exemple, un employé ayant des difficultés motrices peut adapter son emploi du temps pour inclure plus de temps pour les déplacements entre les réunions ou l'utilisation de systèmes de commande vocale pour gagner en efficacité. </w:t>
      </w:r>
    </w:p>
    <w:p w14:paraId="7A2193C4" w14:textId="77777777" w:rsidR="00FB6C5E" w:rsidRDefault="00FB6C5E" w:rsidP="00B06EA3">
      <w:pPr>
        <w:snapToGrid w:val="0"/>
        <w:spacing w:line="240" w:lineRule="auto"/>
        <w:rPr>
          <w:rFonts w:eastAsia="Calibri" w:cs="Calibri"/>
          <w:szCs w:val="24"/>
        </w:rPr>
      </w:pPr>
    </w:p>
    <w:p w14:paraId="1DA3DF5C" w14:textId="77777777" w:rsidR="00FB6C5E" w:rsidRDefault="00FB6C5E" w:rsidP="00B06EA3">
      <w:pPr>
        <w:snapToGrid w:val="0"/>
        <w:spacing w:line="240" w:lineRule="auto"/>
        <w:rPr>
          <w:rFonts w:eastAsia="Calibri" w:cs="Calibri"/>
          <w:szCs w:val="24"/>
        </w:rPr>
      </w:pPr>
    </w:p>
    <w:p w14:paraId="0671D5FC"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Ces ajustements permettent de surmonter les obstacles physiques ou environnementaux, tout en maintenant un niveau de performance élevé. </w:t>
      </w:r>
    </w:p>
    <w:p w14:paraId="019F4DF9" w14:textId="77777777" w:rsidR="00FB6C5E" w:rsidRDefault="00FB6C5E" w:rsidP="00B06EA3">
      <w:pPr>
        <w:snapToGrid w:val="0"/>
        <w:spacing w:line="240" w:lineRule="auto"/>
        <w:rPr>
          <w:rFonts w:eastAsia="Calibri" w:cs="Calibri"/>
          <w:szCs w:val="24"/>
        </w:rPr>
      </w:pPr>
    </w:p>
    <w:p w14:paraId="3CD438D8" w14:textId="77777777" w:rsidR="00FB6C5E" w:rsidRDefault="00FB6C5E" w:rsidP="00B06EA3">
      <w:pPr>
        <w:snapToGrid w:val="0"/>
        <w:spacing w:line="240" w:lineRule="auto"/>
        <w:rPr>
          <w:rFonts w:eastAsia="Calibri" w:cs="Calibri"/>
          <w:szCs w:val="24"/>
        </w:rPr>
      </w:pPr>
    </w:p>
    <w:p w14:paraId="681EA042"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De plus, les PSDH sont souvent très habiles dans l'auto-évaluation de leurs propres processus de travail. </w:t>
      </w:r>
    </w:p>
    <w:p w14:paraId="11C4A8C7" w14:textId="77777777" w:rsidR="00FB6C5E" w:rsidRDefault="00FB6C5E" w:rsidP="00B06EA3">
      <w:pPr>
        <w:snapToGrid w:val="0"/>
        <w:spacing w:line="240" w:lineRule="auto"/>
        <w:rPr>
          <w:rFonts w:eastAsia="Calibri" w:cs="Calibri"/>
          <w:szCs w:val="24"/>
        </w:rPr>
      </w:pPr>
    </w:p>
    <w:p w14:paraId="462380B8" w14:textId="77777777" w:rsidR="00FB6C5E" w:rsidRDefault="00FB6C5E" w:rsidP="00B06EA3">
      <w:pPr>
        <w:snapToGrid w:val="0"/>
        <w:spacing w:line="240" w:lineRule="auto"/>
        <w:rPr>
          <w:rFonts w:eastAsia="Calibri" w:cs="Calibri"/>
          <w:szCs w:val="24"/>
        </w:rPr>
      </w:pPr>
    </w:p>
    <w:p w14:paraId="40CD80C8"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Ils sont capables d'identifier rapidement ce qui fonctionne et ce qui ne fonctionne pas, en ajustant leurs méthodes au fil du temps. </w:t>
      </w:r>
    </w:p>
    <w:p w14:paraId="6B803D27" w14:textId="77777777" w:rsidR="00FB6C5E" w:rsidRDefault="00FB6C5E" w:rsidP="00B06EA3">
      <w:pPr>
        <w:snapToGrid w:val="0"/>
        <w:spacing w:line="240" w:lineRule="auto"/>
        <w:rPr>
          <w:rFonts w:eastAsia="Calibri" w:cs="Calibri"/>
          <w:szCs w:val="24"/>
        </w:rPr>
      </w:pPr>
    </w:p>
    <w:p w14:paraId="54FBA86A" w14:textId="77777777" w:rsidR="00FB6C5E" w:rsidRDefault="00FB6C5E" w:rsidP="00B06EA3">
      <w:pPr>
        <w:snapToGrid w:val="0"/>
        <w:spacing w:line="240" w:lineRule="auto"/>
        <w:rPr>
          <w:rFonts w:eastAsia="Calibri" w:cs="Calibri"/>
          <w:szCs w:val="24"/>
        </w:rPr>
      </w:pPr>
    </w:p>
    <w:p w14:paraId="00000049" w14:textId="31B70305" w:rsidR="003711B5" w:rsidRPr="00F70926" w:rsidRDefault="00E729F0" w:rsidP="00B06EA3">
      <w:pPr>
        <w:snapToGrid w:val="0"/>
        <w:spacing w:line="240" w:lineRule="auto"/>
        <w:rPr>
          <w:rFonts w:eastAsia="Calibri" w:cs="Calibri"/>
          <w:szCs w:val="24"/>
        </w:rPr>
      </w:pPr>
      <w:r w:rsidRPr="00F70926">
        <w:rPr>
          <w:rFonts w:eastAsia="Calibri" w:cs="Calibri"/>
          <w:szCs w:val="24"/>
        </w:rPr>
        <w:t>Cette capacité à s’adapter et à ajuster leurs méthodes de travail est un atout considérable dans le monde professionnel moderne, où la flexibilité et l’auto-gestion sont des qualités de plus en plus recherchées.</w:t>
      </w:r>
    </w:p>
    <w:p w14:paraId="0000004A" w14:textId="77777777" w:rsidR="003711B5" w:rsidRDefault="003711B5" w:rsidP="00B06EA3">
      <w:pPr>
        <w:snapToGrid w:val="0"/>
        <w:spacing w:line="240" w:lineRule="auto"/>
        <w:rPr>
          <w:rFonts w:eastAsia="Calibri" w:cs="Calibri"/>
          <w:szCs w:val="24"/>
        </w:rPr>
      </w:pPr>
    </w:p>
    <w:p w14:paraId="13F4C8CF" w14:textId="77777777" w:rsidR="00FB6C5E" w:rsidRPr="00F70926" w:rsidRDefault="00FB6C5E" w:rsidP="00B06EA3">
      <w:pPr>
        <w:snapToGrid w:val="0"/>
        <w:spacing w:line="240" w:lineRule="auto"/>
        <w:rPr>
          <w:rFonts w:eastAsia="Calibri" w:cs="Calibri"/>
          <w:szCs w:val="24"/>
        </w:rPr>
      </w:pPr>
    </w:p>
    <w:p w14:paraId="0000004B" w14:textId="7CFA5962" w:rsidR="003711B5" w:rsidRPr="00934A41" w:rsidRDefault="00E729F0" w:rsidP="00C62DBB">
      <w:pPr>
        <w:pStyle w:val="Titre2"/>
      </w:pPr>
      <w:bookmarkStart w:id="19" w:name="_3gygiv2kk2me" w:colFirst="0" w:colLast="0"/>
      <w:bookmarkStart w:id="20" w:name="_Toc186645780"/>
      <w:bookmarkEnd w:id="19"/>
      <w:r w:rsidRPr="00934A41">
        <w:t>Développement de la conscience de soi et de la capacité à sensibiliser les autres à ses besoins</w:t>
      </w:r>
      <w:bookmarkEnd w:id="20"/>
      <w:r w:rsidRPr="00934A41">
        <w:t xml:space="preserve"> </w:t>
      </w:r>
    </w:p>
    <w:p w14:paraId="0000004C" w14:textId="77777777" w:rsidR="003711B5" w:rsidRDefault="003711B5" w:rsidP="00B06EA3">
      <w:pPr>
        <w:snapToGrid w:val="0"/>
        <w:spacing w:line="240" w:lineRule="auto"/>
        <w:ind w:left="720"/>
        <w:rPr>
          <w:rFonts w:eastAsia="Calibri" w:cs="Calibri"/>
          <w:szCs w:val="24"/>
        </w:rPr>
      </w:pPr>
    </w:p>
    <w:p w14:paraId="15C69544" w14:textId="77777777" w:rsidR="00FB6C5E" w:rsidRPr="00F70926" w:rsidRDefault="00FB6C5E" w:rsidP="00B06EA3">
      <w:pPr>
        <w:snapToGrid w:val="0"/>
        <w:spacing w:line="240" w:lineRule="auto"/>
        <w:ind w:left="720"/>
        <w:rPr>
          <w:rFonts w:eastAsia="Calibri" w:cs="Calibri"/>
          <w:szCs w:val="24"/>
        </w:rPr>
      </w:pPr>
    </w:p>
    <w:p w14:paraId="3C4D37A9" w14:textId="77777777" w:rsidR="00FB6C5E" w:rsidRDefault="00E729F0" w:rsidP="00C62DBB">
      <w:r w:rsidRPr="00F70926">
        <w:t xml:space="preserve">Le développement de la conscience de soi et de la capacité à sensibiliser les autres à ses besoins est une compétence transversale essentielle, pour les PSDH. </w:t>
      </w:r>
    </w:p>
    <w:p w14:paraId="07E2C032" w14:textId="77777777" w:rsidR="00FB6C5E" w:rsidRDefault="00FB6C5E" w:rsidP="00B06EA3">
      <w:pPr>
        <w:snapToGrid w:val="0"/>
        <w:spacing w:line="240" w:lineRule="auto"/>
        <w:rPr>
          <w:rFonts w:eastAsia="Calibri" w:cs="Calibri"/>
          <w:szCs w:val="24"/>
        </w:rPr>
      </w:pPr>
    </w:p>
    <w:p w14:paraId="478A4945" w14:textId="77777777" w:rsidR="00FB6C5E" w:rsidRDefault="00FB6C5E" w:rsidP="00B06EA3">
      <w:pPr>
        <w:snapToGrid w:val="0"/>
        <w:spacing w:line="240" w:lineRule="auto"/>
        <w:rPr>
          <w:rFonts w:eastAsia="Calibri" w:cs="Calibri"/>
          <w:szCs w:val="24"/>
        </w:rPr>
      </w:pPr>
    </w:p>
    <w:p w14:paraId="1ED54FB7" w14:textId="77777777" w:rsidR="00FB6C5E" w:rsidRDefault="00E729F0" w:rsidP="00B06EA3">
      <w:pPr>
        <w:snapToGrid w:val="0"/>
        <w:spacing w:line="240" w:lineRule="auto"/>
        <w:rPr>
          <w:rFonts w:eastAsia="Calibri" w:cs="Calibri"/>
          <w:szCs w:val="24"/>
        </w:rPr>
      </w:pPr>
      <w:r w:rsidRPr="00F70926">
        <w:rPr>
          <w:rFonts w:eastAsia="Calibri" w:cs="Calibri"/>
          <w:szCs w:val="24"/>
        </w:rPr>
        <w:t xml:space="preserve">Cette compétence va au-delà de la simple connaissance de ses propres capacités et limites, elle inclut également la capacité à communiquer ces éléments de manière efficace dans un contexte professionnel. </w:t>
      </w:r>
    </w:p>
    <w:p w14:paraId="0F04947D" w14:textId="77777777" w:rsidR="00FB6C5E" w:rsidRDefault="00FB6C5E" w:rsidP="00B06EA3">
      <w:pPr>
        <w:snapToGrid w:val="0"/>
        <w:spacing w:line="240" w:lineRule="auto"/>
        <w:rPr>
          <w:rFonts w:eastAsia="Calibri" w:cs="Calibri"/>
          <w:szCs w:val="24"/>
        </w:rPr>
      </w:pPr>
    </w:p>
    <w:p w14:paraId="3A9E5F8C" w14:textId="77777777" w:rsidR="00FB6C5E" w:rsidRDefault="00FB6C5E" w:rsidP="00B06EA3">
      <w:pPr>
        <w:snapToGrid w:val="0"/>
        <w:spacing w:line="240" w:lineRule="auto"/>
        <w:rPr>
          <w:rFonts w:eastAsia="Calibri" w:cs="Calibri"/>
          <w:szCs w:val="24"/>
        </w:rPr>
      </w:pPr>
    </w:p>
    <w:p w14:paraId="0000004D" w14:textId="3DC145C5" w:rsidR="003711B5" w:rsidRPr="00F70926" w:rsidRDefault="00E729F0" w:rsidP="00B06EA3">
      <w:pPr>
        <w:snapToGrid w:val="0"/>
        <w:spacing w:line="240" w:lineRule="auto"/>
        <w:rPr>
          <w:rFonts w:eastAsia="Calibri" w:cs="Calibri"/>
          <w:szCs w:val="24"/>
        </w:rPr>
      </w:pPr>
      <w:r w:rsidRPr="00F70926">
        <w:rPr>
          <w:rFonts w:eastAsia="Calibri" w:cs="Calibri"/>
          <w:szCs w:val="24"/>
        </w:rPr>
        <w:t>En apprenant à mieux se comprendre et à exprimer ses besoins spécifiques, les PSDH peuvent non seulement améliorer leur propre bien-être et performance, mais aussi contribuer à créer un environnement de travail plus inclusif.</w:t>
      </w:r>
    </w:p>
    <w:p w14:paraId="0000004E" w14:textId="77777777" w:rsidR="003711B5" w:rsidRDefault="003711B5" w:rsidP="00B06EA3">
      <w:pPr>
        <w:snapToGrid w:val="0"/>
        <w:spacing w:line="240" w:lineRule="auto"/>
        <w:rPr>
          <w:rFonts w:eastAsia="Calibri" w:cs="Calibri"/>
          <w:szCs w:val="24"/>
        </w:rPr>
      </w:pPr>
    </w:p>
    <w:p w14:paraId="4EEC8521" w14:textId="77777777" w:rsidR="00FB6C5E" w:rsidRPr="00F70926" w:rsidRDefault="00FB6C5E" w:rsidP="00B06EA3">
      <w:pPr>
        <w:snapToGrid w:val="0"/>
        <w:spacing w:line="240" w:lineRule="auto"/>
        <w:rPr>
          <w:rFonts w:eastAsia="Calibri" w:cs="Calibri"/>
          <w:szCs w:val="24"/>
        </w:rPr>
      </w:pPr>
    </w:p>
    <w:p w14:paraId="70D8823C" w14:textId="7C3C5FD8" w:rsidR="00FB6C5E" w:rsidRPr="00934A41" w:rsidRDefault="00E729F0" w:rsidP="00C62DBB">
      <w:pPr>
        <w:pStyle w:val="Titre3"/>
        <w:numPr>
          <w:ilvl w:val="1"/>
          <w:numId w:val="31"/>
        </w:numPr>
      </w:pPr>
      <w:bookmarkStart w:id="21" w:name="_kptymkv0mucf" w:colFirst="0" w:colLast="0"/>
      <w:bookmarkEnd w:id="21"/>
      <w:r w:rsidRPr="00934A41">
        <w:t xml:space="preserve">Conscience de soi : comprendre ses besoins et ses limites </w:t>
      </w:r>
    </w:p>
    <w:p w14:paraId="2682407E" w14:textId="77777777" w:rsidR="00FB6C5E" w:rsidRDefault="00FB6C5E" w:rsidP="00C62DBB"/>
    <w:p w14:paraId="4D4591FF" w14:textId="77777777" w:rsidR="00FB6C5E" w:rsidRDefault="00FB6C5E" w:rsidP="00C62DBB"/>
    <w:p w14:paraId="48643B3B" w14:textId="77777777" w:rsidR="00FB6C5E" w:rsidRDefault="00E729F0" w:rsidP="00C62DBB">
      <w:r w:rsidRPr="00F70926">
        <w:t xml:space="preserve">La conscience de soi implique une évaluation honnête et précise de ses forces, de ses limites et de ses besoins personnels. </w:t>
      </w:r>
    </w:p>
    <w:p w14:paraId="5A642A05" w14:textId="77777777" w:rsidR="00FB6C5E" w:rsidRDefault="00FB6C5E" w:rsidP="00C62DBB"/>
    <w:p w14:paraId="3A0E18AE" w14:textId="77777777" w:rsidR="00FB6C5E" w:rsidRDefault="00FB6C5E" w:rsidP="00C62DBB"/>
    <w:p w14:paraId="23D93905" w14:textId="77777777" w:rsidR="00FB6C5E" w:rsidRDefault="00E729F0" w:rsidP="00C62DBB">
      <w:r w:rsidRPr="00F70926">
        <w:t xml:space="preserve">Pour les PSDH, cela peut inclure la reconnaissance de défis spécifiques liés à leur condition, comme le besoin d’adaptations ergonomiques, d’horaires de travail flexibles ou de technologies d’assistance. </w:t>
      </w:r>
    </w:p>
    <w:p w14:paraId="79A9D72C" w14:textId="77777777" w:rsidR="00FB6C5E" w:rsidRDefault="00FB6C5E" w:rsidP="00C62DBB"/>
    <w:p w14:paraId="2E01FCBC" w14:textId="77777777" w:rsidR="00FB6C5E" w:rsidRDefault="00FB6C5E" w:rsidP="00C62DBB"/>
    <w:p w14:paraId="2A753A85" w14:textId="77777777" w:rsidR="00FB6C5E" w:rsidRDefault="00E729F0" w:rsidP="00C62DBB">
      <w:r w:rsidRPr="00F70926">
        <w:t xml:space="preserve">Par exemple, une personne ayant une maladie chronique doit être consciente de la manière dont les fluctuations de son état de santé peuvent affecter sa capacité de travail à certains moments. </w:t>
      </w:r>
    </w:p>
    <w:p w14:paraId="76551E14" w14:textId="77777777" w:rsidR="00FB6C5E" w:rsidRDefault="00FB6C5E" w:rsidP="00C62DBB"/>
    <w:p w14:paraId="70309072" w14:textId="77777777" w:rsidR="00FB6C5E" w:rsidRDefault="00FB6C5E" w:rsidP="00C62DBB"/>
    <w:p w14:paraId="48150472" w14:textId="77777777" w:rsidR="00FB6C5E" w:rsidRDefault="00E729F0" w:rsidP="00C62DBB">
      <w:r w:rsidRPr="00F70926">
        <w:lastRenderedPageBreak/>
        <w:t xml:space="preserve">En comprenant ses propres besoins, elle est capable d’anticiper et de structurer son emploi du temps pour éviter l’épuisement, tout en optimisant sa productivité. </w:t>
      </w:r>
    </w:p>
    <w:p w14:paraId="01BBC592" w14:textId="77777777" w:rsidR="00FB6C5E" w:rsidRDefault="00FB6C5E" w:rsidP="00C62DBB"/>
    <w:p w14:paraId="0F70372D" w14:textId="77777777" w:rsidR="00FB6C5E" w:rsidRDefault="00FB6C5E" w:rsidP="00C62DBB"/>
    <w:p w14:paraId="54C42BCE" w14:textId="77777777" w:rsidR="00FB6C5E" w:rsidRDefault="00E729F0" w:rsidP="00C62DBB">
      <w:r w:rsidRPr="00F70926">
        <w:t xml:space="preserve">Cette conscience de soi joue un rôle clé dans la gestion du stress et dans la capacité à prévenir les situations de surcharge. </w:t>
      </w:r>
    </w:p>
    <w:p w14:paraId="71537488" w14:textId="77777777" w:rsidR="00FB6C5E" w:rsidRDefault="00FB6C5E" w:rsidP="00C62DBB"/>
    <w:p w14:paraId="099BB40C" w14:textId="77777777" w:rsidR="00FB6C5E" w:rsidRDefault="00FB6C5E" w:rsidP="00C62DBB"/>
    <w:p w14:paraId="0000004F" w14:textId="29AA6970" w:rsidR="003711B5" w:rsidRPr="00F70926" w:rsidRDefault="00E729F0" w:rsidP="00C62DBB">
      <w:r w:rsidRPr="00F70926">
        <w:t>En étant conscient de ses limites, on peut éviter de prendre en charge plus de tâches que l’on ne peut raisonnablement accomplir, et ainsi gérer son travail de manière plus équilibrée et durable.</w:t>
      </w:r>
    </w:p>
    <w:p w14:paraId="00000050" w14:textId="77777777" w:rsidR="003711B5" w:rsidRDefault="003711B5" w:rsidP="00C62DBB">
      <w:bookmarkStart w:id="22" w:name="_xynz72cfbtx1" w:colFirst="0" w:colLast="0"/>
      <w:bookmarkEnd w:id="22"/>
    </w:p>
    <w:p w14:paraId="64A8554C" w14:textId="77777777" w:rsidR="00FB6C5E" w:rsidRPr="00FB6C5E" w:rsidRDefault="00FB6C5E" w:rsidP="00C62DBB"/>
    <w:p w14:paraId="5CDE9479" w14:textId="34EE7781" w:rsidR="00FB6C5E" w:rsidRPr="00C62DBB" w:rsidRDefault="00E729F0" w:rsidP="00C62DBB">
      <w:pPr>
        <w:pStyle w:val="Titre3"/>
        <w:numPr>
          <w:ilvl w:val="1"/>
          <w:numId w:val="31"/>
        </w:numPr>
      </w:pPr>
      <w:bookmarkStart w:id="23" w:name="_p29g6lvsgy95" w:colFirst="0" w:colLast="0"/>
      <w:bookmarkEnd w:id="23"/>
      <w:r w:rsidRPr="00C62DBB">
        <w:t xml:space="preserve">Sensibilisation des autres à ses besoins : communication et </w:t>
      </w:r>
      <w:r w:rsidR="00AE05D3" w:rsidRPr="00C62DBB">
        <w:t>autoprésentation</w:t>
      </w:r>
      <w:r w:rsidRPr="00C62DBB">
        <w:t xml:space="preserve"> </w:t>
      </w:r>
    </w:p>
    <w:p w14:paraId="39783DFD" w14:textId="77777777" w:rsidR="00FB6C5E" w:rsidRDefault="00FB6C5E" w:rsidP="00C62DBB"/>
    <w:p w14:paraId="6B2BA85F" w14:textId="77777777" w:rsidR="00FB6C5E" w:rsidRDefault="00E729F0" w:rsidP="00C62DBB">
      <w:r w:rsidRPr="00F70926">
        <w:t xml:space="preserve">La capacité à sensibiliser les autres à ses besoins est une compétence essentielle pour les PSDH dans un environnement de travail. </w:t>
      </w:r>
    </w:p>
    <w:p w14:paraId="33C31A94" w14:textId="77777777" w:rsidR="00FB6C5E" w:rsidRDefault="00FB6C5E" w:rsidP="00C62DBB"/>
    <w:p w14:paraId="3C7A35CD" w14:textId="77777777" w:rsidR="00FB6C5E" w:rsidRDefault="00FB6C5E" w:rsidP="00C62DBB"/>
    <w:p w14:paraId="334E42FC" w14:textId="77777777" w:rsidR="00FB6C5E" w:rsidRDefault="00E729F0" w:rsidP="00C62DBB">
      <w:r w:rsidRPr="00F70926">
        <w:t xml:space="preserve">Cela nécessite de communiquer clairement les besoins spécifiques liés à son handicap, tout en expliquant de quelle manière des ajustements peuvent contribuer à une performance optimale. </w:t>
      </w:r>
    </w:p>
    <w:p w14:paraId="49974990" w14:textId="77777777" w:rsidR="00FB6C5E" w:rsidRDefault="00FB6C5E" w:rsidP="00C62DBB"/>
    <w:p w14:paraId="04703B81" w14:textId="77777777" w:rsidR="00FB6C5E" w:rsidRDefault="00FB6C5E" w:rsidP="00C62DBB"/>
    <w:p w14:paraId="151E24D2" w14:textId="77777777" w:rsidR="00FB6C5E" w:rsidRDefault="00E729F0" w:rsidP="00C62DBB">
      <w:r w:rsidRPr="00F70926">
        <w:t xml:space="preserve">Cette communication proactive permet de créer une meilleure compréhension au sein de l’équipe, d’établir des attentes réalistes et d’encourager l’utilisation d’outils et de stratégies qui facilitent l’inclusion. </w:t>
      </w:r>
    </w:p>
    <w:p w14:paraId="3CA1D3AC" w14:textId="77777777" w:rsidR="00FB6C5E" w:rsidRDefault="00FB6C5E" w:rsidP="00C62DBB"/>
    <w:p w14:paraId="36189CEB" w14:textId="77777777" w:rsidR="00FB6C5E" w:rsidRDefault="00FB6C5E" w:rsidP="00C62DBB"/>
    <w:p w14:paraId="2545012A" w14:textId="77777777" w:rsidR="00FB6C5E" w:rsidRDefault="00E729F0" w:rsidP="00C62DBB">
      <w:r w:rsidRPr="00F70926">
        <w:t xml:space="preserve">Par exemple, une personne atteinte de troubles de l’attention peut avoir besoin d’un espace de travail calme et structuré pour minimiser les distractions. </w:t>
      </w:r>
    </w:p>
    <w:p w14:paraId="38A51656" w14:textId="77777777" w:rsidR="00FB6C5E" w:rsidRDefault="00FB6C5E" w:rsidP="00C62DBB"/>
    <w:p w14:paraId="0B6AB9C2" w14:textId="77777777" w:rsidR="00FB6C5E" w:rsidRDefault="00FB6C5E" w:rsidP="00C62DBB"/>
    <w:p w14:paraId="7840AEAD" w14:textId="77777777" w:rsidR="00FB6C5E" w:rsidRDefault="00E729F0" w:rsidP="00C62DBB">
      <w:r w:rsidRPr="00F70926">
        <w:t xml:space="preserve">En étant capable d’exprimer ces besoins à ses collègues et à son manager, elle peut contribuer à l’élaboration d’un environnement de travail où elle se sent soutenue et où elle peut être pleinement productive. </w:t>
      </w:r>
    </w:p>
    <w:p w14:paraId="3B0FED5F" w14:textId="77777777" w:rsidR="00FB6C5E" w:rsidRDefault="00FB6C5E" w:rsidP="00C62DBB"/>
    <w:p w14:paraId="6D3986AB" w14:textId="77777777" w:rsidR="00FB6C5E" w:rsidRDefault="00FB6C5E" w:rsidP="00C62DBB"/>
    <w:p w14:paraId="00000051" w14:textId="6D122C47" w:rsidR="003711B5" w:rsidRPr="00F70926" w:rsidRDefault="00E729F0" w:rsidP="00C62DBB">
      <w:r w:rsidRPr="00F70926">
        <w:t>Cette capacité à expliquer ses besoins crée non seulement un cadre de travail plus inclusif, mais elle favorise également une culture de transparence et de soutien au sein de l’équipe.</w:t>
      </w:r>
    </w:p>
    <w:p w14:paraId="00000052" w14:textId="77777777" w:rsidR="003711B5" w:rsidRDefault="003711B5" w:rsidP="00C62DBB"/>
    <w:p w14:paraId="647E7FFD" w14:textId="77777777" w:rsidR="00FB6C5E" w:rsidRPr="00F70926" w:rsidRDefault="00FB6C5E" w:rsidP="00B06EA3">
      <w:pPr>
        <w:snapToGrid w:val="0"/>
        <w:spacing w:line="240" w:lineRule="auto"/>
        <w:rPr>
          <w:rFonts w:eastAsia="Calibri" w:cs="Calibri"/>
          <w:szCs w:val="24"/>
        </w:rPr>
      </w:pPr>
    </w:p>
    <w:p w14:paraId="1752B161" w14:textId="0A1EC923" w:rsidR="00FB6C5E" w:rsidRPr="00C62DBB" w:rsidRDefault="00E729F0" w:rsidP="00C62DBB">
      <w:pPr>
        <w:pStyle w:val="Titre3"/>
        <w:numPr>
          <w:ilvl w:val="1"/>
          <w:numId w:val="31"/>
        </w:numPr>
      </w:pPr>
      <w:bookmarkStart w:id="24" w:name="_pmcs4tuf734f" w:colFirst="0" w:colLast="0"/>
      <w:bookmarkEnd w:id="24"/>
      <w:r w:rsidRPr="00C62DBB">
        <w:t xml:space="preserve">Autoprésentation et gestion de carrière </w:t>
      </w:r>
    </w:p>
    <w:p w14:paraId="6BAE7638" w14:textId="77777777" w:rsidR="00FB6C5E" w:rsidRDefault="00FB6C5E" w:rsidP="00C62DBB"/>
    <w:p w14:paraId="72A78356" w14:textId="77777777" w:rsidR="00FB6C5E" w:rsidRDefault="00FB6C5E" w:rsidP="00C62DBB"/>
    <w:p w14:paraId="37C22C9D" w14:textId="3B84F548" w:rsidR="00FB6C5E" w:rsidRDefault="00E729F0" w:rsidP="00C62DBB">
      <w:r w:rsidRPr="00F70926">
        <w:t>L’</w:t>
      </w:r>
      <w:r w:rsidR="00AE05D3" w:rsidRPr="00F70926">
        <w:t>autoprésentation</w:t>
      </w:r>
      <w:r w:rsidRPr="00F70926">
        <w:t xml:space="preserve"> est une composante essentielle de la conscience de soi. </w:t>
      </w:r>
    </w:p>
    <w:p w14:paraId="1A256071" w14:textId="77777777" w:rsidR="00FB6C5E" w:rsidRDefault="00FB6C5E" w:rsidP="00C62DBB"/>
    <w:p w14:paraId="1D62419A" w14:textId="77777777" w:rsidR="00FB6C5E" w:rsidRDefault="00FB6C5E" w:rsidP="00C62DBB"/>
    <w:p w14:paraId="62B12A6E" w14:textId="77777777" w:rsidR="00FB6C5E" w:rsidRDefault="00E729F0" w:rsidP="00C62DBB">
      <w:r w:rsidRPr="00F70926">
        <w:t xml:space="preserve">Pour les PSDH, cela signifie être capable de définir clairement ses aspirations professionnelles, d’identifier les ressources dont elles ont besoin pour atteindre leurs objectifs, et de solliciter l’aide ou les aménagements nécessaires. </w:t>
      </w:r>
    </w:p>
    <w:p w14:paraId="7033F222" w14:textId="77777777" w:rsidR="00FB6C5E" w:rsidRDefault="00FB6C5E" w:rsidP="00C62DBB"/>
    <w:p w14:paraId="1C1A686A" w14:textId="77777777" w:rsidR="00FB6C5E" w:rsidRDefault="00FB6C5E" w:rsidP="00C62DBB"/>
    <w:p w14:paraId="5B027509" w14:textId="77777777" w:rsidR="00FB6C5E" w:rsidRDefault="00E729F0" w:rsidP="00C62DBB">
      <w:r w:rsidRPr="00F70926">
        <w:lastRenderedPageBreak/>
        <w:t xml:space="preserve">La maîtrise de cette compétence permet aux individus de prendre en main leur parcours professionnel en établissant des relations solides avec leurs collègues et managers, basées sur la compréhension mutuelle et la coopération. </w:t>
      </w:r>
    </w:p>
    <w:p w14:paraId="1D2E2FEC" w14:textId="77777777" w:rsidR="00FB6C5E" w:rsidRDefault="00FB6C5E" w:rsidP="00C62DBB"/>
    <w:p w14:paraId="31B095A9" w14:textId="77777777" w:rsidR="00FB6C5E" w:rsidRDefault="00FB6C5E" w:rsidP="00C62DBB"/>
    <w:p w14:paraId="38778E7A" w14:textId="77777777" w:rsidR="00FB6C5E" w:rsidRDefault="00E729F0" w:rsidP="00C62DBB">
      <w:r w:rsidRPr="00F70926">
        <w:t xml:space="preserve">Un exemple concret pourrait être celui d’un employé sourd qui, lors d’une évaluation de performance, pourrait clairement exprimer ses besoins en matière de communication, comme l’utilisation d’interprètes en langue des signes lors des réunions d’équipe, ou encore des outils de transcription pour faciliter la participation active. </w:t>
      </w:r>
    </w:p>
    <w:p w14:paraId="2081AA4D" w14:textId="77777777" w:rsidR="00FB6C5E" w:rsidRDefault="00FB6C5E" w:rsidP="00C62DBB"/>
    <w:p w14:paraId="24D73318" w14:textId="77777777" w:rsidR="00FB6C5E" w:rsidRDefault="00FB6C5E" w:rsidP="00C62DBB"/>
    <w:p w14:paraId="00000053" w14:textId="296F1075" w:rsidR="003711B5" w:rsidRPr="00F70926" w:rsidRDefault="00E729F0" w:rsidP="00C62DBB">
      <w:r w:rsidRPr="00F70926">
        <w:t>En exprimant ces besoins, l’employé assure non seulement une meilleure intégration, mais également une évolution de carrière plus harmonieuse et alignée sur ses aspirations.</w:t>
      </w:r>
    </w:p>
    <w:p w14:paraId="395E2EE0" w14:textId="77777777" w:rsidR="00FB6C5E" w:rsidRDefault="00FB6C5E" w:rsidP="00B06EA3">
      <w:pPr>
        <w:rPr>
          <w:b/>
          <w:bCs/>
        </w:rPr>
      </w:pPr>
      <w:bookmarkStart w:id="25" w:name="_f9ctxaxreqqu" w:colFirst="0" w:colLast="0"/>
      <w:bookmarkEnd w:id="25"/>
    </w:p>
    <w:p w14:paraId="0F28253A" w14:textId="77777777" w:rsidR="00C62DBB" w:rsidRPr="00AE05D3" w:rsidRDefault="00C62DBB" w:rsidP="00B06EA3">
      <w:pPr>
        <w:rPr>
          <w:b/>
          <w:bCs/>
        </w:rPr>
      </w:pPr>
    </w:p>
    <w:p w14:paraId="37924496" w14:textId="44E29E88" w:rsidR="00FB6C5E" w:rsidRPr="00C62DBB" w:rsidRDefault="00E729F0" w:rsidP="00C62DBB">
      <w:pPr>
        <w:pStyle w:val="Titre3"/>
        <w:numPr>
          <w:ilvl w:val="1"/>
          <w:numId w:val="31"/>
        </w:numPr>
      </w:pPr>
      <w:bookmarkStart w:id="26" w:name="_ke9920au94tt" w:colFirst="0" w:colLast="0"/>
      <w:bookmarkEnd w:id="26"/>
      <w:r w:rsidRPr="00C62DBB">
        <w:t xml:space="preserve">L’impact sur l’environnement de travail </w:t>
      </w:r>
    </w:p>
    <w:p w14:paraId="107AEAA8" w14:textId="77777777" w:rsidR="00FB6C5E" w:rsidRPr="00AE05D3" w:rsidRDefault="00FB6C5E" w:rsidP="00C62DBB"/>
    <w:p w14:paraId="5D01AB6A" w14:textId="77777777" w:rsidR="00FB6C5E" w:rsidRDefault="00FB6C5E" w:rsidP="00C62DBB"/>
    <w:p w14:paraId="1248113E" w14:textId="77777777" w:rsidR="00FB6C5E" w:rsidRDefault="00E729F0" w:rsidP="00C62DBB">
      <w:r w:rsidRPr="00F70926">
        <w:t xml:space="preserve">La capacité à sensibiliser les autres à ses besoins ne profite pas uniquement aux PSDH. </w:t>
      </w:r>
    </w:p>
    <w:p w14:paraId="7772878B" w14:textId="77777777" w:rsidR="00FB6C5E" w:rsidRDefault="00FB6C5E" w:rsidP="00C62DBB"/>
    <w:p w14:paraId="0A83B329" w14:textId="77777777" w:rsidR="00FB6C5E" w:rsidRDefault="00FB6C5E" w:rsidP="00C62DBB"/>
    <w:p w14:paraId="446A2A04" w14:textId="77777777" w:rsidR="00FB6C5E" w:rsidRDefault="00E729F0" w:rsidP="00C62DBB">
      <w:r w:rsidRPr="00F70926">
        <w:t xml:space="preserve">Elle contribue également à l’instauration d’un environnement de travail inclusif et bienveillant, où chacun est encouragé à partager ses besoins et ses préférences pour travailler dans les meilleures conditions. </w:t>
      </w:r>
    </w:p>
    <w:p w14:paraId="5A30A986" w14:textId="77777777" w:rsidR="00FB6C5E" w:rsidRDefault="00FB6C5E" w:rsidP="00C62DBB"/>
    <w:p w14:paraId="2EE055EB" w14:textId="77777777" w:rsidR="00FB6C5E" w:rsidRDefault="00FB6C5E" w:rsidP="00C62DBB"/>
    <w:p w14:paraId="74DB1FF6" w14:textId="77777777" w:rsidR="00FB6C5E" w:rsidRDefault="00E729F0" w:rsidP="00C62DBB">
      <w:r w:rsidRPr="00F70926">
        <w:t xml:space="preserve">Cela peut avoir un effet domino sur les pratiques de travail, en encourageant une communication plus ouverte et en favorisant l’adoption de stratégies d’inclusion qui bénéficient à tous les membres de l’équipe. </w:t>
      </w:r>
    </w:p>
    <w:p w14:paraId="073372DD" w14:textId="77777777" w:rsidR="00FB6C5E" w:rsidRDefault="00FB6C5E" w:rsidP="00C62DBB"/>
    <w:p w14:paraId="774CA60E" w14:textId="77777777" w:rsidR="00FB6C5E" w:rsidRDefault="00FB6C5E" w:rsidP="00C62DBB"/>
    <w:p w14:paraId="459F5ABE" w14:textId="77777777" w:rsidR="00FB6C5E" w:rsidRDefault="00E729F0" w:rsidP="00C62DBB">
      <w:r w:rsidRPr="00F70926">
        <w:t xml:space="preserve">La sensibilisation aux besoins des autres est une compétence qui renforce non seulement l'inclusivité, mais aussi la cohésion d’équipe et la collaboration. </w:t>
      </w:r>
    </w:p>
    <w:p w14:paraId="0E43229C" w14:textId="77777777" w:rsidR="00FB6C5E" w:rsidRDefault="00FB6C5E" w:rsidP="00C62DBB"/>
    <w:p w14:paraId="7587BBDC" w14:textId="77777777" w:rsidR="00FB6C5E" w:rsidRDefault="00FB6C5E" w:rsidP="00C62DBB"/>
    <w:p w14:paraId="00000055" w14:textId="40937F4E" w:rsidR="003711B5" w:rsidRPr="00F70926" w:rsidRDefault="00E729F0" w:rsidP="00C62DBB">
      <w:r w:rsidRPr="00F70926">
        <w:t>En comprenant les défis auxquels leurs collègues sont confrontés, les membres de l’équipe peuvent ajuster leurs pratiques et offrir leur soutien, ce qui améliore l’efficacité globale et crée un environnement de travail plus solidaire et productif.</w:t>
      </w:r>
    </w:p>
    <w:p w14:paraId="00000056" w14:textId="77777777" w:rsidR="003711B5" w:rsidRDefault="003711B5" w:rsidP="00C62DBB">
      <w:bookmarkStart w:id="27" w:name="_x8hssbwk8z7g" w:colFirst="0" w:colLast="0"/>
      <w:bookmarkEnd w:id="27"/>
    </w:p>
    <w:p w14:paraId="4BB1D0C7" w14:textId="77777777" w:rsidR="00FB6C5E" w:rsidRPr="00FB6C5E" w:rsidRDefault="00FB6C5E" w:rsidP="00C62DBB"/>
    <w:p w14:paraId="7657F01D" w14:textId="297AC8C3" w:rsidR="00FB6C5E" w:rsidRPr="00C62DBB" w:rsidRDefault="00E729F0" w:rsidP="00C62DBB">
      <w:pPr>
        <w:pStyle w:val="Titre3"/>
        <w:numPr>
          <w:ilvl w:val="1"/>
          <w:numId w:val="31"/>
        </w:numPr>
      </w:pPr>
      <w:bookmarkStart w:id="28" w:name="_fa0n57vn3fwr" w:colFirst="0" w:colLast="0"/>
      <w:bookmarkEnd w:id="28"/>
      <w:r w:rsidRPr="00C62DBB">
        <w:t xml:space="preserve">Stratégies pour développer la conscience de soi et sensibiliser les autres </w:t>
      </w:r>
    </w:p>
    <w:p w14:paraId="69A7D914" w14:textId="77777777" w:rsidR="00FB6C5E" w:rsidRDefault="00FB6C5E" w:rsidP="00C62DBB"/>
    <w:p w14:paraId="15094550" w14:textId="77777777" w:rsidR="00FB6C5E" w:rsidRDefault="00FB6C5E" w:rsidP="00C62DBB"/>
    <w:p w14:paraId="781D9283" w14:textId="77777777" w:rsidR="00FB6C5E" w:rsidRDefault="00E729F0" w:rsidP="00C62DBB">
      <w:r w:rsidRPr="00F70926">
        <w:t xml:space="preserve">Pour les PSDH, il existe plusieurs stratégies qui peuvent être mises en place pour développer la conscience de soi et améliorer la capacité à sensibiliser les autres à ses besoins. </w:t>
      </w:r>
    </w:p>
    <w:p w14:paraId="5F214599" w14:textId="77777777" w:rsidR="00FB6C5E" w:rsidRDefault="00FB6C5E" w:rsidP="00C62DBB"/>
    <w:p w14:paraId="063FF02C" w14:textId="77777777" w:rsidR="00FB6C5E" w:rsidRDefault="00FB6C5E" w:rsidP="00C62DBB"/>
    <w:p w14:paraId="7B838594" w14:textId="77777777" w:rsidR="00FB6C5E" w:rsidRDefault="00E729F0" w:rsidP="00C62DBB">
      <w:r w:rsidRPr="00F70926">
        <w:t xml:space="preserve">Cela inclut des techniques de réflexion personnelle, comme la tenue d’un journal de travail pour identifier les moments où les performances sont optimales ou, à l’inverse, où les difficultés apparaissent. </w:t>
      </w:r>
    </w:p>
    <w:p w14:paraId="7C7AF484" w14:textId="77777777" w:rsidR="00FB6C5E" w:rsidRDefault="00FB6C5E" w:rsidP="00C62DBB"/>
    <w:p w14:paraId="5FDAE8FD" w14:textId="77777777" w:rsidR="00FB6C5E" w:rsidRDefault="00FB6C5E" w:rsidP="00C62DBB"/>
    <w:p w14:paraId="7DCE7541" w14:textId="77777777" w:rsidR="00FB6C5E" w:rsidRDefault="00E729F0" w:rsidP="00C62DBB">
      <w:r w:rsidRPr="00F70926">
        <w:t xml:space="preserve">De cette manière, les individus peuvent mieux comprendre leurs propres schémas de travail et identifier les ajustements nécessaires. </w:t>
      </w:r>
    </w:p>
    <w:p w14:paraId="511A281F" w14:textId="77777777" w:rsidR="00FB6C5E" w:rsidRDefault="00FB6C5E" w:rsidP="00C62DBB"/>
    <w:p w14:paraId="5DAAC9E0" w14:textId="77777777" w:rsidR="00FB6C5E" w:rsidRDefault="00FB6C5E" w:rsidP="00C62DBB"/>
    <w:p w14:paraId="40D4E340" w14:textId="0BD52A12" w:rsidR="00AE05D3" w:rsidRDefault="00E729F0" w:rsidP="00C62DBB">
      <w:r w:rsidRPr="00F70926">
        <w:t xml:space="preserve">Il est également utile de participer à des </w:t>
      </w:r>
      <w:r w:rsidRPr="00934A41">
        <w:t xml:space="preserve">formations sur </w:t>
      </w:r>
      <w:hyperlink r:id="rId17" w:tooltip="Lien vers site Internet &quot; capiforma.com &quot;" w:history="1">
        <w:r w:rsidR="00AE05D3" w:rsidRPr="00934A41">
          <w:rPr>
            <w:rStyle w:val="Lienhypertexte"/>
            <w:rFonts w:eastAsia="Calibri" w:cs="Calibri"/>
            <w:bCs/>
            <w:szCs w:val="24"/>
          </w:rPr>
          <w:t>la communication assertive</w:t>
        </w:r>
      </w:hyperlink>
      <w:r w:rsidRPr="00934A41">
        <w:t>, qui permettent d’apprendre à exprimer ses</w:t>
      </w:r>
      <w:r w:rsidRPr="00F70926">
        <w:t xml:space="preserve"> besoins et ses attentes de manière claire et respectueuse. </w:t>
      </w:r>
    </w:p>
    <w:p w14:paraId="5AF986D5" w14:textId="77777777" w:rsidR="00AE05D3" w:rsidRDefault="00AE05D3" w:rsidP="00C62DBB"/>
    <w:p w14:paraId="41D34178" w14:textId="77777777" w:rsidR="00AE05D3" w:rsidRPr="00AE05D3" w:rsidRDefault="00AE05D3" w:rsidP="00C62DBB"/>
    <w:p w14:paraId="34D7E578" w14:textId="77777777" w:rsidR="00934A41" w:rsidRDefault="00AE05D3" w:rsidP="00B06EA3">
      <w:pPr>
        <w:rPr>
          <w:szCs w:val="24"/>
          <w:lang w:val="fr-FR"/>
        </w:rPr>
      </w:pPr>
      <w:r w:rsidRPr="00AE05D3">
        <w:rPr>
          <w:szCs w:val="24"/>
          <w:lang w:val="fr-FR"/>
        </w:rPr>
        <w:t xml:space="preserve">Participer à des formations sur la communication assertive est bénéfique pour les personnes en situation de handicap, car cela leur permet d'exprimer leurs besoins et attentes de manière claire et respectueuse. </w:t>
      </w:r>
    </w:p>
    <w:p w14:paraId="42B06A82" w14:textId="77777777" w:rsidR="00934A41" w:rsidRDefault="00934A41" w:rsidP="00B06EA3">
      <w:pPr>
        <w:rPr>
          <w:szCs w:val="24"/>
          <w:lang w:val="fr-FR"/>
        </w:rPr>
      </w:pPr>
    </w:p>
    <w:p w14:paraId="7353F74B" w14:textId="77777777" w:rsidR="00934A41" w:rsidRDefault="00934A41" w:rsidP="00B06EA3">
      <w:pPr>
        <w:rPr>
          <w:szCs w:val="24"/>
          <w:lang w:val="fr-FR"/>
        </w:rPr>
      </w:pPr>
    </w:p>
    <w:p w14:paraId="5277D9A4" w14:textId="04F2D7F8" w:rsidR="00AE05D3" w:rsidRPr="00AE05D3" w:rsidRDefault="00AE05D3" w:rsidP="00B06EA3">
      <w:pPr>
        <w:rPr>
          <w:szCs w:val="24"/>
          <w:lang w:val="fr-FR"/>
        </w:rPr>
      </w:pPr>
      <w:r w:rsidRPr="00AE05D3">
        <w:rPr>
          <w:szCs w:val="24"/>
          <w:lang w:val="fr-FR"/>
        </w:rPr>
        <w:t>En France, plusieurs organismes proposent des formations adaptées. Par exemple, Capiforma offre une formation intitulée "Assertivité : s’affirmer et communiquer en situation professionnelle", qui vise à développer la capacité à s’exprimer clairement et à faire face positivement à des comportements critiques ou agressifs.</w:t>
      </w:r>
      <w:r w:rsidRPr="00AE05D3">
        <w:rPr>
          <w:rFonts w:ascii="Calibri" w:hAnsi="Calibri" w:cs="Calibri"/>
          <w:szCs w:val="24"/>
          <w:lang w:val="fr-FR"/>
        </w:rPr>
        <w:t> </w:t>
      </w:r>
    </w:p>
    <w:p w14:paraId="5D877970" w14:textId="77777777" w:rsidR="00934A41" w:rsidRDefault="00934A41" w:rsidP="00B06EA3">
      <w:pPr>
        <w:rPr>
          <w:lang w:val="fr-FR"/>
        </w:rPr>
      </w:pPr>
    </w:p>
    <w:p w14:paraId="19BFF862" w14:textId="77777777" w:rsidR="00934A41" w:rsidRDefault="00934A41" w:rsidP="00B06EA3">
      <w:pPr>
        <w:rPr>
          <w:lang w:val="fr-FR"/>
        </w:rPr>
      </w:pPr>
    </w:p>
    <w:p w14:paraId="69B11866" w14:textId="2DC80336" w:rsidR="00AE05D3" w:rsidRDefault="00AE05D3" w:rsidP="00B06EA3">
      <w:pPr>
        <w:rPr>
          <w:rFonts w:ascii="Calibri" w:hAnsi="Calibri" w:cs="Calibri"/>
          <w:szCs w:val="24"/>
          <w:lang w:val="fr-FR"/>
        </w:rPr>
      </w:pPr>
      <w:r w:rsidRPr="00AE05D3">
        <w:rPr>
          <w:szCs w:val="24"/>
          <w:lang w:val="fr-FR"/>
        </w:rPr>
        <w:t xml:space="preserve">De plus, des formations sur la communication non verbale, comme celle proposée par </w:t>
      </w:r>
      <w:hyperlink r:id="rId18" w:tooltip="Lien vers site Internet &quot; afe-formation.fr &quot;" w:history="1">
        <w:r w:rsidRPr="00AE05D3">
          <w:rPr>
            <w:rStyle w:val="Lienhypertexte"/>
            <w:szCs w:val="24"/>
            <w:lang w:val="fr-FR"/>
          </w:rPr>
          <w:t>AFE Formation</w:t>
        </w:r>
      </w:hyperlink>
      <w:r w:rsidRPr="00AE05D3">
        <w:rPr>
          <w:szCs w:val="24"/>
          <w:lang w:val="fr-FR"/>
        </w:rPr>
        <w:t>, permettent d'acquérir des notions de base pour accompagner efficacement les personnes en situation de handicap.</w:t>
      </w:r>
      <w:r w:rsidRPr="00AE05D3">
        <w:rPr>
          <w:rFonts w:ascii="Calibri" w:hAnsi="Calibri" w:cs="Calibri"/>
          <w:szCs w:val="24"/>
          <w:lang w:val="fr-FR"/>
        </w:rPr>
        <w:t> </w:t>
      </w:r>
    </w:p>
    <w:p w14:paraId="6674B4FB" w14:textId="77777777" w:rsidR="00C62DBB" w:rsidRDefault="00C62DBB" w:rsidP="00B06EA3">
      <w:pPr>
        <w:rPr>
          <w:rFonts w:ascii="Calibri" w:hAnsi="Calibri" w:cs="Calibri"/>
          <w:szCs w:val="24"/>
          <w:lang w:val="fr-FR"/>
        </w:rPr>
      </w:pPr>
    </w:p>
    <w:p w14:paraId="265000B7" w14:textId="77777777" w:rsidR="00C62DBB" w:rsidRPr="00934A41" w:rsidRDefault="00C62DBB" w:rsidP="00B06EA3">
      <w:pPr>
        <w:rPr>
          <w:szCs w:val="24"/>
          <w:lang w:val="fr-FR"/>
        </w:rPr>
      </w:pPr>
    </w:p>
    <w:p w14:paraId="00000057" w14:textId="160136C6" w:rsidR="003711B5" w:rsidRPr="00F70926" w:rsidRDefault="00E729F0" w:rsidP="00C62DBB">
      <w:r w:rsidRPr="00F70926">
        <w:t xml:space="preserve">Ces compétences en communication sont particulièrement importantes lorsqu’il s’agit de demander des aménagements spécifiques ou d’expliquer </w:t>
      </w:r>
      <w:r w:rsidRPr="00F70926">
        <w:lastRenderedPageBreak/>
        <w:t>comment les collègues peuvent aider à créer un environnement de travail plus inclusif.</w:t>
      </w:r>
    </w:p>
    <w:p w14:paraId="00000058" w14:textId="77777777" w:rsidR="003711B5" w:rsidRPr="00F70926" w:rsidRDefault="003711B5" w:rsidP="00B06EA3">
      <w:pPr>
        <w:snapToGrid w:val="0"/>
        <w:spacing w:line="240" w:lineRule="auto"/>
        <w:rPr>
          <w:szCs w:val="24"/>
        </w:rPr>
      </w:pPr>
    </w:p>
    <w:p w14:paraId="00000059" w14:textId="77777777" w:rsidR="003711B5" w:rsidRPr="00F70926" w:rsidRDefault="003711B5" w:rsidP="00B06EA3">
      <w:pPr>
        <w:snapToGrid w:val="0"/>
        <w:spacing w:line="240" w:lineRule="auto"/>
        <w:rPr>
          <w:szCs w:val="24"/>
        </w:rPr>
      </w:pPr>
    </w:p>
    <w:p w14:paraId="43384F18" w14:textId="130F0197" w:rsidR="006F3829" w:rsidRPr="00C62DBB" w:rsidRDefault="00E729F0" w:rsidP="00C62DBB">
      <w:pPr>
        <w:pStyle w:val="Titre3"/>
        <w:numPr>
          <w:ilvl w:val="1"/>
          <w:numId w:val="31"/>
        </w:numPr>
      </w:pPr>
      <w:bookmarkStart w:id="29" w:name="_qb2xyrrumsf3" w:colFirst="0" w:colLast="0"/>
      <w:bookmarkEnd w:id="29"/>
      <w:r w:rsidRPr="00C62DBB">
        <w:t xml:space="preserve">Conclusion </w:t>
      </w:r>
    </w:p>
    <w:p w14:paraId="29D044CC" w14:textId="77777777" w:rsidR="006F3829" w:rsidRDefault="006F3829" w:rsidP="00C62DBB"/>
    <w:p w14:paraId="3D1CCFC3" w14:textId="77777777" w:rsidR="006F3829" w:rsidRDefault="006F3829" w:rsidP="00C62DBB"/>
    <w:p w14:paraId="6947F8FC" w14:textId="77777777" w:rsidR="006F3829" w:rsidRDefault="00E729F0" w:rsidP="00C62DBB">
      <w:r w:rsidRPr="00F70926">
        <w:t xml:space="preserve">L'intégration des personnes en situation de handicap (PSDH) dans le monde professionnel repose fortement sur le développement de compétences transversales, telles que la communication, la gestion du stress, ou encore la résolution de problèmes. </w:t>
      </w:r>
    </w:p>
    <w:p w14:paraId="56A80322" w14:textId="77777777" w:rsidR="006F3829" w:rsidRDefault="006F3829" w:rsidP="00C62DBB"/>
    <w:p w14:paraId="6AB4F955" w14:textId="77777777" w:rsidR="006F3829" w:rsidRDefault="006F3829" w:rsidP="00C62DBB"/>
    <w:p w14:paraId="70756086" w14:textId="77777777" w:rsidR="006F3829" w:rsidRDefault="00E729F0" w:rsidP="00C62DBB">
      <w:r w:rsidRPr="00F70926">
        <w:t xml:space="preserve">Cependant, ces compétences ne se limitent pas à la sphère professionnelle. Les activités sociales, civiques et associatives offrent également un cadre précieux pour renforcer ces capacités, tout en favorisant l'inclusion sociale et l'engagement citoyen. </w:t>
      </w:r>
    </w:p>
    <w:p w14:paraId="6F6D7F4D" w14:textId="77777777" w:rsidR="006F3829" w:rsidRDefault="006F3829" w:rsidP="00C62DBB"/>
    <w:p w14:paraId="27F9B9C7" w14:textId="77777777" w:rsidR="006F3829" w:rsidRDefault="006F3829" w:rsidP="00C62DBB"/>
    <w:p w14:paraId="0000005A" w14:textId="56B990ED" w:rsidR="003711B5" w:rsidRPr="00F70926" w:rsidRDefault="00E729F0" w:rsidP="00C62DBB">
      <w:r w:rsidRPr="00F70926">
        <w:t>Dans cette la section qui suit, nous explorerons comment l'engagement dans des instances telles que le Conseil de la Vie Sociale (CVS), le Service Civique national, ou encore le Corps Européen de Solidarité (CES) peut être un levier puissant pour développer des compétences clés, tout en permettant aux PSDH de s'épanouir dans des rôles de leadership, de responsabilité, et de collaboration.</w:t>
      </w:r>
    </w:p>
    <w:p w14:paraId="0000005B" w14:textId="77777777" w:rsidR="003711B5" w:rsidRPr="00F70926" w:rsidRDefault="003711B5" w:rsidP="00C62DBB"/>
    <w:p w14:paraId="0000005C" w14:textId="77777777" w:rsidR="003711B5" w:rsidRPr="00F70926" w:rsidRDefault="003711B5" w:rsidP="00C62DBB"/>
    <w:p w14:paraId="0000005D" w14:textId="026CB335" w:rsidR="003711B5" w:rsidRPr="00934A41" w:rsidRDefault="00E729F0" w:rsidP="00C62DBB">
      <w:pPr>
        <w:pStyle w:val="Titre2"/>
      </w:pPr>
      <w:bookmarkStart w:id="30" w:name="_c52ampzxe1e" w:colFirst="0" w:colLast="0"/>
      <w:bookmarkStart w:id="31" w:name="_Toc186645781"/>
      <w:bookmarkEnd w:id="30"/>
      <w:r w:rsidRPr="00934A41">
        <w:lastRenderedPageBreak/>
        <w:t>Activités Sociales, Civiques et Associatives</w:t>
      </w:r>
      <w:r w:rsidRPr="00934A41">
        <w:rPr>
          <w:rFonts w:ascii="Calibri" w:hAnsi="Calibri"/>
        </w:rPr>
        <w:t> </w:t>
      </w:r>
      <w:r w:rsidRPr="00934A41">
        <w:t>: Développer les Compétences par l’Engagement en France et au Luxembourg</w:t>
      </w:r>
      <w:bookmarkEnd w:id="31"/>
    </w:p>
    <w:p w14:paraId="0000005E" w14:textId="77777777" w:rsidR="003711B5" w:rsidRPr="00F70926" w:rsidRDefault="003711B5" w:rsidP="00B06EA3">
      <w:pPr>
        <w:snapToGrid w:val="0"/>
        <w:spacing w:line="240" w:lineRule="auto"/>
        <w:ind w:left="720"/>
        <w:rPr>
          <w:rFonts w:eastAsia="Calibri" w:cs="Calibri"/>
          <w:szCs w:val="24"/>
        </w:rPr>
      </w:pPr>
    </w:p>
    <w:p w14:paraId="0000005F" w14:textId="77777777" w:rsidR="003711B5" w:rsidRPr="00F70926" w:rsidRDefault="003711B5" w:rsidP="00B06EA3">
      <w:pPr>
        <w:snapToGrid w:val="0"/>
        <w:spacing w:line="240" w:lineRule="auto"/>
        <w:ind w:left="720"/>
        <w:rPr>
          <w:rFonts w:eastAsia="Calibri" w:cs="Calibri"/>
          <w:szCs w:val="24"/>
        </w:rPr>
      </w:pPr>
    </w:p>
    <w:p w14:paraId="00000060" w14:textId="3377D987" w:rsidR="003711B5" w:rsidRPr="00934A41" w:rsidRDefault="00E729F0" w:rsidP="00C62DBB">
      <w:pPr>
        <w:pStyle w:val="Titre2"/>
        <w:numPr>
          <w:ilvl w:val="0"/>
          <w:numId w:val="31"/>
        </w:numPr>
      </w:pPr>
      <w:bookmarkStart w:id="32" w:name="_rwhctcoj42ig" w:colFirst="0" w:colLast="0"/>
      <w:bookmarkStart w:id="33" w:name="_Toc186645782"/>
      <w:bookmarkEnd w:id="32"/>
      <w:r w:rsidRPr="00934A41">
        <w:t>Engagement dans le Conseil de la Vie Sociale (CVS) en France</w:t>
      </w:r>
      <w:bookmarkEnd w:id="33"/>
    </w:p>
    <w:p w14:paraId="00000061" w14:textId="77777777" w:rsidR="003711B5" w:rsidRDefault="003711B5" w:rsidP="00B06EA3">
      <w:pPr>
        <w:snapToGrid w:val="0"/>
        <w:spacing w:line="240" w:lineRule="auto"/>
        <w:rPr>
          <w:rFonts w:eastAsia="Calibri" w:cs="Calibri"/>
          <w:szCs w:val="24"/>
        </w:rPr>
      </w:pPr>
      <w:bookmarkStart w:id="34" w:name="_qaur5g9drz68" w:colFirst="0" w:colLast="0"/>
      <w:bookmarkEnd w:id="34"/>
    </w:p>
    <w:p w14:paraId="13CDA90A" w14:textId="77777777" w:rsidR="006F3829" w:rsidRPr="00F70926" w:rsidRDefault="006F3829" w:rsidP="00B06EA3">
      <w:pPr>
        <w:snapToGrid w:val="0"/>
        <w:spacing w:line="240" w:lineRule="auto"/>
        <w:rPr>
          <w:rFonts w:eastAsia="Calibri" w:cs="Calibri"/>
          <w:szCs w:val="24"/>
        </w:rPr>
      </w:pPr>
    </w:p>
    <w:p w14:paraId="056BCBF1" w14:textId="77777777" w:rsidR="006F3829" w:rsidRDefault="00E729F0" w:rsidP="00B06EA3">
      <w:pPr>
        <w:snapToGrid w:val="0"/>
        <w:spacing w:line="240" w:lineRule="auto"/>
        <w:rPr>
          <w:rFonts w:eastAsia="Calibri" w:cs="Calibri"/>
          <w:szCs w:val="24"/>
        </w:rPr>
      </w:pPr>
      <w:bookmarkStart w:id="35" w:name="_cyzlzatw3bhn" w:colFirst="0" w:colLast="0"/>
      <w:bookmarkEnd w:id="35"/>
      <w:r w:rsidRPr="00F70926">
        <w:rPr>
          <w:rFonts w:eastAsia="Calibri" w:cs="Calibri"/>
          <w:szCs w:val="24"/>
        </w:rPr>
        <w:t xml:space="preserve">L’engagement dans des activités sociales, civiques et associatives est un levier essentiel pour le développement des compétences transversales chez les personnes en situation de handicap (PSDH). </w:t>
      </w:r>
    </w:p>
    <w:p w14:paraId="05069D17" w14:textId="77777777" w:rsidR="006F3829" w:rsidRDefault="006F3829" w:rsidP="00B06EA3">
      <w:pPr>
        <w:snapToGrid w:val="0"/>
        <w:spacing w:line="240" w:lineRule="auto"/>
        <w:rPr>
          <w:rFonts w:eastAsia="Calibri" w:cs="Calibri"/>
          <w:szCs w:val="24"/>
        </w:rPr>
      </w:pPr>
    </w:p>
    <w:p w14:paraId="4E997C6B" w14:textId="77777777" w:rsidR="006F3829" w:rsidRDefault="006F3829" w:rsidP="00B06EA3">
      <w:pPr>
        <w:snapToGrid w:val="0"/>
        <w:spacing w:line="240" w:lineRule="auto"/>
        <w:rPr>
          <w:rFonts w:eastAsia="Calibri" w:cs="Calibri"/>
          <w:szCs w:val="24"/>
        </w:rPr>
      </w:pPr>
    </w:p>
    <w:p w14:paraId="4A57613E" w14:textId="77777777" w:rsidR="006F3829" w:rsidRDefault="00E729F0" w:rsidP="00B06EA3">
      <w:pPr>
        <w:snapToGrid w:val="0"/>
        <w:spacing w:line="240" w:lineRule="auto"/>
        <w:rPr>
          <w:rFonts w:eastAsia="Calibri" w:cs="Calibri"/>
          <w:szCs w:val="24"/>
        </w:rPr>
      </w:pPr>
      <w:r w:rsidRPr="00F70926">
        <w:rPr>
          <w:rFonts w:eastAsia="Calibri" w:cs="Calibri"/>
          <w:szCs w:val="24"/>
        </w:rPr>
        <w:t xml:space="preserve">Ces activités permettent de renforcer des compétences clés comme la communication, la négociation, le leadership et l'empathie. </w:t>
      </w:r>
    </w:p>
    <w:p w14:paraId="7EFD58B1" w14:textId="77777777" w:rsidR="006F3829" w:rsidRDefault="006F3829" w:rsidP="00B06EA3">
      <w:pPr>
        <w:snapToGrid w:val="0"/>
        <w:spacing w:line="240" w:lineRule="auto"/>
        <w:rPr>
          <w:rFonts w:eastAsia="Calibri" w:cs="Calibri"/>
          <w:szCs w:val="24"/>
        </w:rPr>
      </w:pPr>
    </w:p>
    <w:p w14:paraId="3B1445B3" w14:textId="77777777" w:rsidR="006F3829" w:rsidRDefault="006F3829" w:rsidP="00B06EA3">
      <w:pPr>
        <w:snapToGrid w:val="0"/>
        <w:spacing w:line="240" w:lineRule="auto"/>
        <w:rPr>
          <w:rFonts w:eastAsia="Calibri" w:cs="Calibri"/>
          <w:szCs w:val="24"/>
        </w:rPr>
      </w:pPr>
    </w:p>
    <w:p w14:paraId="31091EAD" w14:textId="77777777" w:rsidR="006F3829" w:rsidRDefault="00E729F0" w:rsidP="00B06EA3">
      <w:pPr>
        <w:snapToGrid w:val="0"/>
        <w:spacing w:line="240" w:lineRule="auto"/>
        <w:rPr>
          <w:rFonts w:eastAsia="Calibri" w:cs="Calibri"/>
          <w:szCs w:val="24"/>
        </w:rPr>
      </w:pPr>
      <w:r w:rsidRPr="00F70926">
        <w:rPr>
          <w:rFonts w:eastAsia="Calibri" w:cs="Calibri"/>
          <w:szCs w:val="24"/>
        </w:rPr>
        <w:t xml:space="preserve">Un exemple concret de cette participation active est le Conseil de la Vie Sociale (CVS), un cadre institutionnel en France où les résidents, usagers et leurs représentants peuvent s'exprimer sur la gestion de leur cadre de vie et sur les services fournis par les établissements sociaux et médico-sociaux. </w:t>
      </w:r>
    </w:p>
    <w:p w14:paraId="53C7F1F3" w14:textId="77777777" w:rsidR="006F3829" w:rsidRDefault="006F3829" w:rsidP="00B06EA3">
      <w:pPr>
        <w:snapToGrid w:val="0"/>
        <w:spacing w:line="240" w:lineRule="auto"/>
        <w:rPr>
          <w:rFonts w:eastAsia="Calibri" w:cs="Calibri"/>
          <w:szCs w:val="24"/>
        </w:rPr>
      </w:pPr>
    </w:p>
    <w:p w14:paraId="00F81210" w14:textId="77777777" w:rsidR="006F3829" w:rsidRDefault="006F3829" w:rsidP="00B06EA3">
      <w:pPr>
        <w:snapToGrid w:val="0"/>
        <w:spacing w:line="240" w:lineRule="auto"/>
        <w:rPr>
          <w:rFonts w:eastAsia="Calibri" w:cs="Calibri"/>
          <w:szCs w:val="24"/>
        </w:rPr>
      </w:pPr>
    </w:p>
    <w:p w14:paraId="05CFA33D" w14:textId="77777777" w:rsidR="006F3829" w:rsidRDefault="00E729F0" w:rsidP="00B06EA3">
      <w:pPr>
        <w:snapToGrid w:val="0"/>
        <w:spacing w:line="240" w:lineRule="auto"/>
        <w:rPr>
          <w:rFonts w:eastAsia="Calibri" w:cs="Calibri"/>
          <w:szCs w:val="24"/>
        </w:rPr>
      </w:pPr>
      <w:r w:rsidRPr="00F70926">
        <w:rPr>
          <w:rFonts w:eastAsia="Calibri" w:cs="Calibri"/>
          <w:szCs w:val="24"/>
        </w:rPr>
        <w:t xml:space="preserve">En participant aux réunions du CVS, les PSDH peuvent influencer directement les décisions qui affectent leur quotidien, tout en développant des compétences essentielles pour leur vie professionnelle et sociale. </w:t>
      </w:r>
    </w:p>
    <w:p w14:paraId="26FDA4AB" w14:textId="77777777" w:rsidR="006F3829" w:rsidRDefault="006F3829" w:rsidP="00B06EA3">
      <w:pPr>
        <w:snapToGrid w:val="0"/>
        <w:spacing w:line="240" w:lineRule="auto"/>
        <w:rPr>
          <w:rFonts w:eastAsia="Calibri" w:cs="Calibri"/>
          <w:szCs w:val="24"/>
        </w:rPr>
      </w:pPr>
    </w:p>
    <w:p w14:paraId="6425A40B" w14:textId="77777777" w:rsidR="006F3829" w:rsidRDefault="006F3829" w:rsidP="00B06EA3">
      <w:pPr>
        <w:snapToGrid w:val="0"/>
        <w:spacing w:line="240" w:lineRule="auto"/>
        <w:rPr>
          <w:rFonts w:eastAsia="Calibri" w:cs="Calibri"/>
          <w:szCs w:val="24"/>
        </w:rPr>
      </w:pPr>
    </w:p>
    <w:p w14:paraId="62B55352" w14:textId="77777777" w:rsidR="006F3829" w:rsidRDefault="00E729F0" w:rsidP="00B06EA3">
      <w:pPr>
        <w:snapToGrid w:val="0"/>
        <w:spacing w:line="240" w:lineRule="auto"/>
        <w:rPr>
          <w:rFonts w:eastAsia="Calibri" w:cs="Calibri"/>
          <w:szCs w:val="24"/>
        </w:rPr>
      </w:pPr>
      <w:r w:rsidRPr="00F70926">
        <w:rPr>
          <w:rFonts w:eastAsia="Calibri" w:cs="Calibri"/>
          <w:szCs w:val="24"/>
        </w:rPr>
        <w:lastRenderedPageBreak/>
        <w:t xml:space="preserve">Le CVS permet aux personnes concernées de proposer des améliorations, de donner leur avis sur la qualité des services, et de participer à la vie collective de l'établissement. </w:t>
      </w:r>
    </w:p>
    <w:p w14:paraId="7B6B4528" w14:textId="77777777" w:rsidR="006F3829" w:rsidRDefault="006F3829" w:rsidP="00B06EA3">
      <w:pPr>
        <w:snapToGrid w:val="0"/>
        <w:spacing w:line="240" w:lineRule="auto"/>
        <w:rPr>
          <w:rFonts w:eastAsia="Calibri" w:cs="Calibri"/>
          <w:szCs w:val="24"/>
        </w:rPr>
      </w:pPr>
    </w:p>
    <w:p w14:paraId="5435D057" w14:textId="77777777" w:rsidR="006F3829" w:rsidRDefault="006F3829" w:rsidP="00B06EA3">
      <w:pPr>
        <w:snapToGrid w:val="0"/>
        <w:spacing w:line="240" w:lineRule="auto"/>
        <w:rPr>
          <w:rFonts w:eastAsia="Calibri" w:cs="Calibri"/>
          <w:szCs w:val="24"/>
        </w:rPr>
      </w:pPr>
    </w:p>
    <w:p w14:paraId="54FC0318" w14:textId="77777777" w:rsidR="006F3829" w:rsidRDefault="00E729F0" w:rsidP="00B06EA3">
      <w:pPr>
        <w:snapToGrid w:val="0"/>
        <w:spacing w:line="240" w:lineRule="auto"/>
        <w:rPr>
          <w:rFonts w:eastAsia="Calibri" w:cs="Calibri"/>
          <w:szCs w:val="24"/>
        </w:rPr>
      </w:pPr>
      <w:r w:rsidRPr="00F70926">
        <w:rPr>
          <w:rFonts w:eastAsia="Calibri" w:cs="Calibri"/>
          <w:szCs w:val="24"/>
        </w:rPr>
        <w:t xml:space="preserve">Pour assurer une participation véritablement inclusive des PSDH dans ces instances, il est crucial de mettre en place des mesures d'accessibilité adaptées. </w:t>
      </w:r>
    </w:p>
    <w:p w14:paraId="654B2E0F" w14:textId="77777777" w:rsidR="006F3829" w:rsidRDefault="006F3829" w:rsidP="00B06EA3">
      <w:pPr>
        <w:snapToGrid w:val="0"/>
        <w:spacing w:line="240" w:lineRule="auto"/>
        <w:rPr>
          <w:rFonts w:eastAsia="Calibri" w:cs="Calibri"/>
          <w:szCs w:val="24"/>
        </w:rPr>
      </w:pPr>
    </w:p>
    <w:p w14:paraId="0D0CC498" w14:textId="77777777" w:rsidR="006F3829" w:rsidRDefault="006F3829" w:rsidP="00B06EA3">
      <w:pPr>
        <w:snapToGrid w:val="0"/>
        <w:spacing w:line="240" w:lineRule="auto"/>
        <w:rPr>
          <w:rFonts w:eastAsia="Calibri" w:cs="Calibri"/>
          <w:szCs w:val="24"/>
        </w:rPr>
      </w:pPr>
    </w:p>
    <w:p w14:paraId="24CC3E39" w14:textId="77777777" w:rsidR="006F3829" w:rsidRDefault="00E729F0" w:rsidP="00B06EA3">
      <w:pPr>
        <w:snapToGrid w:val="0"/>
        <w:spacing w:line="240" w:lineRule="auto"/>
        <w:rPr>
          <w:rFonts w:eastAsia="Calibri" w:cs="Calibri"/>
          <w:szCs w:val="24"/>
        </w:rPr>
      </w:pPr>
      <w:r w:rsidRPr="00F70926">
        <w:rPr>
          <w:rFonts w:eastAsia="Calibri" w:cs="Calibri"/>
          <w:szCs w:val="24"/>
        </w:rPr>
        <w:t xml:space="preserve">Cela inclut la disponibilité de documents en braille, la présence d'interprètes en langue des signes, l'utilisation de boucles magnétiques pour les personnes malentendantes, ainsi que des outils technologiques comme les tablettes ou les logiciels de synthèse vocale pour faciliter la communication des personnes ayant des troubles de la parole ou de la motricité. </w:t>
      </w:r>
    </w:p>
    <w:p w14:paraId="0CB147C1" w14:textId="77777777" w:rsidR="006F3829" w:rsidRDefault="006F3829" w:rsidP="00B06EA3">
      <w:pPr>
        <w:snapToGrid w:val="0"/>
        <w:spacing w:line="240" w:lineRule="auto"/>
        <w:rPr>
          <w:rFonts w:eastAsia="Calibri" w:cs="Calibri"/>
          <w:szCs w:val="24"/>
        </w:rPr>
      </w:pPr>
    </w:p>
    <w:p w14:paraId="781918CB" w14:textId="77777777" w:rsidR="006F3829" w:rsidRDefault="006F3829" w:rsidP="00B06EA3">
      <w:pPr>
        <w:snapToGrid w:val="0"/>
        <w:spacing w:line="240" w:lineRule="auto"/>
        <w:rPr>
          <w:rFonts w:eastAsia="Calibri" w:cs="Calibri"/>
          <w:szCs w:val="24"/>
        </w:rPr>
      </w:pPr>
    </w:p>
    <w:p w14:paraId="00000062" w14:textId="081A681F" w:rsidR="003711B5" w:rsidRDefault="00E729F0" w:rsidP="00B06EA3">
      <w:pPr>
        <w:snapToGrid w:val="0"/>
        <w:spacing w:line="240" w:lineRule="auto"/>
        <w:rPr>
          <w:rFonts w:eastAsia="Calibri" w:cs="Calibri"/>
          <w:szCs w:val="24"/>
        </w:rPr>
      </w:pPr>
      <w:r w:rsidRPr="00F70926">
        <w:rPr>
          <w:rFonts w:eastAsia="Calibri" w:cs="Calibri"/>
          <w:szCs w:val="24"/>
        </w:rPr>
        <w:t>Ces aménagements garantissent que toutes les voix, quel que soit le handicap, puissent être entendues et prises en compte de manière équitable dans les processus de prise de décision.</w:t>
      </w:r>
    </w:p>
    <w:p w14:paraId="58976CF5" w14:textId="77777777" w:rsidR="00934A41" w:rsidRPr="00F70926" w:rsidRDefault="00934A41" w:rsidP="00B06EA3">
      <w:pPr>
        <w:snapToGrid w:val="0"/>
        <w:spacing w:line="240" w:lineRule="auto"/>
        <w:rPr>
          <w:rFonts w:eastAsia="Calibri" w:cs="Calibri"/>
          <w:szCs w:val="24"/>
        </w:rPr>
      </w:pPr>
    </w:p>
    <w:p w14:paraId="00000063" w14:textId="77777777" w:rsidR="003711B5" w:rsidRPr="00F70926" w:rsidRDefault="003711B5" w:rsidP="00B06EA3">
      <w:pPr>
        <w:snapToGrid w:val="0"/>
        <w:spacing w:line="240" w:lineRule="auto"/>
        <w:rPr>
          <w:rFonts w:eastAsia="Calibri" w:cs="Calibri"/>
          <w:szCs w:val="24"/>
        </w:rPr>
      </w:pPr>
    </w:p>
    <w:p w14:paraId="328CF9D2" w14:textId="222D256E" w:rsidR="006F3829" w:rsidRPr="006F3829" w:rsidRDefault="00E729F0" w:rsidP="00CB510B">
      <w:pPr>
        <w:pStyle w:val="Titre3"/>
        <w:numPr>
          <w:ilvl w:val="1"/>
          <w:numId w:val="31"/>
        </w:numPr>
      </w:pPr>
      <w:r w:rsidRPr="006F3829">
        <w:t>Développement des Compétences</w:t>
      </w:r>
      <w:r w:rsidRPr="006F3829">
        <w:rPr>
          <w:rFonts w:ascii="Calibri" w:hAnsi="Calibri"/>
        </w:rPr>
        <w:t> </w:t>
      </w:r>
    </w:p>
    <w:p w14:paraId="713FDFA4" w14:textId="77777777" w:rsidR="006F3829" w:rsidRDefault="006F3829" w:rsidP="00B06EA3">
      <w:pPr>
        <w:snapToGrid w:val="0"/>
        <w:spacing w:line="240" w:lineRule="auto"/>
        <w:rPr>
          <w:rFonts w:eastAsia="Calibri" w:cs="Calibri"/>
          <w:szCs w:val="24"/>
        </w:rPr>
      </w:pPr>
    </w:p>
    <w:p w14:paraId="7B7E35AA" w14:textId="77777777" w:rsidR="006F3829" w:rsidRDefault="006F3829" w:rsidP="00B06EA3">
      <w:pPr>
        <w:snapToGrid w:val="0"/>
        <w:spacing w:line="240" w:lineRule="auto"/>
        <w:rPr>
          <w:rFonts w:eastAsia="Calibri" w:cs="Calibri"/>
          <w:szCs w:val="24"/>
        </w:rPr>
      </w:pPr>
    </w:p>
    <w:p w14:paraId="5B04306D" w14:textId="77777777" w:rsidR="006F3829" w:rsidRDefault="00E729F0" w:rsidP="00B06EA3">
      <w:pPr>
        <w:snapToGrid w:val="0"/>
        <w:spacing w:line="240" w:lineRule="auto"/>
        <w:rPr>
          <w:rFonts w:eastAsia="Calibri" w:cs="Calibri"/>
          <w:szCs w:val="24"/>
        </w:rPr>
      </w:pPr>
      <w:r w:rsidRPr="006F3829">
        <w:rPr>
          <w:rFonts w:eastAsia="Calibri" w:cs="Calibri"/>
          <w:szCs w:val="24"/>
        </w:rPr>
        <w:t xml:space="preserve">La participation aux CVS permet de développer plusieurs compétences transversales. </w:t>
      </w:r>
    </w:p>
    <w:p w14:paraId="2BDACA47" w14:textId="77777777" w:rsidR="006F3829" w:rsidRDefault="006F3829" w:rsidP="00B06EA3">
      <w:pPr>
        <w:snapToGrid w:val="0"/>
        <w:spacing w:line="240" w:lineRule="auto"/>
        <w:rPr>
          <w:rFonts w:eastAsia="Calibri" w:cs="Calibri"/>
          <w:szCs w:val="24"/>
        </w:rPr>
      </w:pPr>
    </w:p>
    <w:p w14:paraId="189998E2" w14:textId="77777777" w:rsidR="006F3829" w:rsidRDefault="006F3829" w:rsidP="00B06EA3">
      <w:pPr>
        <w:snapToGrid w:val="0"/>
        <w:spacing w:line="240" w:lineRule="auto"/>
        <w:rPr>
          <w:rFonts w:eastAsia="Calibri" w:cs="Calibri"/>
          <w:szCs w:val="24"/>
        </w:rPr>
      </w:pPr>
    </w:p>
    <w:p w14:paraId="04890BBD" w14:textId="77777777" w:rsidR="006F3829" w:rsidRDefault="00E729F0" w:rsidP="00B06EA3">
      <w:pPr>
        <w:snapToGrid w:val="0"/>
        <w:spacing w:line="240" w:lineRule="auto"/>
        <w:rPr>
          <w:rFonts w:eastAsia="Calibri" w:cs="Calibri"/>
          <w:szCs w:val="24"/>
        </w:rPr>
      </w:pPr>
      <w:r w:rsidRPr="006F3829">
        <w:rPr>
          <w:rFonts w:eastAsia="Calibri" w:cs="Calibri"/>
          <w:szCs w:val="24"/>
        </w:rPr>
        <w:t xml:space="preserve">La communication est renforcée par la nécessité d’exprimer clairement ses idées et de comprendre celles des autres dans un cadre formel. </w:t>
      </w:r>
    </w:p>
    <w:p w14:paraId="044AA239" w14:textId="77777777" w:rsidR="006F3829" w:rsidRDefault="006F3829" w:rsidP="00B06EA3">
      <w:pPr>
        <w:snapToGrid w:val="0"/>
        <w:spacing w:line="240" w:lineRule="auto"/>
        <w:rPr>
          <w:rFonts w:eastAsia="Calibri" w:cs="Calibri"/>
          <w:szCs w:val="24"/>
        </w:rPr>
      </w:pPr>
    </w:p>
    <w:p w14:paraId="6FC52E26" w14:textId="77777777" w:rsidR="006F3829" w:rsidRDefault="006F3829" w:rsidP="00B06EA3">
      <w:pPr>
        <w:snapToGrid w:val="0"/>
        <w:spacing w:line="240" w:lineRule="auto"/>
        <w:rPr>
          <w:rFonts w:eastAsia="Calibri" w:cs="Calibri"/>
          <w:szCs w:val="24"/>
        </w:rPr>
      </w:pPr>
    </w:p>
    <w:p w14:paraId="5B3966DC" w14:textId="77777777" w:rsidR="006F3829" w:rsidRDefault="00E729F0" w:rsidP="00B06EA3">
      <w:pPr>
        <w:snapToGrid w:val="0"/>
        <w:spacing w:line="240" w:lineRule="auto"/>
        <w:rPr>
          <w:rFonts w:eastAsia="Calibri" w:cs="Calibri"/>
          <w:szCs w:val="24"/>
        </w:rPr>
      </w:pPr>
      <w:r w:rsidRPr="006F3829">
        <w:rPr>
          <w:rFonts w:eastAsia="Calibri" w:cs="Calibri"/>
          <w:szCs w:val="24"/>
        </w:rPr>
        <w:lastRenderedPageBreak/>
        <w:t xml:space="preserve">La négociation est une compétence clé, particulièrement dans les discussions sur les améliorations à apporter aux services ou aux conditions de vie dans l’établissement. </w:t>
      </w:r>
    </w:p>
    <w:p w14:paraId="61EF109D" w14:textId="77777777" w:rsidR="006F3829" w:rsidRDefault="006F3829" w:rsidP="00B06EA3">
      <w:pPr>
        <w:snapToGrid w:val="0"/>
        <w:spacing w:line="240" w:lineRule="auto"/>
        <w:rPr>
          <w:rFonts w:eastAsia="Calibri" w:cs="Calibri"/>
          <w:szCs w:val="24"/>
        </w:rPr>
      </w:pPr>
    </w:p>
    <w:p w14:paraId="346A6D8B" w14:textId="77777777" w:rsidR="006F3829" w:rsidRDefault="006F3829" w:rsidP="00B06EA3">
      <w:pPr>
        <w:snapToGrid w:val="0"/>
        <w:spacing w:line="240" w:lineRule="auto"/>
        <w:rPr>
          <w:rFonts w:eastAsia="Calibri" w:cs="Calibri"/>
          <w:szCs w:val="24"/>
        </w:rPr>
      </w:pPr>
    </w:p>
    <w:p w14:paraId="02410AC8" w14:textId="77777777" w:rsidR="006F3829" w:rsidRDefault="00E729F0" w:rsidP="00B06EA3">
      <w:pPr>
        <w:snapToGrid w:val="0"/>
        <w:spacing w:line="240" w:lineRule="auto"/>
        <w:rPr>
          <w:rFonts w:eastAsia="Calibri" w:cs="Calibri"/>
          <w:szCs w:val="24"/>
        </w:rPr>
      </w:pPr>
      <w:r w:rsidRPr="006F3829">
        <w:rPr>
          <w:rFonts w:eastAsia="Calibri" w:cs="Calibri"/>
          <w:szCs w:val="24"/>
        </w:rPr>
        <w:t xml:space="preserve">Le leadership, quant à lui, se manifeste lorsque les résidents prennent l’initiative de défendre les intérêts de leurs pairs, développant ainsi leur capacité à guider et à influencer les décisions collectives. </w:t>
      </w:r>
    </w:p>
    <w:p w14:paraId="0E9E7F41" w14:textId="77777777" w:rsidR="006F3829" w:rsidRDefault="006F3829" w:rsidP="00B06EA3">
      <w:pPr>
        <w:snapToGrid w:val="0"/>
        <w:spacing w:line="240" w:lineRule="auto"/>
        <w:rPr>
          <w:rFonts w:eastAsia="Calibri" w:cs="Calibri"/>
          <w:szCs w:val="24"/>
        </w:rPr>
      </w:pPr>
    </w:p>
    <w:p w14:paraId="05DEABC8" w14:textId="77777777" w:rsidR="006F3829" w:rsidRDefault="006F3829" w:rsidP="00B06EA3">
      <w:pPr>
        <w:snapToGrid w:val="0"/>
        <w:spacing w:line="240" w:lineRule="auto"/>
        <w:rPr>
          <w:rFonts w:eastAsia="Calibri" w:cs="Calibri"/>
          <w:szCs w:val="24"/>
        </w:rPr>
      </w:pPr>
    </w:p>
    <w:p w14:paraId="64C8E20A" w14:textId="79923C21" w:rsidR="006F3829" w:rsidRDefault="00E729F0" w:rsidP="00B06EA3">
      <w:pPr>
        <w:snapToGrid w:val="0"/>
        <w:spacing w:line="240" w:lineRule="auto"/>
        <w:rPr>
          <w:rFonts w:eastAsia="Calibri" w:cs="Calibri"/>
          <w:szCs w:val="24"/>
        </w:rPr>
      </w:pPr>
      <w:r w:rsidRPr="006F3829">
        <w:rPr>
          <w:rFonts w:eastAsia="Calibri" w:cs="Calibri"/>
          <w:szCs w:val="24"/>
        </w:rPr>
        <w:t xml:space="preserve">Au ESRP de Lyon </w:t>
      </w:r>
      <w:r w:rsidR="00934A41">
        <w:rPr>
          <w:rFonts w:eastAsia="Calibri" w:cs="Calibri"/>
          <w:szCs w:val="24"/>
        </w:rPr>
        <w:t>EPNAK</w:t>
      </w:r>
      <w:r w:rsidRPr="006F3829">
        <w:rPr>
          <w:rFonts w:eastAsia="Calibri" w:cs="Calibri"/>
          <w:szCs w:val="24"/>
        </w:rPr>
        <w:t>, Audrey</w:t>
      </w:r>
      <w:r w:rsidR="00934A41">
        <w:rPr>
          <w:rFonts w:eastAsia="Calibri" w:cs="Calibri"/>
          <w:szCs w:val="24"/>
        </w:rPr>
        <w:t xml:space="preserve"> Perrou, intervenante de la table ronde France e-Handi Tour est </w:t>
      </w:r>
      <w:r w:rsidRPr="006F3829">
        <w:rPr>
          <w:rFonts w:eastAsia="Calibri" w:cs="Calibri"/>
          <w:szCs w:val="24"/>
        </w:rPr>
        <w:t>atteinte de fibromyalgie</w:t>
      </w:r>
      <w:r w:rsidR="00934A41">
        <w:rPr>
          <w:rFonts w:eastAsia="Calibri" w:cs="Calibri"/>
          <w:szCs w:val="24"/>
        </w:rPr>
        <w:t>. Elle</w:t>
      </w:r>
      <w:r w:rsidRPr="006F3829">
        <w:rPr>
          <w:rFonts w:eastAsia="Calibri" w:cs="Calibri"/>
          <w:szCs w:val="24"/>
        </w:rPr>
        <w:t xml:space="preserve"> résidente </w:t>
      </w:r>
      <w:r w:rsidR="0014030A">
        <w:rPr>
          <w:rFonts w:eastAsia="Calibri" w:cs="Calibri"/>
          <w:szCs w:val="24"/>
        </w:rPr>
        <w:t xml:space="preserve">de cet </w:t>
      </w:r>
      <w:r w:rsidRPr="006F3829">
        <w:rPr>
          <w:rFonts w:eastAsia="Calibri" w:cs="Calibri"/>
          <w:szCs w:val="24"/>
        </w:rPr>
        <w:t>ESRP</w:t>
      </w:r>
      <w:r w:rsidR="0014030A">
        <w:rPr>
          <w:rFonts w:eastAsia="Calibri" w:cs="Calibri"/>
          <w:szCs w:val="24"/>
        </w:rPr>
        <w:t xml:space="preserve"> et </w:t>
      </w:r>
      <w:r w:rsidRPr="006F3829">
        <w:rPr>
          <w:rFonts w:eastAsia="Calibri" w:cs="Calibri"/>
          <w:szCs w:val="24"/>
        </w:rPr>
        <w:t xml:space="preserve">a progressivement pris confiance en elle en participant activement aux réunions du CVS </w:t>
      </w:r>
      <w:r w:rsidR="0014030A">
        <w:rPr>
          <w:rFonts w:eastAsia="Calibri" w:cs="Calibri"/>
          <w:szCs w:val="24"/>
        </w:rPr>
        <w:t>qu</w:t>
      </w:r>
      <w:r w:rsidRPr="006F3829">
        <w:rPr>
          <w:rFonts w:eastAsia="Calibri" w:cs="Calibri"/>
          <w:szCs w:val="24"/>
        </w:rPr>
        <w:t xml:space="preserve">’elle présidait. </w:t>
      </w:r>
    </w:p>
    <w:p w14:paraId="2032AE37" w14:textId="77777777" w:rsidR="006F3829" w:rsidRDefault="006F3829" w:rsidP="00B06EA3">
      <w:pPr>
        <w:snapToGrid w:val="0"/>
        <w:spacing w:line="240" w:lineRule="auto"/>
        <w:rPr>
          <w:rFonts w:eastAsia="Calibri" w:cs="Calibri"/>
          <w:szCs w:val="24"/>
        </w:rPr>
      </w:pPr>
    </w:p>
    <w:p w14:paraId="15A3186F" w14:textId="77777777" w:rsidR="006F3829" w:rsidRDefault="006F3829" w:rsidP="00B06EA3">
      <w:pPr>
        <w:snapToGrid w:val="0"/>
        <w:spacing w:line="240" w:lineRule="auto"/>
        <w:rPr>
          <w:rFonts w:eastAsia="Calibri" w:cs="Calibri"/>
          <w:szCs w:val="24"/>
        </w:rPr>
      </w:pPr>
    </w:p>
    <w:p w14:paraId="1C2ECF0C" w14:textId="77777777" w:rsidR="006F3829" w:rsidRDefault="00E729F0" w:rsidP="00B06EA3">
      <w:pPr>
        <w:snapToGrid w:val="0"/>
        <w:spacing w:line="240" w:lineRule="auto"/>
        <w:rPr>
          <w:rFonts w:eastAsia="Calibri" w:cs="Calibri"/>
          <w:szCs w:val="24"/>
        </w:rPr>
      </w:pPr>
      <w:r w:rsidRPr="006F3829">
        <w:rPr>
          <w:rFonts w:eastAsia="Calibri" w:cs="Calibri"/>
          <w:szCs w:val="24"/>
        </w:rPr>
        <w:t xml:space="preserve">Initialement réservée, elle a appris à formuler ses opinions de manière claire et à défendre les besoins des autres résidents. </w:t>
      </w:r>
    </w:p>
    <w:p w14:paraId="3620D5F3" w14:textId="77777777" w:rsidR="006F3829" w:rsidRDefault="006F3829" w:rsidP="00B06EA3">
      <w:pPr>
        <w:snapToGrid w:val="0"/>
        <w:spacing w:line="240" w:lineRule="auto"/>
        <w:rPr>
          <w:rFonts w:eastAsia="Calibri" w:cs="Calibri"/>
          <w:szCs w:val="24"/>
        </w:rPr>
      </w:pPr>
    </w:p>
    <w:p w14:paraId="748A3C65" w14:textId="77777777" w:rsidR="006F3829" w:rsidRDefault="006F3829" w:rsidP="00B06EA3">
      <w:pPr>
        <w:snapToGrid w:val="0"/>
        <w:spacing w:line="240" w:lineRule="auto"/>
        <w:rPr>
          <w:rFonts w:eastAsia="Calibri" w:cs="Calibri"/>
          <w:szCs w:val="24"/>
        </w:rPr>
      </w:pPr>
    </w:p>
    <w:p w14:paraId="00000064" w14:textId="24BCA81E" w:rsidR="003711B5" w:rsidRPr="006F3829" w:rsidRDefault="00E729F0" w:rsidP="00B06EA3">
      <w:pPr>
        <w:snapToGrid w:val="0"/>
        <w:spacing w:line="240" w:lineRule="auto"/>
        <w:rPr>
          <w:rFonts w:eastAsia="Calibri" w:cs="Calibri"/>
          <w:b/>
          <w:szCs w:val="24"/>
        </w:rPr>
      </w:pPr>
      <w:r w:rsidRPr="006F3829">
        <w:rPr>
          <w:rFonts w:eastAsia="Calibri" w:cs="Calibri"/>
          <w:szCs w:val="24"/>
        </w:rPr>
        <w:t>Son engagement lui a permis de développer des compétences en négociation, lorsqu’elle a plaidé pour l’amélioration des activités récréatives, et en leadership, en coordonnant un groupe de travail pour proposer des solutions concrètes aux gestionnaires de l’établissement.</w:t>
      </w:r>
    </w:p>
    <w:p w14:paraId="00000065" w14:textId="77777777" w:rsidR="003711B5" w:rsidRDefault="003711B5" w:rsidP="00B06EA3">
      <w:pPr>
        <w:snapToGrid w:val="0"/>
        <w:spacing w:line="240" w:lineRule="auto"/>
        <w:rPr>
          <w:rFonts w:eastAsia="Calibri" w:cs="Calibri"/>
          <w:i/>
          <w:szCs w:val="24"/>
        </w:rPr>
      </w:pPr>
    </w:p>
    <w:p w14:paraId="72826D5E" w14:textId="77777777" w:rsidR="006F3829" w:rsidRPr="00F70926" w:rsidRDefault="006F3829" w:rsidP="00B06EA3">
      <w:pPr>
        <w:snapToGrid w:val="0"/>
        <w:spacing w:line="240" w:lineRule="auto"/>
        <w:rPr>
          <w:rFonts w:eastAsia="Calibri" w:cs="Calibri"/>
          <w:i/>
          <w:szCs w:val="24"/>
        </w:rPr>
      </w:pPr>
    </w:p>
    <w:p w14:paraId="5E453EAE" w14:textId="0EB6D763" w:rsidR="006F3829" w:rsidRPr="006F3829" w:rsidRDefault="00E729F0" w:rsidP="00CB510B">
      <w:pPr>
        <w:pStyle w:val="Titre3"/>
        <w:numPr>
          <w:ilvl w:val="1"/>
          <w:numId w:val="31"/>
        </w:numPr>
      </w:pPr>
      <w:r w:rsidRPr="006F3829">
        <w:t>Exemples de Bonnes Pratiques</w:t>
      </w:r>
      <w:r w:rsidRPr="006F3829">
        <w:rPr>
          <w:rFonts w:ascii="Calibri" w:hAnsi="Calibri"/>
        </w:rPr>
        <w:t> </w:t>
      </w:r>
    </w:p>
    <w:p w14:paraId="0569B2EB" w14:textId="77777777" w:rsidR="006F3829" w:rsidRDefault="006F3829" w:rsidP="00B06EA3">
      <w:pPr>
        <w:snapToGrid w:val="0"/>
        <w:spacing w:line="240" w:lineRule="auto"/>
        <w:rPr>
          <w:rFonts w:eastAsia="Calibri" w:cs="Calibri"/>
          <w:szCs w:val="24"/>
        </w:rPr>
      </w:pPr>
    </w:p>
    <w:p w14:paraId="2C9E92B0" w14:textId="77777777" w:rsidR="006F3829" w:rsidRDefault="006F3829" w:rsidP="00B06EA3">
      <w:pPr>
        <w:snapToGrid w:val="0"/>
        <w:spacing w:line="240" w:lineRule="auto"/>
        <w:rPr>
          <w:rFonts w:eastAsia="Calibri" w:cs="Calibri"/>
          <w:szCs w:val="24"/>
        </w:rPr>
      </w:pPr>
    </w:p>
    <w:p w14:paraId="539B15EC" w14:textId="77777777" w:rsidR="006F3829" w:rsidRDefault="00E729F0" w:rsidP="00B06EA3">
      <w:pPr>
        <w:snapToGrid w:val="0"/>
        <w:spacing w:line="240" w:lineRule="auto"/>
        <w:rPr>
          <w:rFonts w:eastAsia="Calibri" w:cs="Calibri"/>
          <w:szCs w:val="24"/>
        </w:rPr>
      </w:pPr>
      <w:r w:rsidRPr="006F3829">
        <w:rPr>
          <w:rFonts w:eastAsia="Calibri" w:cs="Calibri"/>
          <w:szCs w:val="24"/>
        </w:rPr>
        <w:t xml:space="preserve">Certaines structures ont mis en place des initiatives remarquables pour favoriser l’inclusion des PSDH dans les CVS. </w:t>
      </w:r>
    </w:p>
    <w:p w14:paraId="70ED3E64" w14:textId="77777777" w:rsidR="006F3829" w:rsidRDefault="006F3829" w:rsidP="00B06EA3">
      <w:pPr>
        <w:snapToGrid w:val="0"/>
        <w:spacing w:line="240" w:lineRule="auto"/>
        <w:rPr>
          <w:rFonts w:eastAsia="Calibri" w:cs="Calibri"/>
          <w:szCs w:val="24"/>
        </w:rPr>
      </w:pPr>
    </w:p>
    <w:p w14:paraId="2F0FE989" w14:textId="77777777" w:rsidR="006F3829" w:rsidRDefault="006F3829" w:rsidP="00B06EA3">
      <w:pPr>
        <w:snapToGrid w:val="0"/>
        <w:spacing w:line="240" w:lineRule="auto"/>
        <w:rPr>
          <w:rFonts w:eastAsia="Calibri" w:cs="Calibri"/>
          <w:szCs w:val="24"/>
        </w:rPr>
      </w:pPr>
    </w:p>
    <w:p w14:paraId="6F5C37D2" w14:textId="77777777" w:rsidR="006F3829" w:rsidRDefault="00E729F0" w:rsidP="00B06EA3">
      <w:pPr>
        <w:snapToGrid w:val="0"/>
        <w:spacing w:line="240" w:lineRule="auto"/>
        <w:rPr>
          <w:rFonts w:eastAsia="Calibri" w:cs="Calibri"/>
          <w:szCs w:val="24"/>
        </w:rPr>
      </w:pPr>
      <w:r w:rsidRPr="006F3829">
        <w:rPr>
          <w:rFonts w:eastAsia="Calibri" w:cs="Calibri"/>
          <w:szCs w:val="24"/>
        </w:rPr>
        <w:lastRenderedPageBreak/>
        <w:t xml:space="preserve">Ces bonnes pratiques incluent la formation préalable des résidents aux rôles et responsabilités au sein du CVS, l’organisation de réunions accessibles, et la création de groupes de discussion préparatoires pour faciliter la participation active de tous. </w:t>
      </w:r>
    </w:p>
    <w:p w14:paraId="2183D5AA" w14:textId="77777777" w:rsidR="006F3829" w:rsidRDefault="006F3829" w:rsidP="00B06EA3">
      <w:pPr>
        <w:snapToGrid w:val="0"/>
        <w:spacing w:line="240" w:lineRule="auto"/>
        <w:rPr>
          <w:rFonts w:eastAsia="Calibri" w:cs="Calibri"/>
          <w:szCs w:val="24"/>
        </w:rPr>
      </w:pPr>
    </w:p>
    <w:p w14:paraId="32798491" w14:textId="77777777" w:rsidR="006F3829" w:rsidRDefault="006F3829" w:rsidP="00B06EA3">
      <w:pPr>
        <w:snapToGrid w:val="0"/>
        <w:spacing w:line="240" w:lineRule="auto"/>
        <w:rPr>
          <w:rFonts w:eastAsia="Calibri" w:cs="Calibri"/>
          <w:szCs w:val="24"/>
        </w:rPr>
      </w:pPr>
    </w:p>
    <w:p w14:paraId="68211430" w14:textId="541F7E9A" w:rsidR="006F3829" w:rsidRDefault="00E729F0" w:rsidP="00B06EA3">
      <w:pPr>
        <w:snapToGrid w:val="0"/>
        <w:spacing w:line="240" w:lineRule="auto"/>
        <w:rPr>
          <w:rFonts w:eastAsia="Calibri" w:cs="Calibri"/>
          <w:szCs w:val="24"/>
        </w:rPr>
      </w:pPr>
      <w:r w:rsidRPr="006F3829">
        <w:rPr>
          <w:rFonts w:eastAsia="Calibri" w:cs="Calibri"/>
          <w:szCs w:val="24"/>
        </w:rPr>
        <w:t>Dans l’ESRP de Lyon, une initiative innovante a été mise en place</w:t>
      </w:r>
      <w:r w:rsidRPr="006F3829">
        <w:rPr>
          <w:rFonts w:ascii="Calibri" w:eastAsia="Calibri" w:hAnsi="Calibri" w:cs="Calibri"/>
          <w:szCs w:val="24"/>
        </w:rPr>
        <w:t> </w:t>
      </w:r>
      <w:r w:rsidRPr="006F3829">
        <w:rPr>
          <w:rFonts w:eastAsia="Calibri" w:cs="Calibri"/>
          <w:szCs w:val="24"/>
        </w:rPr>
        <w:t xml:space="preserve">: certains des résidents étaient accompagnés par un tuteur (un membre du personnel formé à l’accompagnement de la participation) lors des réunions du CVS. </w:t>
      </w:r>
    </w:p>
    <w:p w14:paraId="0A7266C5" w14:textId="77777777" w:rsidR="006F3829" w:rsidRDefault="006F3829" w:rsidP="00B06EA3">
      <w:pPr>
        <w:snapToGrid w:val="0"/>
        <w:spacing w:line="240" w:lineRule="auto"/>
        <w:rPr>
          <w:rFonts w:eastAsia="Calibri" w:cs="Calibri"/>
          <w:szCs w:val="24"/>
        </w:rPr>
      </w:pPr>
    </w:p>
    <w:p w14:paraId="036266FF" w14:textId="77777777" w:rsidR="006F3829" w:rsidRDefault="006F3829" w:rsidP="00B06EA3">
      <w:pPr>
        <w:snapToGrid w:val="0"/>
        <w:spacing w:line="240" w:lineRule="auto"/>
        <w:rPr>
          <w:rFonts w:eastAsia="Calibri" w:cs="Calibri"/>
          <w:szCs w:val="24"/>
        </w:rPr>
      </w:pPr>
    </w:p>
    <w:p w14:paraId="72DC4234" w14:textId="77777777" w:rsidR="006F3829" w:rsidRDefault="00E729F0" w:rsidP="00B06EA3">
      <w:pPr>
        <w:snapToGrid w:val="0"/>
        <w:spacing w:line="240" w:lineRule="auto"/>
        <w:rPr>
          <w:rFonts w:eastAsia="Calibri" w:cs="Calibri"/>
          <w:szCs w:val="24"/>
        </w:rPr>
      </w:pPr>
      <w:r w:rsidRPr="006F3829">
        <w:rPr>
          <w:rFonts w:eastAsia="Calibri" w:cs="Calibri"/>
          <w:szCs w:val="24"/>
        </w:rPr>
        <w:t xml:space="preserve">Ce tuteur aide à préparer les réunions en amont et assure un suivi personnalisé pour s’assurer que les décisions prises sont bien comprises et appliquées. </w:t>
      </w:r>
    </w:p>
    <w:p w14:paraId="1158BC3F" w14:textId="77777777" w:rsidR="006F3829" w:rsidRDefault="006F3829" w:rsidP="00B06EA3">
      <w:pPr>
        <w:snapToGrid w:val="0"/>
        <w:spacing w:line="240" w:lineRule="auto"/>
        <w:rPr>
          <w:rFonts w:eastAsia="Calibri" w:cs="Calibri"/>
          <w:szCs w:val="24"/>
        </w:rPr>
      </w:pPr>
    </w:p>
    <w:p w14:paraId="1FE45DBF" w14:textId="77777777" w:rsidR="006F3829" w:rsidRDefault="006F3829" w:rsidP="00B06EA3">
      <w:pPr>
        <w:snapToGrid w:val="0"/>
        <w:spacing w:line="240" w:lineRule="auto"/>
        <w:rPr>
          <w:rFonts w:eastAsia="Calibri" w:cs="Calibri"/>
          <w:szCs w:val="24"/>
        </w:rPr>
      </w:pPr>
    </w:p>
    <w:p w14:paraId="00000066" w14:textId="143A693F" w:rsidR="003711B5" w:rsidRPr="006F3829" w:rsidRDefault="00E729F0" w:rsidP="00B06EA3">
      <w:pPr>
        <w:snapToGrid w:val="0"/>
        <w:spacing w:line="240" w:lineRule="auto"/>
        <w:rPr>
          <w:rFonts w:eastAsia="Calibri" w:cs="Calibri"/>
          <w:szCs w:val="24"/>
        </w:rPr>
      </w:pPr>
      <w:r w:rsidRPr="006F3829">
        <w:rPr>
          <w:rFonts w:eastAsia="Calibri" w:cs="Calibri"/>
          <w:szCs w:val="24"/>
        </w:rPr>
        <w:t>Ce système a permis d’accroître significativement la participation des résidents aux décisions importantes, tout en développant leur sentiment d’autonomie et de responsabilité.</w:t>
      </w:r>
    </w:p>
    <w:p w14:paraId="00000067" w14:textId="77777777" w:rsidR="003711B5" w:rsidRPr="0014030A" w:rsidRDefault="003711B5" w:rsidP="00B06EA3">
      <w:pPr>
        <w:snapToGrid w:val="0"/>
        <w:spacing w:line="240" w:lineRule="auto"/>
        <w:rPr>
          <w:rFonts w:eastAsia="Calibri" w:cs="Calibri"/>
          <w:b/>
          <w:color w:val="000000" w:themeColor="text1"/>
          <w:szCs w:val="24"/>
          <w:highlight w:val="yellow"/>
        </w:rPr>
      </w:pPr>
      <w:bookmarkStart w:id="36" w:name="_2bmcnv90mm8s" w:colFirst="0" w:colLast="0"/>
      <w:bookmarkEnd w:id="36"/>
    </w:p>
    <w:p w14:paraId="226F5228" w14:textId="77777777" w:rsidR="006F3829" w:rsidRPr="0014030A" w:rsidRDefault="006F3829" w:rsidP="00B06EA3">
      <w:pPr>
        <w:snapToGrid w:val="0"/>
        <w:spacing w:line="240" w:lineRule="auto"/>
        <w:rPr>
          <w:rFonts w:eastAsia="Calibri" w:cs="Calibri"/>
          <w:b/>
          <w:color w:val="000000" w:themeColor="text1"/>
          <w:szCs w:val="24"/>
          <w:highlight w:val="yellow"/>
        </w:rPr>
      </w:pPr>
    </w:p>
    <w:p w14:paraId="707142A7" w14:textId="52FFBF8A" w:rsidR="006F3829" w:rsidRPr="00CB510B" w:rsidRDefault="00E729F0" w:rsidP="00CB510B">
      <w:pPr>
        <w:pStyle w:val="Titre3"/>
        <w:numPr>
          <w:ilvl w:val="1"/>
          <w:numId w:val="31"/>
        </w:numPr>
      </w:pPr>
      <w:bookmarkStart w:id="37" w:name="_hazk7s1shu42" w:colFirst="0" w:colLast="0"/>
      <w:bookmarkEnd w:id="37"/>
      <w:r w:rsidRPr="00CB510B">
        <w:t>Inclusion des Politiques Publiques pour le soutien des CVS</w:t>
      </w:r>
      <w:r w:rsidRPr="00CB510B">
        <w:rPr>
          <w:rFonts w:ascii="Calibri" w:hAnsi="Calibri"/>
        </w:rPr>
        <w:t> </w:t>
      </w:r>
    </w:p>
    <w:p w14:paraId="418F68CB" w14:textId="77777777" w:rsidR="006F3829" w:rsidRPr="0014030A" w:rsidRDefault="006F3829" w:rsidP="00B06EA3">
      <w:pPr>
        <w:snapToGrid w:val="0"/>
        <w:spacing w:line="240" w:lineRule="auto"/>
        <w:rPr>
          <w:rFonts w:eastAsia="Calibri" w:cs="Calibri"/>
          <w:b/>
          <w:color w:val="000000" w:themeColor="text1"/>
          <w:szCs w:val="24"/>
        </w:rPr>
      </w:pPr>
    </w:p>
    <w:p w14:paraId="56FB8ADA" w14:textId="77777777" w:rsidR="006F3829" w:rsidRDefault="006F3829" w:rsidP="00B06EA3">
      <w:pPr>
        <w:snapToGrid w:val="0"/>
        <w:spacing w:line="240" w:lineRule="auto"/>
        <w:rPr>
          <w:rFonts w:eastAsia="Calibri" w:cs="Calibri"/>
          <w:b/>
          <w:color w:val="0F4761"/>
          <w:szCs w:val="24"/>
        </w:rPr>
      </w:pPr>
    </w:p>
    <w:p w14:paraId="2E6E62A7" w14:textId="77777777" w:rsidR="006F3829" w:rsidRDefault="00E729F0" w:rsidP="00B06EA3">
      <w:pPr>
        <w:snapToGrid w:val="0"/>
        <w:spacing w:line="240" w:lineRule="auto"/>
        <w:rPr>
          <w:rFonts w:eastAsia="Calibri" w:cs="Calibri"/>
          <w:szCs w:val="24"/>
        </w:rPr>
      </w:pPr>
      <w:r w:rsidRPr="00F70926">
        <w:rPr>
          <w:rFonts w:eastAsia="Calibri" w:cs="Calibri"/>
          <w:szCs w:val="24"/>
        </w:rPr>
        <w:t xml:space="preserve">Les politiques publiques jouent un rôle crucial dans le soutien à la participation des PSDH aux CVS. </w:t>
      </w:r>
    </w:p>
    <w:p w14:paraId="23E0702C" w14:textId="77777777" w:rsidR="006F3829" w:rsidRDefault="006F3829" w:rsidP="00B06EA3">
      <w:pPr>
        <w:snapToGrid w:val="0"/>
        <w:spacing w:line="240" w:lineRule="auto"/>
        <w:rPr>
          <w:rFonts w:eastAsia="Calibri" w:cs="Calibri"/>
          <w:szCs w:val="24"/>
        </w:rPr>
      </w:pPr>
    </w:p>
    <w:p w14:paraId="416ED2E3" w14:textId="77777777" w:rsidR="006F3829" w:rsidRDefault="006F3829" w:rsidP="00B06EA3">
      <w:pPr>
        <w:snapToGrid w:val="0"/>
        <w:spacing w:line="240" w:lineRule="auto"/>
        <w:rPr>
          <w:rFonts w:eastAsia="Calibri" w:cs="Calibri"/>
          <w:szCs w:val="24"/>
        </w:rPr>
      </w:pPr>
    </w:p>
    <w:p w14:paraId="4CE123DF" w14:textId="77777777" w:rsidR="006F3829" w:rsidRDefault="00E729F0" w:rsidP="00B06EA3">
      <w:pPr>
        <w:snapToGrid w:val="0"/>
        <w:spacing w:line="240" w:lineRule="auto"/>
        <w:rPr>
          <w:rFonts w:eastAsia="Calibri" w:cs="Calibri"/>
          <w:szCs w:val="24"/>
        </w:rPr>
      </w:pPr>
      <w:r w:rsidRPr="00F70926">
        <w:rPr>
          <w:rFonts w:eastAsia="Calibri" w:cs="Calibri"/>
          <w:szCs w:val="24"/>
        </w:rPr>
        <w:t>En France, par exemple, la loi n°</w:t>
      </w:r>
      <w:r w:rsidRPr="00F70926">
        <w:rPr>
          <w:rFonts w:ascii="Calibri" w:eastAsia="Calibri" w:hAnsi="Calibri" w:cs="Calibri"/>
          <w:szCs w:val="24"/>
        </w:rPr>
        <w:t> </w:t>
      </w:r>
      <w:r w:rsidRPr="00F70926">
        <w:rPr>
          <w:rFonts w:eastAsia="Calibri" w:cs="Calibri"/>
          <w:szCs w:val="24"/>
        </w:rPr>
        <w:t>2002-2 du 2</w:t>
      </w:r>
      <w:r w:rsidRPr="00F70926">
        <w:rPr>
          <w:rFonts w:ascii="Calibri" w:eastAsia="Calibri" w:hAnsi="Calibri" w:cs="Calibri"/>
          <w:szCs w:val="24"/>
        </w:rPr>
        <w:t> </w:t>
      </w:r>
      <w:r w:rsidRPr="00F70926">
        <w:rPr>
          <w:rFonts w:eastAsia="Calibri" w:cs="Calibri"/>
          <w:szCs w:val="24"/>
        </w:rPr>
        <w:t xml:space="preserve">janvier 2002 rénovant l’action sociale et médico-sociale a institué les CVS comme instances obligatoires dans les établissements sociaux et médico-sociaux, garantissant ainsi une représentation des usagers dans les décisions les concernant. </w:t>
      </w:r>
    </w:p>
    <w:p w14:paraId="0C674C93" w14:textId="77777777" w:rsidR="006F3829" w:rsidRDefault="006F3829" w:rsidP="00B06EA3">
      <w:pPr>
        <w:snapToGrid w:val="0"/>
        <w:spacing w:line="240" w:lineRule="auto"/>
        <w:rPr>
          <w:rFonts w:eastAsia="Calibri" w:cs="Calibri"/>
          <w:szCs w:val="24"/>
        </w:rPr>
      </w:pPr>
    </w:p>
    <w:p w14:paraId="529347ED" w14:textId="77777777" w:rsidR="006F3829" w:rsidRDefault="006F3829" w:rsidP="00B06EA3">
      <w:pPr>
        <w:snapToGrid w:val="0"/>
        <w:spacing w:line="240" w:lineRule="auto"/>
        <w:rPr>
          <w:rFonts w:eastAsia="Calibri" w:cs="Calibri"/>
          <w:szCs w:val="24"/>
        </w:rPr>
      </w:pPr>
    </w:p>
    <w:p w14:paraId="3605752F" w14:textId="77777777" w:rsidR="006F3829" w:rsidRDefault="00E729F0" w:rsidP="00B06EA3">
      <w:pPr>
        <w:snapToGrid w:val="0"/>
        <w:spacing w:line="240" w:lineRule="auto"/>
        <w:rPr>
          <w:rFonts w:eastAsia="Calibri" w:cs="Calibri"/>
          <w:szCs w:val="24"/>
        </w:rPr>
      </w:pPr>
      <w:r w:rsidRPr="00F70926">
        <w:rPr>
          <w:rFonts w:eastAsia="Calibri" w:cs="Calibri"/>
          <w:szCs w:val="24"/>
        </w:rPr>
        <w:t xml:space="preserve">De plus, les politiques de financement public, comme les subventions allouées par les agences régionales de santé (ARS), permettent aux établissements de financer les adaptations nécessaires pour l’inclusion des PSDH dans les CVS. </w:t>
      </w:r>
    </w:p>
    <w:p w14:paraId="21EB93AF" w14:textId="77777777" w:rsidR="006F3829" w:rsidRDefault="006F3829" w:rsidP="00B06EA3">
      <w:pPr>
        <w:snapToGrid w:val="0"/>
        <w:spacing w:line="240" w:lineRule="auto"/>
        <w:rPr>
          <w:rFonts w:eastAsia="Calibri" w:cs="Calibri"/>
          <w:szCs w:val="24"/>
        </w:rPr>
      </w:pPr>
    </w:p>
    <w:p w14:paraId="79CD092B" w14:textId="77777777" w:rsidR="006F3829" w:rsidRDefault="006F3829" w:rsidP="00B06EA3">
      <w:pPr>
        <w:snapToGrid w:val="0"/>
        <w:spacing w:line="240" w:lineRule="auto"/>
        <w:rPr>
          <w:rFonts w:eastAsia="Calibri" w:cs="Calibri"/>
          <w:szCs w:val="24"/>
        </w:rPr>
      </w:pPr>
    </w:p>
    <w:p w14:paraId="00000068" w14:textId="658D5399" w:rsidR="003711B5" w:rsidRDefault="00E729F0" w:rsidP="00B06EA3">
      <w:pPr>
        <w:snapToGrid w:val="0"/>
        <w:spacing w:line="240" w:lineRule="auto"/>
        <w:rPr>
          <w:rFonts w:eastAsia="Calibri" w:cs="Calibri"/>
          <w:color w:val="2F5496"/>
          <w:szCs w:val="24"/>
        </w:rPr>
      </w:pPr>
      <w:r w:rsidRPr="00F70926">
        <w:rPr>
          <w:rFonts w:eastAsia="Calibri" w:cs="Calibri"/>
          <w:szCs w:val="24"/>
        </w:rPr>
        <w:t>Ces dispositifs publics sont essentiels pour soutenir l’accessibilité des réunions et la formation des résidents à leurs responsabilités au sein du CVS</w:t>
      </w:r>
      <w:r w:rsidRPr="00F70926">
        <w:rPr>
          <w:rFonts w:eastAsia="Calibri" w:cs="Calibri"/>
          <w:color w:val="2F5496"/>
          <w:szCs w:val="24"/>
        </w:rPr>
        <w:t>.</w:t>
      </w:r>
    </w:p>
    <w:p w14:paraId="0730F91C" w14:textId="77777777" w:rsidR="0014030A" w:rsidRPr="00F70926" w:rsidRDefault="0014030A" w:rsidP="00B06EA3">
      <w:pPr>
        <w:snapToGrid w:val="0"/>
        <w:spacing w:line="240" w:lineRule="auto"/>
        <w:rPr>
          <w:rFonts w:eastAsia="Calibri" w:cs="Calibri"/>
          <w:color w:val="2F5496"/>
          <w:szCs w:val="24"/>
        </w:rPr>
      </w:pPr>
    </w:p>
    <w:p w14:paraId="0A8726B7" w14:textId="77777777" w:rsidR="006F3829" w:rsidRDefault="006F3829" w:rsidP="00B06EA3">
      <w:pPr>
        <w:snapToGrid w:val="0"/>
        <w:spacing w:line="240" w:lineRule="auto"/>
        <w:rPr>
          <w:rFonts w:eastAsia="Calibri" w:cs="Calibri"/>
          <w:b/>
          <w:szCs w:val="24"/>
        </w:rPr>
      </w:pPr>
    </w:p>
    <w:p w14:paraId="7ADBE29B" w14:textId="5FDA6C8D" w:rsidR="006F3829" w:rsidRPr="0014030A" w:rsidRDefault="00E729F0" w:rsidP="00CB510B">
      <w:pPr>
        <w:pStyle w:val="Titre3"/>
        <w:numPr>
          <w:ilvl w:val="1"/>
          <w:numId w:val="31"/>
        </w:numPr>
      </w:pPr>
      <w:r w:rsidRPr="0014030A">
        <w:t xml:space="preserve">Situation au Luxembourg </w:t>
      </w:r>
    </w:p>
    <w:p w14:paraId="4397896D" w14:textId="77777777" w:rsidR="006F3829" w:rsidRDefault="006F3829" w:rsidP="00B06EA3">
      <w:pPr>
        <w:snapToGrid w:val="0"/>
        <w:spacing w:line="240" w:lineRule="auto"/>
        <w:rPr>
          <w:rFonts w:eastAsia="Calibri" w:cs="Calibri"/>
          <w:b/>
          <w:szCs w:val="24"/>
        </w:rPr>
      </w:pPr>
    </w:p>
    <w:p w14:paraId="74BF5D45" w14:textId="77777777" w:rsidR="006F3829" w:rsidRDefault="006F3829" w:rsidP="00B06EA3">
      <w:pPr>
        <w:snapToGrid w:val="0"/>
        <w:spacing w:line="240" w:lineRule="auto"/>
        <w:rPr>
          <w:rFonts w:eastAsia="Calibri" w:cs="Calibri"/>
          <w:b/>
          <w:szCs w:val="24"/>
        </w:rPr>
      </w:pPr>
    </w:p>
    <w:p w14:paraId="3AFDCFED" w14:textId="77777777" w:rsidR="006F3829" w:rsidRDefault="00E729F0" w:rsidP="00B06EA3">
      <w:pPr>
        <w:snapToGrid w:val="0"/>
        <w:spacing w:line="240" w:lineRule="auto"/>
        <w:rPr>
          <w:rFonts w:eastAsia="Calibri" w:cs="Calibri"/>
          <w:szCs w:val="24"/>
        </w:rPr>
      </w:pPr>
      <w:r w:rsidRPr="00F70926">
        <w:rPr>
          <w:rFonts w:eastAsia="Calibri" w:cs="Calibri"/>
          <w:szCs w:val="24"/>
        </w:rPr>
        <w:t xml:space="preserve">Au Luxembourg, il n'existe pas de dispositif strictement équivalent au Conseil de la Vie Sociale (CVS) tel qu’il est connu en France. </w:t>
      </w:r>
    </w:p>
    <w:p w14:paraId="4B04B761" w14:textId="77777777" w:rsidR="006F3829" w:rsidRDefault="006F3829" w:rsidP="00B06EA3">
      <w:pPr>
        <w:snapToGrid w:val="0"/>
        <w:spacing w:line="240" w:lineRule="auto"/>
        <w:rPr>
          <w:rFonts w:eastAsia="Calibri" w:cs="Calibri"/>
          <w:szCs w:val="24"/>
        </w:rPr>
      </w:pPr>
    </w:p>
    <w:p w14:paraId="7177A06F" w14:textId="77777777" w:rsidR="006F3829" w:rsidRDefault="006F3829" w:rsidP="00B06EA3">
      <w:pPr>
        <w:snapToGrid w:val="0"/>
        <w:spacing w:line="240" w:lineRule="auto"/>
        <w:rPr>
          <w:rFonts w:eastAsia="Calibri" w:cs="Calibri"/>
          <w:szCs w:val="24"/>
        </w:rPr>
      </w:pPr>
    </w:p>
    <w:p w14:paraId="1EF2B559" w14:textId="77777777" w:rsidR="006F3829" w:rsidRDefault="00E729F0" w:rsidP="00B06EA3">
      <w:pPr>
        <w:snapToGrid w:val="0"/>
        <w:spacing w:line="240" w:lineRule="auto"/>
        <w:rPr>
          <w:rFonts w:eastAsia="Calibri" w:cs="Calibri"/>
          <w:szCs w:val="24"/>
        </w:rPr>
      </w:pPr>
      <w:r w:rsidRPr="00F70926">
        <w:rPr>
          <w:rFonts w:eastAsia="Calibri" w:cs="Calibri"/>
          <w:szCs w:val="24"/>
        </w:rPr>
        <w:t xml:space="preserve">Cependant, des dispositifs similaires visant à encourager la participation active des personnes en situation de handicap (PSDH) aux processus décisionnels sont en place. </w:t>
      </w:r>
    </w:p>
    <w:p w14:paraId="5CFF2121" w14:textId="77777777" w:rsidR="006F3829" w:rsidRDefault="006F3829" w:rsidP="00B06EA3">
      <w:pPr>
        <w:snapToGrid w:val="0"/>
        <w:spacing w:line="240" w:lineRule="auto"/>
        <w:rPr>
          <w:rFonts w:eastAsia="Calibri" w:cs="Calibri"/>
          <w:szCs w:val="24"/>
        </w:rPr>
      </w:pPr>
    </w:p>
    <w:p w14:paraId="1769F10A" w14:textId="77777777" w:rsidR="006F3829" w:rsidRDefault="006F3829" w:rsidP="00B06EA3">
      <w:pPr>
        <w:snapToGrid w:val="0"/>
        <w:spacing w:line="240" w:lineRule="auto"/>
        <w:rPr>
          <w:rFonts w:eastAsia="Calibri" w:cs="Calibri"/>
          <w:szCs w:val="24"/>
        </w:rPr>
      </w:pPr>
    </w:p>
    <w:p w14:paraId="734B5F51" w14:textId="77777777" w:rsidR="006F3829" w:rsidRDefault="00E729F0" w:rsidP="00B06EA3">
      <w:pPr>
        <w:snapToGrid w:val="0"/>
        <w:spacing w:line="240" w:lineRule="auto"/>
        <w:rPr>
          <w:rFonts w:eastAsia="Calibri" w:cs="Calibri"/>
          <w:szCs w:val="24"/>
        </w:rPr>
      </w:pPr>
      <w:r w:rsidRPr="00F70926">
        <w:rPr>
          <w:rFonts w:eastAsia="Calibri" w:cs="Calibri"/>
          <w:szCs w:val="24"/>
        </w:rPr>
        <w:t xml:space="preserve">Ces dispositifs incluent souvent des comités de consultation et des forums participatifs, qui permettent aux PSDH de contribuer à l'élaboration et à l'évaluation des politiques qui les concernent. </w:t>
      </w:r>
    </w:p>
    <w:p w14:paraId="3659D33F" w14:textId="77777777" w:rsidR="006F3829" w:rsidRDefault="006F3829" w:rsidP="00B06EA3">
      <w:pPr>
        <w:snapToGrid w:val="0"/>
        <w:spacing w:line="240" w:lineRule="auto"/>
        <w:rPr>
          <w:rFonts w:eastAsia="Calibri" w:cs="Calibri"/>
          <w:szCs w:val="24"/>
        </w:rPr>
      </w:pPr>
    </w:p>
    <w:p w14:paraId="283584A7" w14:textId="77777777" w:rsidR="006F3829" w:rsidRDefault="006F3829" w:rsidP="00B06EA3">
      <w:pPr>
        <w:snapToGrid w:val="0"/>
        <w:spacing w:line="240" w:lineRule="auto"/>
        <w:rPr>
          <w:rFonts w:eastAsia="Calibri" w:cs="Calibri"/>
          <w:szCs w:val="24"/>
        </w:rPr>
      </w:pPr>
    </w:p>
    <w:p w14:paraId="00000069" w14:textId="2F09DB79" w:rsidR="003711B5" w:rsidRPr="00F70926" w:rsidRDefault="00E729F0" w:rsidP="00B06EA3">
      <w:pPr>
        <w:snapToGrid w:val="0"/>
        <w:spacing w:line="240" w:lineRule="auto"/>
        <w:rPr>
          <w:rFonts w:eastAsia="Calibri" w:cs="Calibri"/>
          <w:szCs w:val="24"/>
        </w:rPr>
      </w:pPr>
      <w:r w:rsidRPr="00F70926">
        <w:rPr>
          <w:rFonts w:eastAsia="Calibri" w:cs="Calibri"/>
          <w:szCs w:val="24"/>
        </w:rPr>
        <w:t>Ces initiatives bénéficient également du soutien financier du gouvernement pour adapter les supports de communication et offrir des formations aux participants, facilitant ainsi une meilleure inclusion des PSDH dans les discussions et décisions importantes</w:t>
      </w:r>
      <w:r w:rsidRPr="00F70926">
        <w:rPr>
          <w:rFonts w:eastAsia="Calibri"/>
          <w:szCs w:val="24"/>
        </w:rPr>
        <w:t>​​</w:t>
      </w:r>
      <w:r w:rsidRPr="00F70926">
        <w:rPr>
          <w:rFonts w:eastAsia="Calibri" w:cs="Calibri"/>
          <w:szCs w:val="24"/>
        </w:rPr>
        <w:t>.</w:t>
      </w:r>
    </w:p>
    <w:p w14:paraId="0000006A" w14:textId="77777777" w:rsidR="003711B5" w:rsidRPr="00F70926" w:rsidRDefault="003711B5" w:rsidP="00B06EA3">
      <w:pPr>
        <w:snapToGrid w:val="0"/>
        <w:spacing w:line="240" w:lineRule="auto"/>
        <w:rPr>
          <w:rFonts w:eastAsia="Calibri" w:cs="Calibri"/>
          <w:szCs w:val="24"/>
        </w:rPr>
      </w:pPr>
    </w:p>
    <w:p w14:paraId="0000006B" w14:textId="77777777" w:rsidR="003711B5" w:rsidRPr="00F70926" w:rsidRDefault="003711B5" w:rsidP="00B06EA3">
      <w:pPr>
        <w:snapToGrid w:val="0"/>
        <w:spacing w:line="240" w:lineRule="auto"/>
        <w:rPr>
          <w:rFonts w:eastAsia="Calibri" w:cs="Calibri"/>
          <w:szCs w:val="24"/>
        </w:rPr>
      </w:pPr>
    </w:p>
    <w:p w14:paraId="0000006C" w14:textId="16804BDA" w:rsidR="003711B5" w:rsidRPr="0014030A" w:rsidRDefault="00E729F0" w:rsidP="00CB510B">
      <w:pPr>
        <w:pStyle w:val="Titre2"/>
      </w:pPr>
      <w:bookmarkStart w:id="38" w:name="_Toc186645783"/>
      <w:r w:rsidRPr="0014030A">
        <w:t>Le Service civique</w:t>
      </w:r>
      <w:bookmarkEnd w:id="38"/>
    </w:p>
    <w:p w14:paraId="0000006D" w14:textId="77777777" w:rsidR="003711B5" w:rsidRDefault="003711B5" w:rsidP="00B06EA3">
      <w:pPr>
        <w:snapToGrid w:val="0"/>
        <w:spacing w:line="240" w:lineRule="auto"/>
        <w:rPr>
          <w:rFonts w:eastAsia="Calibri" w:cs="Calibri"/>
          <w:szCs w:val="24"/>
        </w:rPr>
      </w:pPr>
    </w:p>
    <w:p w14:paraId="47D1C4A7" w14:textId="77777777" w:rsidR="0014030A" w:rsidRPr="00F70926" w:rsidRDefault="0014030A" w:rsidP="00B06EA3">
      <w:pPr>
        <w:snapToGrid w:val="0"/>
        <w:spacing w:line="240" w:lineRule="auto"/>
        <w:rPr>
          <w:rFonts w:eastAsia="Calibri" w:cs="Calibri"/>
          <w:szCs w:val="24"/>
        </w:rPr>
      </w:pPr>
    </w:p>
    <w:p w14:paraId="5AC1D589" w14:textId="1BA77E2F" w:rsidR="006F3829" w:rsidRPr="0014030A" w:rsidRDefault="00E729F0" w:rsidP="00CB510B">
      <w:pPr>
        <w:pStyle w:val="Titre3"/>
        <w:numPr>
          <w:ilvl w:val="1"/>
          <w:numId w:val="31"/>
        </w:numPr>
      </w:pPr>
      <w:r w:rsidRPr="0014030A">
        <w:t xml:space="preserve">Engagement dans le Service Civique national en France </w:t>
      </w:r>
    </w:p>
    <w:p w14:paraId="33242072" w14:textId="77777777" w:rsidR="006F3829" w:rsidRDefault="006F3829" w:rsidP="00B06EA3">
      <w:pPr>
        <w:snapToGrid w:val="0"/>
        <w:spacing w:line="240" w:lineRule="auto"/>
        <w:rPr>
          <w:rFonts w:eastAsia="Calibri" w:cs="Calibri"/>
          <w:b/>
          <w:szCs w:val="24"/>
        </w:rPr>
      </w:pPr>
    </w:p>
    <w:p w14:paraId="1A08BB4E" w14:textId="77777777" w:rsidR="006F3829" w:rsidRDefault="006F3829" w:rsidP="00B06EA3">
      <w:pPr>
        <w:snapToGrid w:val="0"/>
        <w:spacing w:line="240" w:lineRule="auto"/>
        <w:rPr>
          <w:rFonts w:eastAsia="Calibri" w:cs="Calibri"/>
          <w:b/>
          <w:szCs w:val="24"/>
        </w:rPr>
      </w:pPr>
    </w:p>
    <w:p w14:paraId="7AB7BAD1" w14:textId="77777777" w:rsidR="006F3829" w:rsidRDefault="00E729F0" w:rsidP="00B06EA3">
      <w:pPr>
        <w:snapToGrid w:val="0"/>
        <w:spacing w:line="240" w:lineRule="auto"/>
        <w:rPr>
          <w:rFonts w:eastAsia="Calibri" w:cs="Calibri"/>
          <w:szCs w:val="24"/>
        </w:rPr>
      </w:pPr>
      <w:r w:rsidRPr="00F70926">
        <w:rPr>
          <w:rFonts w:eastAsia="Calibri" w:cs="Calibri"/>
          <w:szCs w:val="24"/>
        </w:rPr>
        <w:t xml:space="preserve">Le Service Civique est un dispositif destiné aux jeunes de 16 à 25 ans, et jusqu’à 30 ans pour les personnes en situation de handicap (PSDH), qui leur permet de s’engager dans des missions d’intérêt général d’une durée de 6 à 12 mois. </w:t>
      </w:r>
    </w:p>
    <w:p w14:paraId="510D6D34" w14:textId="77777777" w:rsidR="006F3829" w:rsidRDefault="006F3829" w:rsidP="00B06EA3">
      <w:pPr>
        <w:snapToGrid w:val="0"/>
        <w:spacing w:line="240" w:lineRule="auto"/>
        <w:rPr>
          <w:rFonts w:eastAsia="Calibri" w:cs="Calibri"/>
          <w:szCs w:val="24"/>
        </w:rPr>
      </w:pPr>
    </w:p>
    <w:p w14:paraId="6209C058" w14:textId="77777777" w:rsidR="006F3829" w:rsidRDefault="006F3829" w:rsidP="00B06EA3">
      <w:pPr>
        <w:snapToGrid w:val="0"/>
        <w:spacing w:line="240" w:lineRule="auto"/>
        <w:rPr>
          <w:rFonts w:eastAsia="Calibri" w:cs="Calibri"/>
          <w:szCs w:val="24"/>
        </w:rPr>
      </w:pPr>
    </w:p>
    <w:p w14:paraId="41D128A9" w14:textId="77777777" w:rsidR="006F3829" w:rsidRDefault="00E729F0" w:rsidP="00B06EA3">
      <w:pPr>
        <w:snapToGrid w:val="0"/>
        <w:spacing w:line="240" w:lineRule="auto"/>
        <w:rPr>
          <w:rFonts w:eastAsia="Calibri" w:cs="Calibri"/>
          <w:szCs w:val="24"/>
        </w:rPr>
      </w:pPr>
      <w:r w:rsidRPr="00F70926">
        <w:rPr>
          <w:rFonts w:eastAsia="Calibri" w:cs="Calibri"/>
          <w:szCs w:val="24"/>
        </w:rPr>
        <w:t xml:space="preserve">Ces missions couvrent divers domaines, tels que la solidarité, l’environnement, la culture ou encore l'éducation, et visent à renforcer l'inclusion sociale tout en offrant aux jeunes l'opportunité de développer des compétences qui les prépareront à leur future vie professionnelle. </w:t>
      </w:r>
    </w:p>
    <w:p w14:paraId="0F37F4F1" w14:textId="77777777" w:rsidR="006F3829" w:rsidRDefault="006F3829" w:rsidP="00B06EA3">
      <w:pPr>
        <w:snapToGrid w:val="0"/>
        <w:spacing w:line="240" w:lineRule="auto"/>
        <w:rPr>
          <w:rFonts w:eastAsia="Calibri" w:cs="Calibri"/>
          <w:szCs w:val="24"/>
        </w:rPr>
      </w:pPr>
    </w:p>
    <w:p w14:paraId="0A804C98" w14:textId="77777777" w:rsidR="006F3829" w:rsidRDefault="006F3829" w:rsidP="00B06EA3">
      <w:pPr>
        <w:snapToGrid w:val="0"/>
        <w:spacing w:line="240" w:lineRule="auto"/>
        <w:rPr>
          <w:rFonts w:eastAsia="Calibri" w:cs="Calibri"/>
          <w:szCs w:val="24"/>
        </w:rPr>
      </w:pPr>
    </w:p>
    <w:p w14:paraId="68FB19EF" w14:textId="77777777" w:rsidR="006F3829" w:rsidRDefault="00E729F0" w:rsidP="00B06EA3">
      <w:pPr>
        <w:snapToGrid w:val="0"/>
        <w:spacing w:line="240" w:lineRule="auto"/>
        <w:rPr>
          <w:rFonts w:eastAsia="Calibri" w:cs="Calibri"/>
          <w:szCs w:val="24"/>
        </w:rPr>
      </w:pPr>
      <w:r w:rsidRPr="00F70926">
        <w:rPr>
          <w:rFonts w:eastAsia="Calibri" w:cs="Calibri"/>
          <w:szCs w:val="24"/>
        </w:rPr>
        <w:t xml:space="preserve">Pour les PSDH, le Service Civique propose des aménagements spécifiques afin de garantir une participation pleine et équitable. </w:t>
      </w:r>
    </w:p>
    <w:p w14:paraId="2D0D1304" w14:textId="77777777" w:rsidR="006F3829" w:rsidRDefault="006F3829" w:rsidP="00B06EA3">
      <w:pPr>
        <w:snapToGrid w:val="0"/>
        <w:spacing w:line="240" w:lineRule="auto"/>
        <w:rPr>
          <w:rFonts w:eastAsia="Calibri" w:cs="Calibri"/>
          <w:szCs w:val="24"/>
        </w:rPr>
      </w:pPr>
    </w:p>
    <w:p w14:paraId="1CD434E9" w14:textId="77777777" w:rsidR="006F3829" w:rsidRDefault="006F3829" w:rsidP="00B06EA3">
      <w:pPr>
        <w:snapToGrid w:val="0"/>
        <w:spacing w:line="240" w:lineRule="auto"/>
        <w:rPr>
          <w:rFonts w:eastAsia="Calibri" w:cs="Calibri"/>
          <w:szCs w:val="24"/>
        </w:rPr>
      </w:pPr>
    </w:p>
    <w:p w14:paraId="26CFA58E" w14:textId="77777777" w:rsidR="006F3829" w:rsidRDefault="00E729F0" w:rsidP="00B06EA3">
      <w:pPr>
        <w:snapToGrid w:val="0"/>
        <w:spacing w:line="240" w:lineRule="auto"/>
        <w:rPr>
          <w:rFonts w:eastAsia="Calibri" w:cs="Calibri"/>
          <w:szCs w:val="24"/>
        </w:rPr>
      </w:pPr>
      <w:r w:rsidRPr="00F70926">
        <w:rPr>
          <w:rFonts w:eastAsia="Calibri" w:cs="Calibri"/>
          <w:szCs w:val="24"/>
        </w:rPr>
        <w:t xml:space="preserve">Ces aménagements incluent des ajustements techniques, un accompagnement personnalisé, et des outils adaptés, comme des logiciels de synthèse vocale ou des supports en braille. </w:t>
      </w:r>
    </w:p>
    <w:p w14:paraId="6596900C" w14:textId="77777777" w:rsidR="006F3829" w:rsidRDefault="006F3829" w:rsidP="00B06EA3">
      <w:pPr>
        <w:snapToGrid w:val="0"/>
        <w:spacing w:line="240" w:lineRule="auto"/>
        <w:rPr>
          <w:rFonts w:eastAsia="Calibri" w:cs="Calibri"/>
          <w:szCs w:val="24"/>
        </w:rPr>
      </w:pPr>
    </w:p>
    <w:p w14:paraId="5BDBDC41" w14:textId="77777777" w:rsidR="006F3829" w:rsidRDefault="006F3829" w:rsidP="00B06EA3">
      <w:pPr>
        <w:snapToGrid w:val="0"/>
        <w:spacing w:line="240" w:lineRule="auto"/>
        <w:rPr>
          <w:rFonts w:eastAsia="Calibri" w:cs="Calibri"/>
          <w:szCs w:val="24"/>
        </w:rPr>
      </w:pPr>
    </w:p>
    <w:p w14:paraId="660FF98A" w14:textId="77777777" w:rsidR="006F3829" w:rsidRDefault="00E729F0" w:rsidP="00B06EA3">
      <w:pPr>
        <w:snapToGrid w:val="0"/>
        <w:spacing w:line="240" w:lineRule="auto"/>
        <w:rPr>
          <w:rFonts w:eastAsia="Calibri" w:cs="Calibri"/>
          <w:szCs w:val="24"/>
        </w:rPr>
      </w:pPr>
      <w:r w:rsidRPr="00F70926">
        <w:rPr>
          <w:rFonts w:eastAsia="Calibri" w:cs="Calibri"/>
          <w:szCs w:val="24"/>
        </w:rPr>
        <w:lastRenderedPageBreak/>
        <w:t xml:space="preserve">Ce cadre inclusif permet aux jeunes handicapés de surmonter les obstacles liés à leur handicap et de s’investir pleinement dans leur mission. L’engagement dans le Service Civique permet de développer des compétences transversales essentielles pour le marché du travail. </w:t>
      </w:r>
    </w:p>
    <w:p w14:paraId="2522CA1F" w14:textId="77777777" w:rsidR="006F3829" w:rsidRDefault="006F3829" w:rsidP="00B06EA3">
      <w:pPr>
        <w:snapToGrid w:val="0"/>
        <w:spacing w:line="240" w:lineRule="auto"/>
        <w:rPr>
          <w:rFonts w:eastAsia="Calibri" w:cs="Calibri"/>
          <w:szCs w:val="24"/>
        </w:rPr>
      </w:pPr>
    </w:p>
    <w:p w14:paraId="14C16AC1" w14:textId="77777777" w:rsidR="006F3829" w:rsidRDefault="006F3829" w:rsidP="00B06EA3">
      <w:pPr>
        <w:snapToGrid w:val="0"/>
        <w:spacing w:line="240" w:lineRule="auto"/>
        <w:rPr>
          <w:rFonts w:eastAsia="Calibri" w:cs="Calibri"/>
          <w:szCs w:val="24"/>
        </w:rPr>
      </w:pPr>
    </w:p>
    <w:p w14:paraId="52C11D9F" w14:textId="77777777" w:rsidR="006F3829" w:rsidRDefault="00E729F0" w:rsidP="00B06EA3">
      <w:pPr>
        <w:snapToGrid w:val="0"/>
        <w:spacing w:line="240" w:lineRule="auto"/>
        <w:rPr>
          <w:rFonts w:eastAsia="Calibri" w:cs="Calibri"/>
          <w:szCs w:val="24"/>
        </w:rPr>
      </w:pPr>
      <w:r w:rsidRPr="00F70926">
        <w:rPr>
          <w:rFonts w:eastAsia="Calibri" w:cs="Calibri"/>
          <w:szCs w:val="24"/>
        </w:rPr>
        <w:t xml:space="preserve">Parmi elles, on retrouve le travail en équipe, la gestion du stress, la communication et la prise de décision. </w:t>
      </w:r>
    </w:p>
    <w:p w14:paraId="1C2FB573" w14:textId="77777777" w:rsidR="006F3829" w:rsidRDefault="006F3829" w:rsidP="00B06EA3">
      <w:pPr>
        <w:snapToGrid w:val="0"/>
        <w:spacing w:line="240" w:lineRule="auto"/>
        <w:rPr>
          <w:rFonts w:eastAsia="Calibri" w:cs="Calibri"/>
          <w:szCs w:val="24"/>
        </w:rPr>
      </w:pPr>
    </w:p>
    <w:p w14:paraId="4F3274FF" w14:textId="77777777" w:rsidR="006F3829" w:rsidRDefault="006F3829" w:rsidP="00B06EA3">
      <w:pPr>
        <w:snapToGrid w:val="0"/>
        <w:spacing w:line="240" w:lineRule="auto"/>
        <w:rPr>
          <w:rFonts w:eastAsia="Calibri" w:cs="Calibri"/>
          <w:szCs w:val="24"/>
        </w:rPr>
      </w:pPr>
    </w:p>
    <w:p w14:paraId="0A83C70C" w14:textId="77777777" w:rsidR="006F3829" w:rsidRDefault="00E729F0" w:rsidP="00B06EA3">
      <w:pPr>
        <w:snapToGrid w:val="0"/>
        <w:spacing w:line="240" w:lineRule="auto"/>
        <w:rPr>
          <w:rFonts w:eastAsia="Calibri" w:cs="Calibri"/>
          <w:szCs w:val="24"/>
        </w:rPr>
      </w:pPr>
      <w:r w:rsidRPr="00F70926">
        <w:rPr>
          <w:rFonts w:eastAsia="Calibri" w:cs="Calibri"/>
          <w:szCs w:val="24"/>
        </w:rPr>
        <w:t xml:space="preserve">De plus, les volontaires reçoivent des formations adaptées qui renforcent des compétences comme la gestion de projet, la résolution de problèmes, et le leadership, les préparant ainsi aux exigences du monde professionnel. </w:t>
      </w:r>
    </w:p>
    <w:p w14:paraId="1D98A3CB" w14:textId="77777777" w:rsidR="006F3829" w:rsidRDefault="006F3829" w:rsidP="00B06EA3">
      <w:pPr>
        <w:snapToGrid w:val="0"/>
        <w:spacing w:line="240" w:lineRule="auto"/>
        <w:rPr>
          <w:rFonts w:eastAsia="Calibri" w:cs="Calibri"/>
          <w:szCs w:val="24"/>
        </w:rPr>
      </w:pPr>
    </w:p>
    <w:p w14:paraId="6ADED67F" w14:textId="77777777" w:rsidR="006F3829" w:rsidRDefault="006F3829" w:rsidP="00B06EA3">
      <w:pPr>
        <w:snapToGrid w:val="0"/>
        <w:spacing w:line="240" w:lineRule="auto"/>
        <w:rPr>
          <w:rFonts w:eastAsia="Calibri" w:cs="Calibri"/>
          <w:szCs w:val="24"/>
        </w:rPr>
      </w:pPr>
    </w:p>
    <w:p w14:paraId="4C87D8DF" w14:textId="77777777" w:rsidR="006F3829" w:rsidRDefault="00E729F0" w:rsidP="00B06EA3">
      <w:pPr>
        <w:snapToGrid w:val="0"/>
        <w:spacing w:line="240" w:lineRule="auto"/>
        <w:rPr>
          <w:rFonts w:eastAsia="Calibri" w:cs="Calibri"/>
          <w:szCs w:val="24"/>
        </w:rPr>
      </w:pPr>
      <w:r w:rsidRPr="00F70926">
        <w:rPr>
          <w:rFonts w:eastAsia="Calibri" w:cs="Calibri"/>
          <w:szCs w:val="24"/>
        </w:rPr>
        <w:t xml:space="preserve">L’expérience acquise durant le Service Civique aide également à améliorer la gestion du temps, la capacité d'adaptation, et la responsabilité citoyenne. </w:t>
      </w:r>
    </w:p>
    <w:p w14:paraId="628DFBDC" w14:textId="77777777" w:rsidR="006F3829" w:rsidRDefault="006F3829" w:rsidP="00B06EA3">
      <w:pPr>
        <w:snapToGrid w:val="0"/>
        <w:spacing w:line="240" w:lineRule="auto"/>
        <w:rPr>
          <w:rFonts w:eastAsia="Calibri" w:cs="Calibri"/>
          <w:szCs w:val="24"/>
        </w:rPr>
      </w:pPr>
    </w:p>
    <w:p w14:paraId="430AEE94" w14:textId="77777777" w:rsidR="006F3829" w:rsidRDefault="006F3829" w:rsidP="00B06EA3">
      <w:pPr>
        <w:snapToGrid w:val="0"/>
        <w:spacing w:line="240" w:lineRule="auto"/>
        <w:rPr>
          <w:rFonts w:eastAsia="Calibri" w:cs="Calibri"/>
          <w:szCs w:val="24"/>
        </w:rPr>
      </w:pPr>
    </w:p>
    <w:p w14:paraId="6FF64334" w14:textId="77777777" w:rsidR="006F3829" w:rsidRDefault="00E729F0" w:rsidP="00B06EA3">
      <w:pPr>
        <w:snapToGrid w:val="0"/>
        <w:spacing w:line="240" w:lineRule="auto"/>
        <w:rPr>
          <w:rFonts w:eastAsia="Calibri" w:cs="Calibri"/>
          <w:szCs w:val="24"/>
        </w:rPr>
      </w:pPr>
      <w:r w:rsidRPr="00F70926">
        <w:rPr>
          <w:rFonts w:eastAsia="Calibri" w:cs="Calibri"/>
          <w:szCs w:val="24"/>
        </w:rPr>
        <w:t xml:space="preserve">Le Service Civique offre donc aux jeunes, et en particulier aux PSDH, une opportunité précieuse pour renforcer leur confiance en eux, acquérir des compétences pratiques et se préparer à l’emploi tout en contribuant activement à la société. </w:t>
      </w:r>
    </w:p>
    <w:p w14:paraId="3B725166" w14:textId="77777777" w:rsidR="006F3829" w:rsidRDefault="006F3829" w:rsidP="00B06EA3">
      <w:pPr>
        <w:snapToGrid w:val="0"/>
        <w:spacing w:line="240" w:lineRule="auto"/>
        <w:rPr>
          <w:rFonts w:eastAsia="Calibri" w:cs="Calibri"/>
          <w:szCs w:val="24"/>
        </w:rPr>
      </w:pPr>
    </w:p>
    <w:p w14:paraId="2280BBAF" w14:textId="77777777" w:rsidR="006F3829" w:rsidRDefault="006F3829" w:rsidP="00B06EA3">
      <w:pPr>
        <w:snapToGrid w:val="0"/>
        <w:spacing w:line="240" w:lineRule="auto"/>
        <w:rPr>
          <w:rFonts w:eastAsia="Calibri" w:cs="Calibri"/>
          <w:szCs w:val="24"/>
        </w:rPr>
      </w:pPr>
    </w:p>
    <w:p w14:paraId="0000006E" w14:textId="2BA98C86" w:rsidR="003711B5" w:rsidRPr="00F70926" w:rsidRDefault="00E729F0" w:rsidP="00B06EA3">
      <w:pPr>
        <w:snapToGrid w:val="0"/>
        <w:spacing w:line="240" w:lineRule="auto"/>
        <w:rPr>
          <w:rFonts w:eastAsia="Calibri" w:cs="Calibri"/>
          <w:szCs w:val="24"/>
        </w:rPr>
      </w:pPr>
      <w:r w:rsidRPr="00F70926">
        <w:rPr>
          <w:rFonts w:eastAsia="Calibri" w:cs="Calibri"/>
          <w:szCs w:val="24"/>
        </w:rPr>
        <w:t>Cet engagement, soutenu par une indemnité mensuelle et des formations gratuites, constitue un véritable tremplin vers une intégration professionnelle réussie et une plus grande autonomie.</w:t>
      </w:r>
    </w:p>
    <w:p w14:paraId="0000006F" w14:textId="77777777" w:rsidR="003711B5" w:rsidRDefault="003711B5" w:rsidP="00B06EA3">
      <w:pPr>
        <w:snapToGrid w:val="0"/>
        <w:spacing w:line="240" w:lineRule="auto"/>
        <w:rPr>
          <w:rFonts w:eastAsia="Calibri" w:cs="Calibri"/>
          <w:szCs w:val="24"/>
        </w:rPr>
      </w:pPr>
    </w:p>
    <w:p w14:paraId="6A3CD9F2" w14:textId="7A3FC7B0" w:rsidR="00CB510B" w:rsidRDefault="00CB510B">
      <w:pPr>
        <w:rPr>
          <w:rFonts w:eastAsia="Calibri" w:cs="Calibri"/>
          <w:szCs w:val="24"/>
        </w:rPr>
      </w:pPr>
      <w:r>
        <w:rPr>
          <w:rFonts w:eastAsia="Calibri" w:cs="Calibri"/>
          <w:szCs w:val="24"/>
        </w:rPr>
        <w:br w:type="page"/>
      </w:r>
    </w:p>
    <w:p w14:paraId="7BDCB720" w14:textId="77777777" w:rsidR="006F3829" w:rsidRPr="00F70926" w:rsidRDefault="006F3829" w:rsidP="00B06EA3">
      <w:pPr>
        <w:snapToGrid w:val="0"/>
        <w:spacing w:line="240" w:lineRule="auto"/>
        <w:rPr>
          <w:rFonts w:eastAsia="Calibri" w:cs="Calibri"/>
          <w:szCs w:val="24"/>
        </w:rPr>
      </w:pPr>
    </w:p>
    <w:p w14:paraId="128BB238" w14:textId="40BEFEBF" w:rsidR="00715D7C" w:rsidRPr="0014030A" w:rsidRDefault="00E729F0" w:rsidP="00CB510B">
      <w:pPr>
        <w:pStyle w:val="Titre3"/>
        <w:numPr>
          <w:ilvl w:val="1"/>
          <w:numId w:val="31"/>
        </w:numPr>
      </w:pPr>
      <w:r w:rsidRPr="0014030A">
        <w:t xml:space="preserve">Le Service Volontaire National au Luxembourg : Une Opportunité d'Engagement Inclusif pour les Jeunes </w:t>
      </w:r>
    </w:p>
    <w:p w14:paraId="15DF29DE" w14:textId="77777777" w:rsidR="00715D7C" w:rsidRDefault="00715D7C" w:rsidP="00B06EA3">
      <w:pPr>
        <w:snapToGrid w:val="0"/>
        <w:spacing w:line="240" w:lineRule="auto"/>
        <w:rPr>
          <w:rFonts w:eastAsia="Calibri" w:cs="Calibri"/>
          <w:b/>
          <w:szCs w:val="24"/>
        </w:rPr>
      </w:pPr>
    </w:p>
    <w:p w14:paraId="4E8B02C4" w14:textId="77777777" w:rsidR="0014030A" w:rsidRDefault="0014030A" w:rsidP="00B06EA3">
      <w:pPr>
        <w:snapToGrid w:val="0"/>
        <w:spacing w:line="240" w:lineRule="auto"/>
        <w:rPr>
          <w:rFonts w:eastAsia="Calibri" w:cs="Calibri"/>
          <w:szCs w:val="24"/>
        </w:rPr>
      </w:pPr>
    </w:p>
    <w:p w14:paraId="5C426A5E" w14:textId="1C4CEF74" w:rsidR="00715D7C" w:rsidRDefault="00E729F0" w:rsidP="00B06EA3">
      <w:pPr>
        <w:snapToGrid w:val="0"/>
        <w:spacing w:line="240" w:lineRule="auto"/>
        <w:rPr>
          <w:rFonts w:eastAsia="Calibri" w:cs="Calibri"/>
          <w:szCs w:val="24"/>
        </w:rPr>
      </w:pPr>
      <w:r w:rsidRPr="00F70926">
        <w:rPr>
          <w:rFonts w:eastAsia="Calibri" w:cs="Calibri"/>
          <w:szCs w:val="24"/>
        </w:rPr>
        <w:t>Au Luxembourg, bien que le Service Civique tel qu'il existe en France ne soit pas proposé</w:t>
      </w:r>
      <w:r w:rsidRPr="00715D7C">
        <w:rPr>
          <w:rFonts w:eastAsia="Calibri" w:cs="Calibri"/>
          <w:szCs w:val="24"/>
        </w:rPr>
        <w:t>, le Service Volontaire National (SVN)</w:t>
      </w:r>
      <w:r w:rsidRPr="00F70926">
        <w:rPr>
          <w:rFonts w:eastAsia="Calibri" w:cs="Calibri"/>
          <w:szCs w:val="24"/>
        </w:rPr>
        <w:t xml:space="preserve"> constitue une alternative importante pour l'engagement des jeunes, y compris ceux en situation de handicap, dans des missions d’intérêt général. </w:t>
      </w:r>
    </w:p>
    <w:p w14:paraId="02D6DD56" w14:textId="77777777" w:rsidR="00715D7C" w:rsidRDefault="00715D7C" w:rsidP="00B06EA3">
      <w:pPr>
        <w:snapToGrid w:val="0"/>
        <w:spacing w:line="240" w:lineRule="auto"/>
        <w:rPr>
          <w:rFonts w:eastAsia="Calibri" w:cs="Calibri"/>
          <w:szCs w:val="24"/>
        </w:rPr>
      </w:pPr>
    </w:p>
    <w:p w14:paraId="7C893F0D" w14:textId="77777777" w:rsidR="00715D7C" w:rsidRDefault="00715D7C" w:rsidP="00B06EA3">
      <w:pPr>
        <w:snapToGrid w:val="0"/>
        <w:spacing w:line="240" w:lineRule="auto"/>
        <w:rPr>
          <w:rFonts w:eastAsia="Calibri" w:cs="Calibri"/>
          <w:szCs w:val="24"/>
        </w:rPr>
      </w:pPr>
    </w:p>
    <w:p w14:paraId="449B7193" w14:textId="5AAD0078" w:rsidR="00715D7C" w:rsidRDefault="00E729F0" w:rsidP="00B06EA3">
      <w:pPr>
        <w:snapToGrid w:val="0"/>
        <w:spacing w:line="240" w:lineRule="auto"/>
        <w:rPr>
          <w:rFonts w:eastAsia="Calibri" w:cs="Calibri"/>
          <w:szCs w:val="24"/>
        </w:rPr>
      </w:pPr>
      <w:r w:rsidRPr="00F70926">
        <w:rPr>
          <w:rFonts w:eastAsia="Calibri" w:cs="Calibri"/>
          <w:szCs w:val="24"/>
        </w:rPr>
        <w:t xml:space="preserve">Encadré par </w:t>
      </w:r>
      <w:hyperlink r:id="rId19" w:tooltip="Lien vers portail Internet &quot; snj.gouvernement.lu &quot;" w:history="1">
        <w:r w:rsidR="00715D7C" w:rsidRPr="0014030A">
          <w:rPr>
            <w:rStyle w:val="Lienhypertexte"/>
            <w:rFonts w:eastAsia="Calibri" w:cs="Calibri"/>
            <w:bCs/>
            <w:szCs w:val="24"/>
          </w:rPr>
          <w:t>le Service National de la Jeunesse (SNJ)</w:t>
        </w:r>
      </w:hyperlink>
      <w:r w:rsidRPr="00715D7C">
        <w:rPr>
          <w:rFonts w:eastAsia="Calibri" w:cs="Calibri"/>
          <w:bCs/>
          <w:szCs w:val="24"/>
        </w:rPr>
        <w:t xml:space="preserve">, </w:t>
      </w:r>
      <w:r w:rsidRPr="00F70926">
        <w:rPr>
          <w:rFonts w:eastAsia="Calibri" w:cs="Calibri"/>
          <w:szCs w:val="24"/>
        </w:rPr>
        <w:t xml:space="preserve">ce dispositif permet aux jeunes de s'investir dans des projets variés, allant des activités culturelles, éducatives et sociales à des missions environnementales. </w:t>
      </w:r>
    </w:p>
    <w:p w14:paraId="1563DDE5" w14:textId="77777777" w:rsidR="00715D7C" w:rsidRDefault="00715D7C" w:rsidP="00B06EA3">
      <w:pPr>
        <w:snapToGrid w:val="0"/>
        <w:spacing w:line="240" w:lineRule="auto"/>
        <w:rPr>
          <w:rFonts w:eastAsia="Calibri" w:cs="Calibri"/>
          <w:szCs w:val="24"/>
        </w:rPr>
      </w:pPr>
    </w:p>
    <w:p w14:paraId="5F1982A5" w14:textId="77777777" w:rsidR="00715D7C" w:rsidRDefault="00715D7C" w:rsidP="00B06EA3">
      <w:pPr>
        <w:snapToGrid w:val="0"/>
        <w:spacing w:line="240" w:lineRule="auto"/>
        <w:rPr>
          <w:rFonts w:eastAsia="Calibri" w:cs="Calibri"/>
          <w:szCs w:val="24"/>
        </w:rPr>
      </w:pPr>
    </w:p>
    <w:p w14:paraId="0AE914B8" w14:textId="77777777" w:rsidR="00715D7C" w:rsidRDefault="00E729F0" w:rsidP="00B06EA3">
      <w:pPr>
        <w:snapToGrid w:val="0"/>
        <w:spacing w:line="240" w:lineRule="auto"/>
        <w:rPr>
          <w:rFonts w:eastAsia="Calibri" w:cs="Calibri"/>
          <w:szCs w:val="24"/>
        </w:rPr>
      </w:pPr>
      <w:r w:rsidRPr="00F70926">
        <w:rPr>
          <w:rFonts w:eastAsia="Calibri" w:cs="Calibri"/>
          <w:szCs w:val="24"/>
        </w:rPr>
        <w:t xml:space="preserve">La durée de l'engagement, qui peut aller de 3 à 12 mois, offre aux volontaires une flexibilité tout en leur permettant de s’impliquer activement dans des initiatives bénéfiques pour la société tout en développant des compétences transversales comme le travail en équipe, la responsabilité citoyenne et la gestion de projet. </w:t>
      </w:r>
    </w:p>
    <w:p w14:paraId="0308C74B" w14:textId="77777777" w:rsidR="00715D7C" w:rsidRDefault="00715D7C" w:rsidP="00B06EA3">
      <w:pPr>
        <w:snapToGrid w:val="0"/>
        <w:spacing w:line="240" w:lineRule="auto"/>
        <w:rPr>
          <w:rFonts w:eastAsia="Calibri" w:cs="Calibri"/>
          <w:szCs w:val="24"/>
        </w:rPr>
      </w:pPr>
    </w:p>
    <w:p w14:paraId="572A2FCB" w14:textId="77777777" w:rsidR="00715D7C" w:rsidRDefault="00715D7C" w:rsidP="00B06EA3">
      <w:pPr>
        <w:snapToGrid w:val="0"/>
        <w:spacing w:line="240" w:lineRule="auto"/>
        <w:rPr>
          <w:rFonts w:eastAsia="Calibri" w:cs="Calibri"/>
          <w:szCs w:val="24"/>
        </w:rPr>
      </w:pPr>
    </w:p>
    <w:p w14:paraId="0D1EA853" w14:textId="77777777" w:rsidR="00715D7C" w:rsidRDefault="00E729F0" w:rsidP="00B06EA3">
      <w:pPr>
        <w:snapToGrid w:val="0"/>
        <w:spacing w:line="240" w:lineRule="auto"/>
        <w:rPr>
          <w:rFonts w:eastAsia="Calibri" w:cs="Calibri"/>
          <w:szCs w:val="24"/>
        </w:rPr>
      </w:pPr>
      <w:r w:rsidRPr="00F70926">
        <w:rPr>
          <w:rFonts w:eastAsia="Calibri" w:cs="Calibri"/>
          <w:szCs w:val="24"/>
        </w:rPr>
        <w:t xml:space="preserve">Le SVN met un accent particulier sur la formation des volontaires, avec des sessions gratuites qui couvrent des aspects liés à l'engagement civique, à la gestion du stress, à la communication, et à l'ouverture interculturelle. </w:t>
      </w:r>
    </w:p>
    <w:p w14:paraId="7561B35B" w14:textId="77777777" w:rsidR="00715D7C" w:rsidRDefault="00715D7C" w:rsidP="00B06EA3">
      <w:pPr>
        <w:snapToGrid w:val="0"/>
        <w:spacing w:line="240" w:lineRule="auto"/>
        <w:rPr>
          <w:rFonts w:eastAsia="Calibri" w:cs="Calibri"/>
          <w:szCs w:val="24"/>
        </w:rPr>
      </w:pPr>
    </w:p>
    <w:p w14:paraId="3EC46A3E" w14:textId="77777777" w:rsidR="00715D7C" w:rsidRDefault="00715D7C" w:rsidP="00B06EA3">
      <w:pPr>
        <w:snapToGrid w:val="0"/>
        <w:spacing w:line="240" w:lineRule="auto"/>
        <w:rPr>
          <w:rFonts w:eastAsia="Calibri" w:cs="Calibri"/>
          <w:szCs w:val="24"/>
        </w:rPr>
      </w:pPr>
    </w:p>
    <w:p w14:paraId="1D80DDBE" w14:textId="77777777" w:rsidR="00715D7C" w:rsidRDefault="00E729F0" w:rsidP="00B06EA3">
      <w:pPr>
        <w:snapToGrid w:val="0"/>
        <w:spacing w:line="240" w:lineRule="auto"/>
        <w:rPr>
          <w:rFonts w:eastAsia="Calibri" w:cs="Calibri"/>
          <w:szCs w:val="24"/>
        </w:rPr>
      </w:pPr>
      <w:r w:rsidRPr="00F70926">
        <w:rPr>
          <w:rFonts w:eastAsia="Calibri" w:cs="Calibri"/>
          <w:szCs w:val="24"/>
        </w:rPr>
        <w:t xml:space="preserve">Ces formations sont adaptées pour répondre aux besoins spécifiques des volontaires en situation de handicap, avec des aménagements garantissant l’accessibilité des lieux et des supports de formation. </w:t>
      </w:r>
    </w:p>
    <w:p w14:paraId="47830F32" w14:textId="77777777" w:rsidR="00715D7C" w:rsidRDefault="00715D7C" w:rsidP="00B06EA3">
      <w:pPr>
        <w:snapToGrid w:val="0"/>
        <w:spacing w:line="240" w:lineRule="auto"/>
        <w:rPr>
          <w:rFonts w:eastAsia="Calibri" w:cs="Calibri"/>
          <w:szCs w:val="24"/>
        </w:rPr>
      </w:pPr>
    </w:p>
    <w:p w14:paraId="0FD0F329" w14:textId="77777777" w:rsidR="00715D7C" w:rsidRDefault="00715D7C" w:rsidP="00B06EA3">
      <w:pPr>
        <w:snapToGrid w:val="0"/>
        <w:spacing w:line="240" w:lineRule="auto"/>
        <w:rPr>
          <w:rFonts w:eastAsia="Calibri" w:cs="Calibri"/>
          <w:szCs w:val="24"/>
        </w:rPr>
      </w:pPr>
    </w:p>
    <w:p w14:paraId="372060B4" w14:textId="77777777" w:rsidR="00715D7C" w:rsidRDefault="00E729F0" w:rsidP="00B06EA3">
      <w:pPr>
        <w:snapToGrid w:val="0"/>
        <w:spacing w:line="240" w:lineRule="auto"/>
        <w:rPr>
          <w:rFonts w:eastAsia="Calibri" w:cs="Calibri"/>
          <w:szCs w:val="24"/>
        </w:rPr>
      </w:pPr>
      <w:r w:rsidRPr="00F70926">
        <w:rPr>
          <w:rFonts w:eastAsia="Calibri" w:cs="Calibri"/>
          <w:szCs w:val="24"/>
        </w:rPr>
        <w:lastRenderedPageBreak/>
        <w:t xml:space="preserve">De plus, des dispositifs spécifiques peuvent être mis en place pour adapter les missions aux capacités des volontaires en situation de handicap, ce qui permet une participation pleine et équitable. </w:t>
      </w:r>
    </w:p>
    <w:p w14:paraId="30787820" w14:textId="77777777" w:rsidR="00715D7C" w:rsidRDefault="00715D7C" w:rsidP="00B06EA3">
      <w:pPr>
        <w:snapToGrid w:val="0"/>
        <w:spacing w:line="240" w:lineRule="auto"/>
        <w:rPr>
          <w:rFonts w:eastAsia="Calibri" w:cs="Calibri"/>
          <w:szCs w:val="24"/>
        </w:rPr>
      </w:pPr>
    </w:p>
    <w:p w14:paraId="142E672F" w14:textId="77777777" w:rsidR="00715D7C" w:rsidRDefault="00715D7C" w:rsidP="00B06EA3">
      <w:pPr>
        <w:snapToGrid w:val="0"/>
        <w:spacing w:line="240" w:lineRule="auto"/>
        <w:rPr>
          <w:rFonts w:eastAsia="Calibri" w:cs="Calibri"/>
          <w:szCs w:val="24"/>
        </w:rPr>
      </w:pPr>
    </w:p>
    <w:p w14:paraId="54D9026D" w14:textId="77777777" w:rsidR="00715D7C" w:rsidRDefault="00E729F0" w:rsidP="00B06EA3">
      <w:pPr>
        <w:snapToGrid w:val="0"/>
        <w:spacing w:line="240" w:lineRule="auto"/>
        <w:rPr>
          <w:rFonts w:eastAsia="Calibri" w:cs="Calibri"/>
          <w:szCs w:val="24"/>
        </w:rPr>
      </w:pPr>
      <w:r w:rsidRPr="00F70926">
        <w:rPr>
          <w:rFonts w:eastAsia="Calibri" w:cs="Calibri"/>
          <w:szCs w:val="24"/>
        </w:rPr>
        <w:t xml:space="preserve">L'accompagnement professionnel offert tout au long de la mission est un autre atout du SVN, permettant aux jeunes de bénéficier d'un suivi personnalisé et de développer un plan d’action pour leur futur personnel et professionnel. </w:t>
      </w:r>
    </w:p>
    <w:p w14:paraId="1D743504" w14:textId="77777777" w:rsidR="00715D7C" w:rsidRDefault="00715D7C" w:rsidP="00B06EA3">
      <w:pPr>
        <w:snapToGrid w:val="0"/>
        <w:spacing w:line="240" w:lineRule="auto"/>
        <w:rPr>
          <w:rFonts w:eastAsia="Calibri" w:cs="Calibri"/>
          <w:szCs w:val="24"/>
        </w:rPr>
      </w:pPr>
    </w:p>
    <w:p w14:paraId="60F05B02" w14:textId="77777777" w:rsidR="00715D7C" w:rsidRDefault="00715D7C" w:rsidP="00B06EA3">
      <w:pPr>
        <w:snapToGrid w:val="0"/>
        <w:spacing w:line="240" w:lineRule="auto"/>
        <w:rPr>
          <w:rFonts w:eastAsia="Calibri" w:cs="Calibri"/>
          <w:szCs w:val="24"/>
        </w:rPr>
      </w:pPr>
    </w:p>
    <w:p w14:paraId="591D3A35" w14:textId="77777777" w:rsidR="00715D7C" w:rsidRDefault="00E729F0" w:rsidP="00B06EA3">
      <w:pPr>
        <w:snapToGrid w:val="0"/>
        <w:spacing w:line="240" w:lineRule="auto"/>
        <w:rPr>
          <w:rFonts w:eastAsia="Calibri" w:cs="Calibri"/>
          <w:szCs w:val="24"/>
        </w:rPr>
      </w:pPr>
      <w:r w:rsidRPr="00F70926">
        <w:rPr>
          <w:rFonts w:eastAsia="Calibri" w:cs="Calibri"/>
          <w:szCs w:val="24"/>
        </w:rPr>
        <w:t xml:space="preserve">Cette démarche inclus une approche proactive visant à intégrer les volontaires handicapés dans les activités proposées, en créant un environnement où chacun peut contribuer selon ses capacités, tout en étant soutenu par un cadre sécurisant et inclusif. </w:t>
      </w:r>
    </w:p>
    <w:p w14:paraId="5A08ED71" w14:textId="77777777" w:rsidR="00715D7C" w:rsidRDefault="00715D7C" w:rsidP="00B06EA3">
      <w:pPr>
        <w:snapToGrid w:val="0"/>
        <w:spacing w:line="240" w:lineRule="auto"/>
        <w:rPr>
          <w:rFonts w:eastAsia="Calibri" w:cs="Calibri"/>
          <w:szCs w:val="24"/>
        </w:rPr>
      </w:pPr>
    </w:p>
    <w:p w14:paraId="7BF0B665" w14:textId="77777777" w:rsidR="00715D7C" w:rsidRDefault="00715D7C" w:rsidP="00B06EA3">
      <w:pPr>
        <w:snapToGrid w:val="0"/>
        <w:spacing w:line="240" w:lineRule="auto"/>
        <w:rPr>
          <w:rFonts w:eastAsia="Calibri" w:cs="Calibri"/>
          <w:szCs w:val="24"/>
        </w:rPr>
      </w:pPr>
    </w:p>
    <w:p w14:paraId="6E6C49FE" w14:textId="77777777" w:rsidR="00715D7C" w:rsidRDefault="00E729F0" w:rsidP="00B06EA3">
      <w:pPr>
        <w:snapToGrid w:val="0"/>
        <w:spacing w:line="240" w:lineRule="auto"/>
        <w:rPr>
          <w:rFonts w:eastAsia="Calibri" w:cs="Calibri"/>
          <w:szCs w:val="24"/>
        </w:rPr>
      </w:pPr>
      <w:r w:rsidRPr="00F70926">
        <w:rPr>
          <w:rFonts w:eastAsia="Calibri" w:cs="Calibri"/>
          <w:szCs w:val="24"/>
        </w:rPr>
        <w:t xml:space="preserve">En conclusion, le Service Volontaire National au Luxembourg représente une opportunité précieuse pour les jeunes de participer activement à la vie sociale tout en acquérant des compétences essentielles pour leur avenir. </w:t>
      </w:r>
    </w:p>
    <w:p w14:paraId="2ABA34BB" w14:textId="77777777" w:rsidR="00715D7C" w:rsidRDefault="00715D7C" w:rsidP="00B06EA3">
      <w:pPr>
        <w:snapToGrid w:val="0"/>
        <w:spacing w:line="240" w:lineRule="auto"/>
        <w:rPr>
          <w:rFonts w:eastAsia="Calibri" w:cs="Calibri"/>
          <w:szCs w:val="24"/>
        </w:rPr>
      </w:pPr>
    </w:p>
    <w:p w14:paraId="570E1EA2" w14:textId="77777777" w:rsidR="00715D7C" w:rsidRDefault="00715D7C" w:rsidP="00B06EA3">
      <w:pPr>
        <w:snapToGrid w:val="0"/>
        <w:spacing w:line="240" w:lineRule="auto"/>
        <w:rPr>
          <w:rFonts w:eastAsia="Calibri" w:cs="Calibri"/>
          <w:szCs w:val="24"/>
        </w:rPr>
      </w:pPr>
    </w:p>
    <w:p w14:paraId="00000070" w14:textId="4485AB6C" w:rsidR="003711B5" w:rsidRPr="00F70926" w:rsidRDefault="00E729F0" w:rsidP="00B06EA3">
      <w:pPr>
        <w:snapToGrid w:val="0"/>
        <w:spacing w:line="240" w:lineRule="auto"/>
        <w:rPr>
          <w:rFonts w:eastAsia="Calibri" w:cs="Calibri"/>
          <w:szCs w:val="24"/>
        </w:rPr>
      </w:pPr>
      <w:r w:rsidRPr="00F70926">
        <w:rPr>
          <w:rFonts w:eastAsia="Calibri" w:cs="Calibri"/>
          <w:szCs w:val="24"/>
        </w:rPr>
        <w:t>Bien que différent du Service Civique français, il joue un rôle clé dans la promotion de l’inclusion sociale, l’acquisition de compétences professionnelles et le développement personnel des jeunes, y compris ceux en situation de handicap. Pour plus d’informations, il est possible de consulter les sites officiels du SNJ et de Guichet.lu pour connaître les modalités d’inscription et les missions disponibles.</w:t>
      </w:r>
    </w:p>
    <w:p w14:paraId="00000071" w14:textId="77777777" w:rsidR="003711B5" w:rsidRPr="00F70926" w:rsidRDefault="003711B5" w:rsidP="00B06EA3">
      <w:pPr>
        <w:snapToGrid w:val="0"/>
        <w:spacing w:line="240" w:lineRule="auto"/>
        <w:rPr>
          <w:rFonts w:eastAsia="Calibri" w:cs="Calibri"/>
          <w:szCs w:val="24"/>
        </w:rPr>
      </w:pPr>
    </w:p>
    <w:p w14:paraId="00000072" w14:textId="77777777" w:rsidR="003711B5" w:rsidRPr="00F70926" w:rsidRDefault="003711B5" w:rsidP="00B06EA3">
      <w:pPr>
        <w:snapToGrid w:val="0"/>
        <w:spacing w:line="240" w:lineRule="auto"/>
        <w:rPr>
          <w:rFonts w:eastAsia="Calibri" w:cs="Calibri"/>
          <w:szCs w:val="24"/>
        </w:rPr>
      </w:pPr>
    </w:p>
    <w:p w14:paraId="75B8AAB7" w14:textId="50518E97" w:rsidR="00715D7C" w:rsidRPr="0014030A" w:rsidRDefault="00E729F0" w:rsidP="00CB510B">
      <w:pPr>
        <w:pStyle w:val="Titre3"/>
        <w:numPr>
          <w:ilvl w:val="1"/>
          <w:numId w:val="31"/>
        </w:numPr>
      </w:pPr>
      <w:bookmarkStart w:id="39" w:name="_yj6lbw1m5z8r" w:colFirst="0" w:colLast="0"/>
      <w:bookmarkEnd w:id="39"/>
      <w:r w:rsidRPr="0014030A">
        <w:lastRenderedPageBreak/>
        <w:t xml:space="preserve">Engagement dans le service volontariat européen, qu'on appelle maintenant le (CES) Corps Européen de Solidarité </w:t>
      </w:r>
    </w:p>
    <w:p w14:paraId="0E6CCEA5" w14:textId="77777777" w:rsidR="00715D7C" w:rsidRDefault="00715D7C" w:rsidP="00B06EA3">
      <w:pPr>
        <w:snapToGrid w:val="0"/>
        <w:spacing w:line="240" w:lineRule="auto"/>
        <w:rPr>
          <w:rFonts w:eastAsia="Calibri" w:cs="Calibri"/>
          <w:b/>
          <w:szCs w:val="24"/>
        </w:rPr>
      </w:pPr>
    </w:p>
    <w:p w14:paraId="17510514" w14:textId="77777777" w:rsidR="0014030A" w:rsidRDefault="0014030A" w:rsidP="00B06EA3">
      <w:pPr>
        <w:snapToGrid w:val="0"/>
        <w:spacing w:line="240" w:lineRule="auto"/>
        <w:rPr>
          <w:rFonts w:eastAsia="Calibri" w:cs="Calibri"/>
          <w:szCs w:val="24"/>
        </w:rPr>
      </w:pPr>
    </w:p>
    <w:p w14:paraId="5DA3E5D8" w14:textId="1112BFB4" w:rsidR="00715D7C" w:rsidRDefault="00E729F0" w:rsidP="00B06EA3">
      <w:pPr>
        <w:snapToGrid w:val="0"/>
        <w:spacing w:line="240" w:lineRule="auto"/>
        <w:rPr>
          <w:rFonts w:eastAsia="Calibri" w:cs="Calibri"/>
          <w:szCs w:val="24"/>
        </w:rPr>
      </w:pPr>
      <w:r w:rsidRPr="00F70926">
        <w:rPr>
          <w:rFonts w:eastAsia="Calibri" w:cs="Calibri"/>
          <w:szCs w:val="24"/>
        </w:rPr>
        <w:t xml:space="preserve">Le Corps Européen de Solidarité (CES), initiative de l'Union européenne, permet aux jeunes de 18 à 30 ans, y compris les personnes en situation de handicap, de s'engager dans des missions de volontariat à l'échelle européenne et internationale. </w:t>
      </w:r>
    </w:p>
    <w:p w14:paraId="1680D4BB" w14:textId="77777777" w:rsidR="00715D7C" w:rsidRDefault="00715D7C" w:rsidP="00B06EA3">
      <w:pPr>
        <w:snapToGrid w:val="0"/>
        <w:spacing w:line="240" w:lineRule="auto"/>
        <w:rPr>
          <w:rFonts w:eastAsia="Calibri" w:cs="Calibri"/>
          <w:szCs w:val="24"/>
        </w:rPr>
      </w:pPr>
    </w:p>
    <w:p w14:paraId="77AC3AF4" w14:textId="77777777" w:rsidR="00715D7C" w:rsidRDefault="00715D7C" w:rsidP="00B06EA3">
      <w:pPr>
        <w:snapToGrid w:val="0"/>
        <w:spacing w:line="240" w:lineRule="auto"/>
        <w:rPr>
          <w:rFonts w:eastAsia="Calibri" w:cs="Calibri"/>
          <w:szCs w:val="24"/>
        </w:rPr>
      </w:pPr>
    </w:p>
    <w:p w14:paraId="374CF03D" w14:textId="77777777" w:rsidR="00715D7C" w:rsidRDefault="00E729F0" w:rsidP="00B06EA3">
      <w:pPr>
        <w:snapToGrid w:val="0"/>
        <w:spacing w:line="240" w:lineRule="auto"/>
        <w:rPr>
          <w:rFonts w:eastAsia="Calibri" w:cs="Calibri"/>
          <w:szCs w:val="24"/>
        </w:rPr>
      </w:pPr>
      <w:r w:rsidRPr="00F70926">
        <w:rPr>
          <w:rFonts w:eastAsia="Calibri" w:cs="Calibri"/>
          <w:szCs w:val="24"/>
        </w:rPr>
        <w:t xml:space="preserve">Ces missions, d'une durée de 2 à 12 mois, couvrent des domaines tels que la culture, l'environnement, la santé ou l'inclusion sociale. </w:t>
      </w:r>
    </w:p>
    <w:p w14:paraId="7CE97818" w14:textId="77777777" w:rsidR="00715D7C" w:rsidRDefault="00715D7C" w:rsidP="00B06EA3">
      <w:pPr>
        <w:snapToGrid w:val="0"/>
        <w:spacing w:line="240" w:lineRule="auto"/>
        <w:rPr>
          <w:rFonts w:eastAsia="Calibri" w:cs="Calibri"/>
          <w:szCs w:val="24"/>
        </w:rPr>
      </w:pPr>
    </w:p>
    <w:p w14:paraId="5D8F57D9" w14:textId="77777777" w:rsidR="00715D7C" w:rsidRDefault="00715D7C" w:rsidP="00B06EA3">
      <w:pPr>
        <w:snapToGrid w:val="0"/>
        <w:spacing w:line="240" w:lineRule="auto"/>
        <w:rPr>
          <w:rFonts w:eastAsia="Calibri" w:cs="Calibri"/>
          <w:szCs w:val="24"/>
        </w:rPr>
      </w:pPr>
    </w:p>
    <w:p w14:paraId="6A0859E2" w14:textId="77777777" w:rsidR="00715D7C" w:rsidRDefault="00E729F0" w:rsidP="00B06EA3">
      <w:pPr>
        <w:snapToGrid w:val="0"/>
        <w:spacing w:line="240" w:lineRule="auto"/>
        <w:rPr>
          <w:rFonts w:eastAsia="Calibri" w:cs="Calibri"/>
          <w:szCs w:val="24"/>
        </w:rPr>
      </w:pPr>
      <w:r w:rsidRPr="00F70926">
        <w:rPr>
          <w:rFonts w:eastAsia="Calibri" w:cs="Calibri"/>
          <w:szCs w:val="24"/>
        </w:rPr>
        <w:t xml:space="preserve">Elles offrent aux volontaires la possibilité de développer des compétences interculturelles et professionnelles tout en participant à des projets d'intérêt général. </w:t>
      </w:r>
    </w:p>
    <w:p w14:paraId="413C2A2C" w14:textId="77777777" w:rsidR="00715D7C" w:rsidRDefault="00715D7C" w:rsidP="00B06EA3">
      <w:pPr>
        <w:snapToGrid w:val="0"/>
        <w:spacing w:line="240" w:lineRule="auto"/>
        <w:rPr>
          <w:rFonts w:eastAsia="Calibri" w:cs="Calibri"/>
          <w:szCs w:val="24"/>
        </w:rPr>
      </w:pPr>
    </w:p>
    <w:p w14:paraId="4CFF5A4C" w14:textId="77777777" w:rsidR="00715D7C" w:rsidRDefault="00715D7C" w:rsidP="00B06EA3">
      <w:pPr>
        <w:snapToGrid w:val="0"/>
        <w:spacing w:line="240" w:lineRule="auto"/>
        <w:rPr>
          <w:rFonts w:eastAsia="Calibri" w:cs="Calibri"/>
          <w:szCs w:val="24"/>
        </w:rPr>
      </w:pPr>
    </w:p>
    <w:p w14:paraId="2E8D620F" w14:textId="77777777" w:rsidR="00715D7C" w:rsidRDefault="00E729F0" w:rsidP="00B06EA3">
      <w:pPr>
        <w:snapToGrid w:val="0"/>
        <w:spacing w:line="240" w:lineRule="auto"/>
        <w:rPr>
          <w:rFonts w:eastAsia="Calibri" w:cs="Calibri"/>
          <w:szCs w:val="24"/>
        </w:rPr>
      </w:pPr>
      <w:r w:rsidRPr="00F70926">
        <w:rPr>
          <w:rFonts w:eastAsia="Calibri" w:cs="Calibri"/>
          <w:szCs w:val="24"/>
        </w:rPr>
        <w:t xml:space="preserve">Pour les personnes en situation de handicap, le CES met en place des aménagements spécifiques pour garantir une participation équitable et inclusive. </w:t>
      </w:r>
    </w:p>
    <w:p w14:paraId="3830405E" w14:textId="77777777" w:rsidR="00715D7C" w:rsidRDefault="00715D7C" w:rsidP="00B06EA3">
      <w:pPr>
        <w:snapToGrid w:val="0"/>
        <w:spacing w:line="240" w:lineRule="auto"/>
        <w:rPr>
          <w:rFonts w:eastAsia="Calibri" w:cs="Calibri"/>
          <w:szCs w:val="24"/>
        </w:rPr>
      </w:pPr>
    </w:p>
    <w:p w14:paraId="7052DD26" w14:textId="77777777" w:rsidR="00715D7C" w:rsidRDefault="00715D7C" w:rsidP="00B06EA3">
      <w:pPr>
        <w:snapToGrid w:val="0"/>
        <w:spacing w:line="240" w:lineRule="auto"/>
        <w:rPr>
          <w:rFonts w:eastAsia="Calibri" w:cs="Calibri"/>
          <w:szCs w:val="24"/>
        </w:rPr>
      </w:pPr>
    </w:p>
    <w:p w14:paraId="74CA97F2" w14:textId="77777777" w:rsidR="00715D7C" w:rsidRDefault="00E729F0" w:rsidP="00B06EA3">
      <w:pPr>
        <w:snapToGrid w:val="0"/>
        <w:spacing w:line="240" w:lineRule="auto"/>
        <w:rPr>
          <w:rFonts w:eastAsia="Calibri" w:cs="Calibri"/>
          <w:szCs w:val="24"/>
        </w:rPr>
      </w:pPr>
      <w:r w:rsidRPr="00F70926">
        <w:rPr>
          <w:rFonts w:eastAsia="Calibri" w:cs="Calibri"/>
          <w:szCs w:val="24"/>
        </w:rPr>
        <w:t xml:space="preserve">Ces soutiens incluent la prise en charge des frais supplémentaires liés au handicap, comme l'organisation de transports adaptés (vols adaptés ou taxis sociaux), l’accès à des hébergements accessibles, ainsi que la possibilité d'avoir une assistance personnelle (comme un auxiliaire de vie) pour faciliter le quotidien sur place. </w:t>
      </w:r>
    </w:p>
    <w:p w14:paraId="35C09FEE" w14:textId="77777777" w:rsidR="00715D7C" w:rsidRDefault="00715D7C" w:rsidP="00B06EA3">
      <w:pPr>
        <w:snapToGrid w:val="0"/>
        <w:spacing w:line="240" w:lineRule="auto"/>
        <w:rPr>
          <w:rFonts w:eastAsia="Calibri" w:cs="Calibri"/>
          <w:szCs w:val="24"/>
        </w:rPr>
      </w:pPr>
    </w:p>
    <w:p w14:paraId="38FBD1A3" w14:textId="77777777" w:rsidR="00715D7C" w:rsidRDefault="00715D7C" w:rsidP="00B06EA3">
      <w:pPr>
        <w:snapToGrid w:val="0"/>
        <w:spacing w:line="240" w:lineRule="auto"/>
        <w:rPr>
          <w:rFonts w:eastAsia="Calibri" w:cs="Calibri"/>
          <w:szCs w:val="24"/>
        </w:rPr>
      </w:pPr>
    </w:p>
    <w:p w14:paraId="16D726DF" w14:textId="77777777" w:rsidR="00715D7C" w:rsidRDefault="00E729F0" w:rsidP="00B06EA3">
      <w:pPr>
        <w:snapToGrid w:val="0"/>
        <w:spacing w:line="240" w:lineRule="auto"/>
        <w:rPr>
          <w:rFonts w:eastAsia="Calibri" w:cs="Calibri"/>
          <w:szCs w:val="24"/>
        </w:rPr>
      </w:pPr>
      <w:r w:rsidRPr="00F70926">
        <w:rPr>
          <w:rFonts w:eastAsia="Calibri" w:cs="Calibri"/>
          <w:szCs w:val="24"/>
        </w:rPr>
        <w:lastRenderedPageBreak/>
        <w:t xml:space="preserve">Ces mesures visent à éliminer les obstacles potentiels, permettant aux jeunes handicapés de vivre pleinement leur expérience, sur un pied d'égalité avec les autres participants. </w:t>
      </w:r>
    </w:p>
    <w:p w14:paraId="75D04C3D" w14:textId="77777777" w:rsidR="00715D7C" w:rsidRDefault="00715D7C" w:rsidP="00B06EA3">
      <w:pPr>
        <w:snapToGrid w:val="0"/>
        <w:spacing w:line="240" w:lineRule="auto"/>
        <w:rPr>
          <w:rFonts w:eastAsia="Calibri" w:cs="Calibri"/>
          <w:szCs w:val="24"/>
        </w:rPr>
      </w:pPr>
    </w:p>
    <w:p w14:paraId="38565F42" w14:textId="77777777" w:rsidR="00715D7C" w:rsidRDefault="00715D7C" w:rsidP="00B06EA3">
      <w:pPr>
        <w:snapToGrid w:val="0"/>
        <w:spacing w:line="240" w:lineRule="auto"/>
        <w:rPr>
          <w:rFonts w:eastAsia="Calibri" w:cs="Calibri"/>
          <w:szCs w:val="24"/>
        </w:rPr>
      </w:pPr>
    </w:p>
    <w:p w14:paraId="345EF8DD" w14:textId="7256E13F" w:rsidR="00715D7C" w:rsidRDefault="00E729F0" w:rsidP="00B06EA3">
      <w:pPr>
        <w:snapToGrid w:val="0"/>
        <w:spacing w:line="240" w:lineRule="auto"/>
        <w:rPr>
          <w:rFonts w:eastAsia="Calibri" w:cs="Calibri"/>
          <w:szCs w:val="24"/>
        </w:rPr>
      </w:pPr>
      <w:r w:rsidRPr="00F70926">
        <w:rPr>
          <w:rFonts w:eastAsia="Calibri" w:cs="Calibri"/>
          <w:szCs w:val="24"/>
        </w:rPr>
        <w:t xml:space="preserve">Les jeunes intéressés peuvent s'inscrire sur le </w:t>
      </w:r>
      <w:hyperlink r:id="rId20" w:tooltip="consulter le Portail européen de la jeunesse" w:history="1">
        <w:r w:rsidR="00715D7C" w:rsidRPr="00715D7C">
          <w:rPr>
            <w:rStyle w:val="Lienhypertexte"/>
            <w:rFonts w:eastAsia="Calibri" w:cs="Calibri"/>
            <w:bCs/>
            <w:szCs w:val="24"/>
          </w:rPr>
          <w:t>Portail européen de la jeunesse</w:t>
        </w:r>
      </w:hyperlink>
      <w:r w:rsidRPr="00F70926">
        <w:rPr>
          <w:rFonts w:eastAsia="Calibri" w:cs="Calibri"/>
          <w:szCs w:val="24"/>
        </w:rPr>
        <w:t xml:space="preserve">, où ils sont accompagnés à chaque étape du processus, de la sélection de la mission jusqu'à leur retour chez eux. </w:t>
      </w:r>
    </w:p>
    <w:p w14:paraId="11A7C884" w14:textId="77777777" w:rsidR="00715D7C" w:rsidRDefault="00715D7C" w:rsidP="00B06EA3">
      <w:pPr>
        <w:snapToGrid w:val="0"/>
        <w:spacing w:line="240" w:lineRule="auto"/>
        <w:rPr>
          <w:rFonts w:eastAsia="Calibri" w:cs="Calibri"/>
          <w:szCs w:val="24"/>
        </w:rPr>
      </w:pPr>
    </w:p>
    <w:p w14:paraId="3BA423BA" w14:textId="77777777" w:rsidR="00715D7C" w:rsidRDefault="00715D7C" w:rsidP="00B06EA3">
      <w:pPr>
        <w:snapToGrid w:val="0"/>
        <w:spacing w:line="240" w:lineRule="auto"/>
        <w:rPr>
          <w:rFonts w:eastAsia="Calibri" w:cs="Calibri"/>
          <w:szCs w:val="24"/>
        </w:rPr>
      </w:pPr>
    </w:p>
    <w:p w14:paraId="110EB192" w14:textId="77777777" w:rsidR="00715D7C" w:rsidRDefault="00E729F0" w:rsidP="00B06EA3">
      <w:pPr>
        <w:snapToGrid w:val="0"/>
        <w:spacing w:line="240" w:lineRule="auto"/>
        <w:rPr>
          <w:rFonts w:eastAsia="Calibri" w:cs="Calibri"/>
          <w:szCs w:val="24"/>
        </w:rPr>
      </w:pPr>
      <w:r w:rsidRPr="00F70926">
        <w:rPr>
          <w:rFonts w:eastAsia="Calibri" w:cs="Calibri"/>
          <w:szCs w:val="24"/>
        </w:rPr>
        <w:t xml:space="preserve">Des formations adaptées sont également prévues avant et pendant la mission, pour préparer les volontaires aux aspects culturels, pratiques et professionnels de leur engagement. </w:t>
      </w:r>
    </w:p>
    <w:p w14:paraId="65543152" w14:textId="77777777" w:rsidR="00715D7C" w:rsidRDefault="00715D7C" w:rsidP="00B06EA3">
      <w:pPr>
        <w:snapToGrid w:val="0"/>
        <w:spacing w:line="240" w:lineRule="auto"/>
        <w:rPr>
          <w:rFonts w:eastAsia="Calibri" w:cs="Calibri"/>
          <w:szCs w:val="24"/>
        </w:rPr>
      </w:pPr>
    </w:p>
    <w:p w14:paraId="781E7B5C" w14:textId="77777777" w:rsidR="00715D7C" w:rsidRDefault="00715D7C" w:rsidP="00B06EA3">
      <w:pPr>
        <w:snapToGrid w:val="0"/>
        <w:spacing w:line="240" w:lineRule="auto"/>
        <w:rPr>
          <w:rFonts w:eastAsia="Calibri" w:cs="Calibri"/>
          <w:szCs w:val="24"/>
        </w:rPr>
      </w:pPr>
    </w:p>
    <w:p w14:paraId="0214B3A7" w14:textId="77777777" w:rsidR="00715D7C" w:rsidRDefault="00E729F0" w:rsidP="00B06EA3">
      <w:pPr>
        <w:snapToGrid w:val="0"/>
        <w:spacing w:line="240" w:lineRule="auto"/>
        <w:rPr>
          <w:rFonts w:eastAsia="Calibri" w:cs="Calibri"/>
          <w:szCs w:val="24"/>
        </w:rPr>
      </w:pPr>
      <w:r w:rsidRPr="00F70926">
        <w:rPr>
          <w:rFonts w:eastAsia="Calibri" w:cs="Calibri"/>
          <w:szCs w:val="24"/>
        </w:rPr>
        <w:t xml:space="preserve">De plus, ils bénéficient d'une indemnité journalière, couvrant les frais de nourriture, d’hébergement et de transport, ainsi que d’une assurance santé internationale durant toute la durée de la mission. </w:t>
      </w:r>
    </w:p>
    <w:p w14:paraId="0A5FC7E2" w14:textId="77777777" w:rsidR="00715D7C" w:rsidRDefault="00715D7C" w:rsidP="00B06EA3">
      <w:pPr>
        <w:snapToGrid w:val="0"/>
        <w:spacing w:line="240" w:lineRule="auto"/>
        <w:rPr>
          <w:rFonts w:eastAsia="Calibri" w:cs="Calibri"/>
          <w:szCs w:val="24"/>
        </w:rPr>
      </w:pPr>
    </w:p>
    <w:p w14:paraId="3B3B8E36" w14:textId="77777777" w:rsidR="00715D7C" w:rsidRDefault="00715D7C" w:rsidP="00B06EA3">
      <w:pPr>
        <w:snapToGrid w:val="0"/>
        <w:spacing w:line="240" w:lineRule="auto"/>
        <w:rPr>
          <w:rFonts w:eastAsia="Calibri" w:cs="Calibri"/>
          <w:szCs w:val="24"/>
        </w:rPr>
      </w:pPr>
    </w:p>
    <w:p w14:paraId="776EF850" w14:textId="77777777" w:rsidR="00715D7C" w:rsidRDefault="00E729F0" w:rsidP="00B06EA3">
      <w:pPr>
        <w:snapToGrid w:val="0"/>
        <w:spacing w:line="240" w:lineRule="auto"/>
        <w:rPr>
          <w:rFonts w:eastAsia="Calibri" w:cs="Calibri"/>
          <w:szCs w:val="24"/>
        </w:rPr>
      </w:pPr>
      <w:r w:rsidRPr="00F70926">
        <w:rPr>
          <w:rFonts w:eastAsia="Calibri" w:cs="Calibri"/>
          <w:szCs w:val="24"/>
        </w:rPr>
        <w:t xml:space="preserve">Le CES constitue un tremplin vers l'employabilité et l'autonomie des jeunes, en renforçant des compétences comme la gestion de projet, la communication interculturelle et la résilience dans des contextes variés. </w:t>
      </w:r>
    </w:p>
    <w:p w14:paraId="634AEAF3" w14:textId="77777777" w:rsidR="00715D7C" w:rsidRDefault="00715D7C" w:rsidP="00B06EA3">
      <w:pPr>
        <w:snapToGrid w:val="0"/>
        <w:spacing w:line="240" w:lineRule="auto"/>
        <w:rPr>
          <w:rFonts w:eastAsia="Calibri" w:cs="Calibri"/>
          <w:szCs w:val="24"/>
        </w:rPr>
      </w:pPr>
    </w:p>
    <w:p w14:paraId="28F2E3EE" w14:textId="77777777" w:rsidR="00715D7C" w:rsidRDefault="00715D7C" w:rsidP="00B06EA3">
      <w:pPr>
        <w:snapToGrid w:val="0"/>
        <w:spacing w:line="240" w:lineRule="auto"/>
        <w:rPr>
          <w:rFonts w:eastAsia="Calibri" w:cs="Calibri"/>
          <w:szCs w:val="24"/>
        </w:rPr>
      </w:pPr>
    </w:p>
    <w:p w14:paraId="03CC93F6" w14:textId="77777777" w:rsidR="00715D7C" w:rsidRDefault="00E729F0" w:rsidP="00B06EA3">
      <w:pPr>
        <w:snapToGrid w:val="0"/>
        <w:spacing w:line="240" w:lineRule="auto"/>
        <w:rPr>
          <w:rFonts w:eastAsia="Calibri" w:cs="Calibri"/>
          <w:szCs w:val="24"/>
        </w:rPr>
      </w:pPr>
      <w:r w:rsidRPr="00F70926">
        <w:rPr>
          <w:rFonts w:eastAsia="Calibri" w:cs="Calibri"/>
          <w:szCs w:val="24"/>
        </w:rPr>
        <w:t xml:space="preserve">Pour les jeunes en situation de handicap, ces missions à l'international sont l'occasion non seulement de contribuer activement à la société, mais aussi de dépasser les limites personnelles et de s'intégrer pleinement dans des environnements nouveaux, grâce aux soutiens adaptés. </w:t>
      </w:r>
    </w:p>
    <w:p w14:paraId="071CBD82" w14:textId="77777777" w:rsidR="00715D7C" w:rsidRDefault="00715D7C" w:rsidP="00B06EA3">
      <w:pPr>
        <w:snapToGrid w:val="0"/>
        <w:spacing w:line="240" w:lineRule="auto"/>
        <w:rPr>
          <w:rFonts w:eastAsia="Calibri" w:cs="Calibri"/>
          <w:szCs w:val="24"/>
        </w:rPr>
      </w:pPr>
    </w:p>
    <w:p w14:paraId="0E2A5608" w14:textId="77777777" w:rsidR="00715D7C" w:rsidRDefault="00715D7C" w:rsidP="00B06EA3">
      <w:pPr>
        <w:snapToGrid w:val="0"/>
        <w:spacing w:line="240" w:lineRule="auto"/>
        <w:rPr>
          <w:rFonts w:eastAsia="Calibri" w:cs="Calibri"/>
          <w:szCs w:val="24"/>
        </w:rPr>
      </w:pPr>
    </w:p>
    <w:p w14:paraId="00000073" w14:textId="749EE0FE" w:rsidR="003711B5" w:rsidRPr="00F70926" w:rsidRDefault="00E729F0" w:rsidP="00B06EA3">
      <w:pPr>
        <w:snapToGrid w:val="0"/>
        <w:spacing w:line="240" w:lineRule="auto"/>
        <w:rPr>
          <w:rFonts w:eastAsia="Calibri" w:cs="Calibri"/>
          <w:szCs w:val="24"/>
        </w:rPr>
      </w:pPr>
      <w:r w:rsidRPr="00F70926">
        <w:rPr>
          <w:rFonts w:eastAsia="Calibri" w:cs="Calibri"/>
          <w:szCs w:val="24"/>
        </w:rPr>
        <w:t>Ainsi, le CES devient une expérience enrichissante à la fois sur le plan personnel et professionnel, tout en participant à la construction d’une Europe solidaire et inclusive.</w:t>
      </w:r>
    </w:p>
    <w:p w14:paraId="00000074" w14:textId="77777777" w:rsidR="003711B5" w:rsidRPr="00F70926" w:rsidRDefault="003711B5" w:rsidP="00B06EA3">
      <w:pPr>
        <w:snapToGrid w:val="0"/>
        <w:spacing w:line="240" w:lineRule="auto"/>
        <w:rPr>
          <w:rFonts w:eastAsia="Calibri" w:cs="Calibri"/>
          <w:szCs w:val="24"/>
        </w:rPr>
      </w:pPr>
      <w:bookmarkStart w:id="40" w:name="_20rhqjrropmz" w:colFirst="0" w:colLast="0"/>
      <w:bookmarkEnd w:id="40"/>
    </w:p>
    <w:p w14:paraId="00000075" w14:textId="77777777" w:rsidR="003711B5" w:rsidRPr="00F70926" w:rsidRDefault="003711B5" w:rsidP="00B06EA3">
      <w:pPr>
        <w:snapToGrid w:val="0"/>
        <w:spacing w:line="240" w:lineRule="auto"/>
        <w:rPr>
          <w:rFonts w:eastAsia="Calibri" w:cs="Calibri"/>
          <w:szCs w:val="24"/>
        </w:rPr>
      </w:pPr>
    </w:p>
    <w:p w14:paraId="4CBF9453" w14:textId="21867C0A" w:rsidR="00AC5984" w:rsidRPr="0014030A" w:rsidRDefault="00E729F0" w:rsidP="00503875">
      <w:pPr>
        <w:pStyle w:val="Titre3"/>
        <w:numPr>
          <w:ilvl w:val="1"/>
          <w:numId w:val="31"/>
        </w:numPr>
      </w:pPr>
      <w:r w:rsidRPr="0014030A">
        <w:t>Exemple Concret</w:t>
      </w:r>
    </w:p>
    <w:p w14:paraId="56545380" w14:textId="77777777" w:rsidR="00AC5984" w:rsidRDefault="00AC5984" w:rsidP="00B06EA3">
      <w:pPr>
        <w:snapToGrid w:val="0"/>
        <w:spacing w:line="240" w:lineRule="auto"/>
        <w:rPr>
          <w:rFonts w:eastAsia="Calibri" w:cs="Calibri"/>
          <w:b/>
          <w:szCs w:val="24"/>
        </w:rPr>
      </w:pPr>
    </w:p>
    <w:p w14:paraId="2EB65F47" w14:textId="77777777" w:rsidR="00AC5984" w:rsidRDefault="00AC5984" w:rsidP="00B06EA3">
      <w:pPr>
        <w:snapToGrid w:val="0"/>
        <w:spacing w:line="240" w:lineRule="auto"/>
        <w:rPr>
          <w:rFonts w:eastAsia="Calibri" w:cs="Calibri"/>
          <w:b/>
          <w:szCs w:val="24"/>
        </w:rPr>
      </w:pPr>
    </w:p>
    <w:p w14:paraId="4B1C8C87" w14:textId="0DC87341" w:rsidR="00AC5984" w:rsidRDefault="00E729F0" w:rsidP="00B06EA3">
      <w:pPr>
        <w:snapToGrid w:val="0"/>
        <w:spacing w:line="240" w:lineRule="auto"/>
        <w:rPr>
          <w:rFonts w:eastAsia="Calibri" w:cs="Calibri"/>
          <w:szCs w:val="24"/>
        </w:rPr>
      </w:pPr>
      <w:r w:rsidRPr="00F70926">
        <w:rPr>
          <w:rFonts w:eastAsia="Calibri" w:cs="Calibri"/>
          <w:szCs w:val="24"/>
        </w:rPr>
        <w:t>Soazic Bachelet participante aux tables rondes de France et du Luxembour</w:t>
      </w:r>
      <w:r w:rsidR="00AC5984">
        <w:rPr>
          <w:rFonts w:eastAsia="Calibri" w:cs="Calibri"/>
          <w:szCs w:val="24"/>
        </w:rPr>
        <w:t>g</w:t>
      </w:r>
      <w:r w:rsidRPr="00F70926">
        <w:rPr>
          <w:rFonts w:eastAsia="Calibri" w:cs="Calibri"/>
          <w:szCs w:val="24"/>
        </w:rPr>
        <w:t xml:space="preserve"> est une jeune femme ayant une reconnaissance de qualité de travailleur handicapé (RQTH). </w:t>
      </w:r>
    </w:p>
    <w:p w14:paraId="61DC69A8" w14:textId="77777777" w:rsidR="00AC5984" w:rsidRDefault="00AC5984" w:rsidP="00B06EA3">
      <w:pPr>
        <w:snapToGrid w:val="0"/>
        <w:spacing w:line="240" w:lineRule="auto"/>
        <w:rPr>
          <w:rFonts w:eastAsia="Calibri" w:cs="Calibri"/>
          <w:szCs w:val="24"/>
        </w:rPr>
      </w:pPr>
    </w:p>
    <w:p w14:paraId="070512B1" w14:textId="77777777" w:rsidR="00AC5984" w:rsidRDefault="00AC5984" w:rsidP="00B06EA3">
      <w:pPr>
        <w:snapToGrid w:val="0"/>
        <w:spacing w:line="240" w:lineRule="auto"/>
        <w:rPr>
          <w:rFonts w:eastAsia="Calibri" w:cs="Calibri"/>
          <w:szCs w:val="24"/>
        </w:rPr>
      </w:pPr>
    </w:p>
    <w:p w14:paraId="722771FC" w14:textId="77777777" w:rsidR="00AC5984" w:rsidRDefault="00E729F0" w:rsidP="00B06EA3">
      <w:pPr>
        <w:snapToGrid w:val="0"/>
        <w:spacing w:line="240" w:lineRule="auto"/>
        <w:rPr>
          <w:rFonts w:eastAsia="Calibri" w:cs="Calibri"/>
          <w:szCs w:val="24"/>
        </w:rPr>
      </w:pPr>
      <w:r w:rsidRPr="00F70926">
        <w:rPr>
          <w:rFonts w:eastAsia="Calibri" w:cs="Calibri"/>
          <w:szCs w:val="24"/>
        </w:rPr>
        <w:t xml:space="preserve">Elle a participé à un Service Civique européen dans le cadre du programme Erasmus+. Elle a été recrutée pour travailler au Musée du Jouet à Vilnius, en Lituanie. </w:t>
      </w:r>
    </w:p>
    <w:p w14:paraId="104811A9" w14:textId="77777777" w:rsidR="00AC5984" w:rsidRDefault="00AC5984" w:rsidP="00B06EA3">
      <w:pPr>
        <w:snapToGrid w:val="0"/>
        <w:spacing w:line="240" w:lineRule="auto"/>
        <w:rPr>
          <w:rFonts w:eastAsia="Calibri" w:cs="Calibri"/>
          <w:szCs w:val="24"/>
        </w:rPr>
      </w:pPr>
    </w:p>
    <w:p w14:paraId="4A1E7702" w14:textId="77777777" w:rsidR="00AC5984" w:rsidRDefault="00AC5984" w:rsidP="00B06EA3">
      <w:pPr>
        <w:snapToGrid w:val="0"/>
        <w:spacing w:line="240" w:lineRule="auto"/>
        <w:rPr>
          <w:rFonts w:eastAsia="Calibri" w:cs="Calibri"/>
          <w:szCs w:val="24"/>
        </w:rPr>
      </w:pPr>
    </w:p>
    <w:p w14:paraId="187F90AD"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Dans le cadre de cette mission, Soizic a été confrontée à plusieurs défis, notamment en matière d’accessibilité des logements et des infrastructures. </w:t>
      </w:r>
    </w:p>
    <w:p w14:paraId="0FA99730" w14:textId="77777777" w:rsidR="0020056F" w:rsidRDefault="0020056F" w:rsidP="00B06EA3">
      <w:pPr>
        <w:snapToGrid w:val="0"/>
        <w:spacing w:line="240" w:lineRule="auto"/>
        <w:rPr>
          <w:rFonts w:eastAsia="Calibri" w:cs="Calibri"/>
          <w:szCs w:val="24"/>
        </w:rPr>
      </w:pPr>
    </w:p>
    <w:p w14:paraId="0E154EFF" w14:textId="77777777" w:rsidR="0020056F" w:rsidRDefault="0020056F" w:rsidP="00B06EA3">
      <w:pPr>
        <w:snapToGrid w:val="0"/>
        <w:spacing w:line="240" w:lineRule="auto"/>
        <w:rPr>
          <w:rFonts w:eastAsia="Calibri" w:cs="Calibri"/>
          <w:szCs w:val="24"/>
        </w:rPr>
      </w:pPr>
    </w:p>
    <w:p w14:paraId="05043C93"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Malgré ces obstacles, elle a réussi à adapter son environnement de travail et à surmonter les défis liés à son handicap. </w:t>
      </w:r>
    </w:p>
    <w:p w14:paraId="746BA75F" w14:textId="77777777" w:rsidR="0020056F" w:rsidRDefault="0020056F" w:rsidP="00B06EA3">
      <w:pPr>
        <w:snapToGrid w:val="0"/>
        <w:spacing w:line="240" w:lineRule="auto"/>
        <w:rPr>
          <w:rFonts w:eastAsia="Calibri" w:cs="Calibri"/>
          <w:szCs w:val="24"/>
        </w:rPr>
      </w:pPr>
    </w:p>
    <w:p w14:paraId="78DD7F36" w14:textId="77777777" w:rsidR="0020056F" w:rsidRDefault="0020056F" w:rsidP="00B06EA3">
      <w:pPr>
        <w:snapToGrid w:val="0"/>
        <w:spacing w:line="240" w:lineRule="auto"/>
        <w:rPr>
          <w:rFonts w:eastAsia="Calibri" w:cs="Calibri"/>
          <w:szCs w:val="24"/>
        </w:rPr>
      </w:pPr>
    </w:p>
    <w:p w14:paraId="3DA6E198"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Grâce à l’accompagnement de son tuteur et aux aménagements mis en place, comme le télétravail et l’utilisation de taxis sociaux, Soizic a pu mener à bien sa mission. </w:t>
      </w:r>
    </w:p>
    <w:p w14:paraId="3D7746B2" w14:textId="77777777" w:rsidR="0020056F" w:rsidRDefault="0020056F" w:rsidP="00B06EA3">
      <w:pPr>
        <w:snapToGrid w:val="0"/>
        <w:spacing w:line="240" w:lineRule="auto"/>
        <w:rPr>
          <w:rFonts w:eastAsia="Calibri" w:cs="Calibri"/>
          <w:szCs w:val="24"/>
        </w:rPr>
      </w:pPr>
    </w:p>
    <w:p w14:paraId="63B093A5" w14:textId="77777777" w:rsidR="0020056F" w:rsidRDefault="0020056F" w:rsidP="00B06EA3">
      <w:pPr>
        <w:snapToGrid w:val="0"/>
        <w:spacing w:line="240" w:lineRule="auto"/>
        <w:rPr>
          <w:rFonts w:eastAsia="Calibri" w:cs="Calibri"/>
          <w:szCs w:val="24"/>
        </w:rPr>
      </w:pPr>
    </w:p>
    <w:p w14:paraId="5AA83E02"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Soazic a développé des compétences transversales essentielles lors de son séjour en Lituanie, telles que l’adaptabilité, la gestion du stress, l’autonomie, les compétences interculturelles, ainsi que la communication et la collaboration. </w:t>
      </w:r>
    </w:p>
    <w:p w14:paraId="0AA24EE0" w14:textId="77777777" w:rsidR="0020056F" w:rsidRDefault="0020056F" w:rsidP="00B06EA3">
      <w:pPr>
        <w:snapToGrid w:val="0"/>
        <w:spacing w:line="240" w:lineRule="auto"/>
        <w:rPr>
          <w:rFonts w:eastAsia="Calibri" w:cs="Calibri"/>
          <w:szCs w:val="24"/>
        </w:rPr>
      </w:pPr>
    </w:p>
    <w:p w14:paraId="080EF437" w14:textId="77777777" w:rsidR="0014030A" w:rsidRDefault="0014030A" w:rsidP="00B06EA3">
      <w:pPr>
        <w:snapToGrid w:val="0"/>
        <w:spacing w:line="240" w:lineRule="auto"/>
        <w:rPr>
          <w:rFonts w:eastAsia="Calibri" w:cs="Calibri"/>
          <w:szCs w:val="24"/>
        </w:rPr>
      </w:pPr>
    </w:p>
    <w:p w14:paraId="37199A61" w14:textId="77777777" w:rsidR="0020056F" w:rsidRDefault="00E729F0" w:rsidP="00B06EA3">
      <w:pPr>
        <w:snapToGrid w:val="0"/>
        <w:spacing w:line="240" w:lineRule="auto"/>
        <w:rPr>
          <w:rFonts w:eastAsia="Calibri" w:cs="Calibri"/>
          <w:szCs w:val="24"/>
        </w:rPr>
      </w:pPr>
      <w:r w:rsidRPr="00F70926">
        <w:rPr>
          <w:rFonts w:eastAsia="Calibri" w:cs="Calibri"/>
          <w:szCs w:val="24"/>
        </w:rPr>
        <w:lastRenderedPageBreak/>
        <w:t xml:space="preserve">Elle a su s’adapter à un nouvel environnement culturel et professionnel en trouvant des solutions créatives pour surmonter les limitations d’accessibilité, comme l’utilisation de taxis non adaptés avec son déambulateur pliable. </w:t>
      </w:r>
    </w:p>
    <w:p w14:paraId="11E8AFD1" w14:textId="77777777" w:rsidR="0020056F" w:rsidRDefault="0020056F" w:rsidP="00B06EA3">
      <w:pPr>
        <w:snapToGrid w:val="0"/>
        <w:spacing w:line="240" w:lineRule="auto"/>
        <w:rPr>
          <w:rFonts w:eastAsia="Calibri" w:cs="Calibri"/>
          <w:szCs w:val="24"/>
        </w:rPr>
      </w:pPr>
    </w:p>
    <w:p w14:paraId="6B9D0605" w14:textId="77777777" w:rsidR="0020056F" w:rsidRDefault="0020056F" w:rsidP="00B06EA3">
      <w:pPr>
        <w:snapToGrid w:val="0"/>
        <w:spacing w:line="240" w:lineRule="auto"/>
        <w:rPr>
          <w:rFonts w:eastAsia="Calibri" w:cs="Calibri"/>
          <w:szCs w:val="24"/>
        </w:rPr>
      </w:pPr>
    </w:p>
    <w:p w14:paraId="5DB75969"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Face aux défis quotidiens, elle a appris à gérer efficacement son stress et à anticiper les imprévus pour rester concentrée sur ses objectifs. </w:t>
      </w:r>
    </w:p>
    <w:p w14:paraId="0B540E9D" w14:textId="77777777" w:rsidR="0020056F" w:rsidRDefault="0020056F" w:rsidP="00B06EA3">
      <w:pPr>
        <w:snapToGrid w:val="0"/>
        <w:spacing w:line="240" w:lineRule="auto"/>
        <w:rPr>
          <w:rFonts w:eastAsia="Calibri" w:cs="Calibri"/>
          <w:szCs w:val="24"/>
        </w:rPr>
      </w:pPr>
    </w:p>
    <w:p w14:paraId="3DA7BE59" w14:textId="77777777" w:rsidR="0020056F" w:rsidRDefault="0020056F" w:rsidP="00B06EA3">
      <w:pPr>
        <w:snapToGrid w:val="0"/>
        <w:spacing w:line="240" w:lineRule="auto"/>
        <w:rPr>
          <w:rFonts w:eastAsia="Calibri" w:cs="Calibri"/>
          <w:szCs w:val="24"/>
        </w:rPr>
      </w:pPr>
    </w:p>
    <w:p w14:paraId="58270DDD"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En organisant ses tâches de manière indépendante et en utilisant des ressources numériques, elle a renforcé son autonomie. </w:t>
      </w:r>
    </w:p>
    <w:p w14:paraId="0CABA0BB" w14:textId="77777777" w:rsidR="0020056F" w:rsidRDefault="0020056F" w:rsidP="00B06EA3">
      <w:pPr>
        <w:snapToGrid w:val="0"/>
        <w:spacing w:line="240" w:lineRule="auto"/>
        <w:rPr>
          <w:rFonts w:eastAsia="Calibri" w:cs="Calibri"/>
          <w:szCs w:val="24"/>
        </w:rPr>
      </w:pPr>
    </w:p>
    <w:p w14:paraId="0C77E03C" w14:textId="77777777" w:rsidR="0020056F" w:rsidRDefault="0020056F" w:rsidP="00B06EA3">
      <w:pPr>
        <w:snapToGrid w:val="0"/>
        <w:spacing w:line="240" w:lineRule="auto"/>
        <w:rPr>
          <w:rFonts w:eastAsia="Calibri" w:cs="Calibri"/>
          <w:szCs w:val="24"/>
        </w:rPr>
      </w:pPr>
    </w:p>
    <w:p w14:paraId="13D1C6B6"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De plus, elle a développé des compétences interculturelles en suivant des cours de lituanien, ce qui a facilité son intégration. </w:t>
      </w:r>
    </w:p>
    <w:p w14:paraId="0F569158" w14:textId="77777777" w:rsidR="0020056F" w:rsidRDefault="0020056F" w:rsidP="00B06EA3">
      <w:pPr>
        <w:snapToGrid w:val="0"/>
        <w:spacing w:line="240" w:lineRule="auto"/>
        <w:rPr>
          <w:rFonts w:eastAsia="Calibri" w:cs="Calibri"/>
          <w:szCs w:val="24"/>
        </w:rPr>
      </w:pPr>
    </w:p>
    <w:p w14:paraId="6F27EC7B" w14:textId="77777777" w:rsidR="0020056F" w:rsidRDefault="0020056F" w:rsidP="00B06EA3">
      <w:pPr>
        <w:snapToGrid w:val="0"/>
        <w:spacing w:line="240" w:lineRule="auto"/>
        <w:rPr>
          <w:rFonts w:eastAsia="Calibri" w:cs="Calibri"/>
          <w:szCs w:val="24"/>
        </w:rPr>
      </w:pPr>
    </w:p>
    <w:p w14:paraId="00000076" w14:textId="07129698" w:rsidR="003711B5" w:rsidRPr="00F70926" w:rsidRDefault="00E729F0" w:rsidP="00B06EA3">
      <w:pPr>
        <w:snapToGrid w:val="0"/>
        <w:spacing w:line="240" w:lineRule="auto"/>
        <w:rPr>
          <w:rFonts w:eastAsia="Calibri" w:cs="Calibri"/>
          <w:szCs w:val="24"/>
        </w:rPr>
      </w:pPr>
      <w:r w:rsidRPr="00F70926">
        <w:rPr>
          <w:rFonts w:eastAsia="Calibri" w:cs="Calibri"/>
          <w:szCs w:val="24"/>
        </w:rPr>
        <w:t>Enfin, grâce à l’accompagnement d’un mentor et d’une amie locale, elle a perfectionné ses compétences en communication et collaboration dans un environnement multiculturel.</w:t>
      </w:r>
    </w:p>
    <w:p w14:paraId="00000077" w14:textId="77777777" w:rsidR="003711B5" w:rsidRDefault="003711B5" w:rsidP="00B06EA3">
      <w:pPr>
        <w:snapToGrid w:val="0"/>
        <w:spacing w:line="240" w:lineRule="auto"/>
        <w:rPr>
          <w:rFonts w:eastAsia="Calibri" w:cs="Calibri"/>
          <w:szCs w:val="24"/>
        </w:rPr>
      </w:pPr>
    </w:p>
    <w:p w14:paraId="6ECACE87" w14:textId="77777777" w:rsidR="0020056F" w:rsidRPr="00F70926" w:rsidRDefault="0020056F" w:rsidP="00B06EA3">
      <w:pPr>
        <w:snapToGrid w:val="0"/>
        <w:spacing w:line="240" w:lineRule="auto"/>
        <w:rPr>
          <w:rFonts w:eastAsia="Calibri" w:cs="Calibri"/>
          <w:szCs w:val="24"/>
        </w:rPr>
      </w:pPr>
    </w:p>
    <w:p w14:paraId="14A81457" w14:textId="2D1C8DC2" w:rsidR="0020056F" w:rsidRPr="0014030A" w:rsidRDefault="00E729F0" w:rsidP="00503875">
      <w:pPr>
        <w:pStyle w:val="Titre3"/>
        <w:numPr>
          <w:ilvl w:val="1"/>
          <w:numId w:val="31"/>
        </w:numPr>
      </w:pPr>
      <w:r w:rsidRPr="0014030A">
        <w:t>En conclusion</w:t>
      </w:r>
    </w:p>
    <w:p w14:paraId="042FC665" w14:textId="77777777" w:rsidR="0020056F" w:rsidRDefault="0020056F" w:rsidP="00B06EA3">
      <w:pPr>
        <w:snapToGrid w:val="0"/>
        <w:spacing w:line="240" w:lineRule="auto"/>
        <w:rPr>
          <w:rFonts w:eastAsia="Calibri" w:cs="Calibri"/>
          <w:b/>
          <w:szCs w:val="24"/>
        </w:rPr>
      </w:pPr>
    </w:p>
    <w:p w14:paraId="5DCCE0FE" w14:textId="77777777" w:rsidR="0020056F" w:rsidRDefault="0020056F" w:rsidP="00B06EA3">
      <w:pPr>
        <w:snapToGrid w:val="0"/>
        <w:spacing w:line="240" w:lineRule="auto"/>
        <w:rPr>
          <w:rFonts w:eastAsia="Calibri" w:cs="Calibri"/>
          <w:b/>
          <w:szCs w:val="24"/>
        </w:rPr>
      </w:pPr>
    </w:p>
    <w:p w14:paraId="45378AD5" w14:textId="77777777" w:rsidR="0020056F" w:rsidRDefault="0020056F" w:rsidP="00B06EA3">
      <w:pPr>
        <w:snapToGrid w:val="0"/>
        <w:spacing w:line="240" w:lineRule="auto"/>
        <w:rPr>
          <w:rFonts w:eastAsia="Calibri" w:cs="Calibri"/>
          <w:szCs w:val="24"/>
        </w:rPr>
      </w:pPr>
      <w:r>
        <w:rPr>
          <w:rFonts w:eastAsia="Calibri" w:cs="Calibri"/>
          <w:szCs w:val="24"/>
        </w:rPr>
        <w:t>L</w:t>
      </w:r>
      <w:r w:rsidRPr="00F70926">
        <w:rPr>
          <w:rFonts w:eastAsia="Calibri" w:cs="Calibri"/>
          <w:szCs w:val="24"/>
        </w:rPr>
        <w:t xml:space="preserve">e Corps Européen de Solidarité (CES) offre une opportunité précieuse aux jeunes, y compris ceux en situation de handicap, de s'engager dans des projets de volontariat à l'international. </w:t>
      </w:r>
    </w:p>
    <w:p w14:paraId="6C56C092" w14:textId="77777777" w:rsidR="0020056F" w:rsidRDefault="0020056F" w:rsidP="00B06EA3">
      <w:pPr>
        <w:snapToGrid w:val="0"/>
        <w:spacing w:line="240" w:lineRule="auto"/>
        <w:rPr>
          <w:rFonts w:eastAsia="Calibri" w:cs="Calibri"/>
          <w:szCs w:val="24"/>
        </w:rPr>
      </w:pPr>
    </w:p>
    <w:p w14:paraId="7B6A0E4A" w14:textId="77777777" w:rsidR="0020056F" w:rsidRDefault="0020056F" w:rsidP="00B06EA3">
      <w:pPr>
        <w:snapToGrid w:val="0"/>
        <w:spacing w:line="240" w:lineRule="auto"/>
        <w:rPr>
          <w:rFonts w:eastAsia="Calibri" w:cs="Calibri"/>
          <w:szCs w:val="24"/>
        </w:rPr>
      </w:pPr>
    </w:p>
    <w:p w14:paraId="2C0EC892"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Grâce à des soutiens spécifiques, tels que des aménagements de transport et d’hébergement, ce programme garantit une expérience inclusive et enrichissante. </w:t>
      </w:r>
    </w:p>
    <w:p w14:paraId="53867321" w14:textId="77777777" w:rsidR="0020056F" w:rsidRDefault="0020056F" w:rsidP="00B06EA3">
      <w:pPr>
        <w:snapToGrid w:val="0"/>
        <w:spacing w:line="240" w:lineRule="auto"/>
        <w:rPr>
          <w:rFonts w:eastAsia="Calibri" w:cs="Calibri"/>
          <w:szCs w:val="24"/>
        </w:rPr>
      </w:pPr>
    </w:p>
    <w:p w14:paraId="3CD7572D" w14:textId="77777777" w:rsidR="0020056F" w:rsidRDefault="0020056F" w:rsidP="00B06EA3">
      <w:pPr>
        <w:snapToGrid w:val="0"/>
        <w:spacing w:line="240" w:lineRule="auto"/>
        <w:rPr>
          <w:rFonts w:eastAsia="Calibri" w:cs="Calibri"/>
          <w:szCs w:val="24"/>
        </w:rPr>
      </w:pPr>
    </w:p>
    <w:p w14:paraId="00000078" w14:textId="67FBAAE1" w:rsidR="003711B5" w:rsidRPr="00F70926" w:rsidRDefault="00E729F0" w:rsidP="00B06EA3">
      <w:pPr>
        <w:snapToGrid w:val="0"/>
        <w:spacing w:line="240" w:lineRule="auto"/>
        <w:rPr>
          <w:rFonts w:eastAsia="Calibri" w:cs="Calibri"/>
          <w:szCs w:val="24"/>
        </w:rPr>
      </w:pPr>
      <w:r w:rsidRPr="00F70926">
        <w:rPr>
          <w:rFonts w:eastAsia="Calibri" w:cs="Calibri"/>
          <w:szCs w:val="24"/>
        </w:rPr>
        <w:t>En plus de contribuer à des causes d'intérêt général, les volontaires acquièrent des compétences interculturelles et professionnelles qui renforcent leur employabilité et leur autonomie, tout en vivant une expérience humaine et solidaire unique.</w:t>
      </w:r>
    </w:p>
    <w:p w14:paraId="00000079" w14:textId="77777777" w:rsidR="003711B5" w:rsidRDefault="003711B5" w:rsidP="00B06EA3">
      <w:pPr>
        <w:snapToGrid w:val="0"/>
        <w:spacing w:line="240" w:lineRule="auto"/>
        <w:rPr>
          <w:rFonts w:eastAsia="Calibri" w:cs="Calibri"/>
          <w:szCs w:val="24"/>
        </w:rPr>
      </w:pPr>
    </w:p>
    <w:p w14:paraId="00394AD5" w14:textId="77777777" w:rsidR="0020056F" w:rsidRPr="00F70926" w:rsidRDefault="0020056F" w:rsidP="00B06EA3">
      <w:pPr>
        <w:snapToGrid w:val="0"/>
        <w:spacing w:line="240" w:lineRule="auto"/>
        <w:rPr>
          <w:rFonts w:eastAsia="Calibri" w:cs="Calibri"/>
          <w:szCs w:val="24"/>
        </w:rPr>
      </w:pPr>
    </w:p>
    <w:p w14:paraId="0000007A" w14:textId="5FFA1E7B" w:rsidR="003711B5" w:rsidRPr="0014030A" w:rsidRDefault="00E729F0" w:rsidP="00503875">
      <w:pPr>
        <w:pStyle w:val="Titre2"/>
        <w:numPr>
          <w:ilvl w:val="0"/>
          <w:numId w:val="31"/>
        </w:numPr>
      </w:pPr>
      <w:bookmarkStart w:id="41" w:name="_Toc186645784"/>
      <w:r w:rsidRPr="0014030A">
        <w:t>L'engagement des PSDH dans la vie associative</w:t>
      </w:r>
      <w:bookmarkEnd w:id="41"/>
      <w:r w:rsidRPr="0014030A">
        <w:t xml:space="preserve"> </w:t>
      </w:r>
    </w:p>
    <w:p w14:paraId="0000007B" w14:textId="77777777" w:rsidR="003711B5" w:rsidRDefault="003711B5" w:rsidP="00B06EA3">
      <w:pPr>
        <w:snapToGrid w:val="0"/>
        <w:spacing w:line="240" w:lineRule="auto"/>
        <w:rPr>
          <w:rFonts w:eastAsia="Calibri" w:cs="Calibri"/>
          <w:szCs w:val="24"/>
        </w:rPr>
      </w:pPr>
    </w:p>
    <w:p w14:paraId="4968783D" w14:textId="77777777" w:rsidR="0020056F" w:rsidRPr="00F70926" w:rsidRDefault="0020056F" w:rsidP="00B06EA3">
      <w:pPr>
        <w:snapToGrid w:val="0"/>
        <w:spacing w:line="240" w:lineRule="auto"/>
        <w:rPr>
          <w:rFonts w:eastAsia="Calibri" w:cs="Calibri"/>
          <w:szCs w:val="24"/>
        </w:rPr>
      </w:pPr>
    </w:p>
    <w:p w14:paraId="02B26049"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L’engagement d’une PSDH dans la vie associative représente une opportunité significative pour leur développement personnel et professionnel. </w:t>
      </w:r>
    </w:p>
    <w:p w14:paraId="651671BB" w14:textId="77777777" w:rsidR="0020056F" w:rsidRDefault="0020056F" w:rsidP="00B06EA3">
      <w:pPr>
        <w:snapToGrid w:val="0"/>
        <w:spacing w:line="240" w:lineRule="auto"/>
        <w:rPr>
          <w:rFonts w:eastAsia="Calibri" w:cs="Calibri"/>
          <w:szCs w:val="24"/>
        </w:rPr>
      </w:pPr>
    </w:p>
    <w:p w14:paraId="4AEF652B" w14:textId="77777777" w:rsidR="0020056F" w:rsidRDefault="0020056F" w:rsidP="00B06EA3">
      <w:pPr>
        <w:snapToGrid w:val="0"/>
        <w:spacing w:line="240" w:lineRule="auto"/>
        <w:rPr>
          <w:rFonts w:eastAsia="Calibri" w:cs="Calibri"/>
          <w:szCs w:val="24"/>
        </w:rPr>
      </w:pPr>
    </w:p>
    <w:p w14:paraId="3CE10B81"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Que ce soit à travers le bénévolat ou des rôles de leadership au sein des associations, cet engagement favorise l’inclusion sociale tout en permettant l’acquisition de compétences transversales essentielles. </w:t>
      </w:r>
    </w:p>
    <w:p w14:paraId="643ADB86" w14:textId="77777777" w:rsidR="0020056F" w:rsidRDefault="0020056F" w:rsidP="00B06EA3">
      <w:pPr>
        <w:snapToGrid w:val="0"/>
        <w:spacing w:line="240" w:lineRule="auto"/>
        <w:rPr>
          <w:rFonts w:eastAsia="Calibri" w:cs="Calibri"/>
          <w:szCs w:val="24"/>
        </w:rPr>
      </w:pPr>
    </w:p>
    <w:p w14:paraId="697A6D7F" w14:textId="77777777" w:rsidR="0020056F" w:rsidRDefault="0020056F" w:rsidP="00B06EA3">
      <w:pPr>
        <w:snapToGrid w:val="0"/>
        <w:spacing w:line="240" w:lineRule="auto"/>
        <w:rPr>
          <w:rFonts w:eastAsia="Calibri" w:cs="Calibri"/>
          <w:szCs w:val="24"/>
        </w:rPr>
      </w:pPr>
    </w:p>
    <w:p w14:paraId="0000007C" w14:textId="41049FFC" w:rsidR="003711B5" w:rsidRPr="00F70926" w:rsidRDefault="00E729F0" w:rsidP="00B06EA3">
      <w:pPr>
        <w:snapToGrid w:val="0"/>
        <w:spacing w:line="240" w:lineRule="auto"/>
        <w:rPr>
          <w:rFonts w:eastAsia="Calibri" w:cs="Calibri"/>
          <w:szCs w:val="24"/>
        </w:rPr>
      </w:pPr>
      <w:r w:rsidRPr="00F70926">
        <w:rPr>
          <w:rFonts w:eastAsia="Calibri" w:cs="Calibri"/>
          <w:szCs w:val="24"/>
        </w:rPr>
        <w:t>En participant activement à des projets associatifs, les PSDH peuvent non seulement s'épanouir personnellement, mais aussi se doter d’outils pratiques et transférables dans divers contextes, notamment professionnel.</w:t>
      </w:r>
    </w:p>
    <w:p w14:paraId="0000007D" w14:textId="77777777" w:rsidR="003711B5" w:rsidRDefault="003711B5" w:rsidP="00B06EA3">
      <w:pPr>
        <w:snapToGrid w:val="0"/>
        <w:spacing w:line="240" w:lineRule="auto"/>
        <w:rPr>
          <w:rFonts w:eastAsia="Calibri" w:cs="Calibri"/>
          <w:szCs w:val="24"/>
        </w:rPr>
      </w:pPr>
    </w:p>
    <w:p w14:paraId="3B12B479" w14:textId="3D4E8FF2" w:rsidR="00503875" w:rsidRDefault="00503875">
      <w:pPr>
        <w:rPr>
          <w:rFonts w:eastAsia="Calibri" w:cs="Calibri"/>
          <w:szCs w:val="24"/>
        </w:rPr>
      </w:pPr>
      <w:r>
        <w:rPr>
          <w:rFonts w:eastAsia="Calibri" w:cs="Calibri"/>
          <w:szCs w:val="24"/>
        </w:rPr>
        <w:br w:type="page"/>
      </w:r>
    </w:p>
    <w:p w14:paraId="09F509CA" w14:textId="77777777" w:rsidR="0020056F" w:rsidRPr="00F70926" w:rsidRDefault="0020056F" w:rsidP="00B06EA3">
      <w:pPr>
        <w:snapToGrid w:val="0"/>
        <w:spacing w:line="240" w:lineRule="auto"/>
        <w:rPr>
          <w:rFonts w:eastAsia="Calibri" w:cs="Calibri"/>
          <w:szCs w:val="24"/>
        </w:rPr>
      </w:pPr>
    </w:p>
    <w:p w14:paraId="20EFD812" w14:textId="0472A5C8" w:rsidR="0020056F" w:rsidRPr="0014030A" w:rsidRDefault="00E729F0" w:rsidP="00503875">
      <w:pPr>
        <w:pStyle w:val="Titre3"/>
        <w:numPr>
          <w:ilvl w:val="1"/>
          <w:numId w:val="31"/>
        </w:numPr>
      </w:pPr>
      <w:r w:rsidRPr="0014030A">
        <w:t xml:space="preserve">Développement des compétences interpersonnelles et communicationnelles </w:t>
      </w:r>
    </w:p>
    <w:p w14:paraId="54DC0B37" w14:textId="77777777" w:rsidR="0020056F" w:rsidRDefault="0020056F" w:rsidP="00B06EA3">
      <w:pPr>
        <w:snapToGrid w:val="0"/>
        <w:spacing w:line="240" w:lineRule="auto"/>
        <w:rPr>
          <w:rFonts w:eastAsia="Calibri" w:cs="Calibri"/>
          <w:b/>
          <w:szCs w:val="24"/>
        </w:rPr>
      </w:pPr>
    </w:p>
    <w:p w14:paraId="5E093D9D" w14:textId="77777777" w:rsidR="0020056F" w:rsidRDefault="0020056F" w:rsidP="00B06EA3">
      <w:pPr>
        <w:snapToGrid w:val="0"/>
        <w:spacing w:line="240" w:lineRule="auto"/>
        <w:rPr>
          <w:rFonts w:eastAsia="Calibri" w:cs="Calibri"/>
          <w:b/>
          <w:szCs w:val="24"/>
        </w:rPr>
      </w:pPr>
    </w:p>
    <w:p w14:paraId="0A33CDED"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S'engager dans une association permet à une PSDH de développer ses compétences interpersonnelles. </w:t>
      </w:r>
    </w:p>
    <w:p w14:paraId="597F35EF" w14:textId="77777777" w:rsidR="0020056F" w:rsidRDefault="0020056F" w:rsidP="00B06EA3">
      <w:pPr>
        <w:snapToGrid w:val="0"/>
        <w:spacing w:line="240" w:lineRule="auto"/>
        <w:rPr>
          <w:rFonts w:eastAsia="Calibri" w:cs="Calibri"/>
          <w:szCs w:val="24"/>
        </w:rPr>
      </w:pPr>
    </w:p>
    <w:p w14:paraId="6F95EFF1" w14:textId="77777777" w:rsidR="0020056F" w:rsidRDefault="0020056F" w:rsidP="00B06EA3">
      <w:pPr>
        <w:snapToGrid w:val="0"/>
        <w:spacing w:line="240" w:lineRule="auto"/>
        <w:rPr>
          <w:rFonts w:eastAsia="Calibri" w:cs="Calibri"/>
          <w:szCs w:val="24"/>
        </w:rPr>
      </w:pPr>
    </w:p>
    <w:p w14:paraId="648C66E7"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Les échanges réguliers avec d’autres membres de l’association, qu’ils soient valides ou non, offrent des opportunités de travailler sur la communication verbale et non verbale. </w:t>
      </w:r>
    </w:p>
    <w:p w14:paraId="3F17218C" w14:textId="77777777" w:rsidR="0020056F" w:rsidRDefault="0020056F" w:rsidP="00B06EA3">
      <w:pPr>
        <w:snapToGrid w:val="0"/>
        <w:spacing w:line="240" w:lineRule="auto"/>
        <w:rPr>
          <w:rFonts w:eastAsia="Calibri" w:cs="Calibri"/>
          <w:szCs w:val="24"/>
        </w:rPr>
      </w:pPr>
    </w:p>
    <w:p w14:paraId="382D492A" w14:textId="77777777" w:rsidR="0020056F" w:rsidRDefault="0020056F" w:rsidP="00B06EA3">
      <w:pPr>
        <w:snapToGrid w:val="0"/>
        <w:spacing w:line="240" w:lineRule="auto"/>
        <w:rPr>
          <w:rFonts w:eastAsia="Calibri" w:cs="Calibri"/>
          <w:szCs w:val="24"/>
        </w:rPr>
      </w:pPr>
    </w:p>
    <w:p w14:paraId="4960D97B"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Les réunions, les activités de groupe et les projets collaboratifs encouragent l'amélioration des compétences en gestion d’équipe et la résolution de conflits. </w:t>
      </w:r>
    </w:p>
    <w:p w14:paraId="1BFACB8C" w14:textId="77777777" w:rsidR="0020056F" w:rsidRDefault="0020056F" w:rsidP="00B06EA3">
      <w:pPr>
        <w:snapToGrid w:val="0"/>
        <w:spacing w:line="240" w:lineRule="auto"/>
        <w:rPr>
          <w:rFonts w:eastAsia="Calibri" w:cs="Calibri"/>
          <w:szCs w:val="24"/>
        </w:rPr>
      </w:pPr>
    </w:p>
    <w:p w14:paraId="0D483305" w14:textId="77777777" w:rsidR="0020056F" w:rsidRDefault="0020056F" w:rsidP="00B06EA3">
      <w:pPr>
        <w:snapToGrid w:val="0"/>
        <w:spacing w:line="240" w:lineRule="auto"/>
        <w:rPr>
          <w:rFonts w:eastAsia="Calibri" w:cs="Calibri"/>
          <w:szCs w:val="24"/>
        </w:rPr>
      </w:pPr>
    </w:p>
    <w:p w14:paraId="3458B875"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Ces interactions renforcent également l'adaptabilité et l’empathie, deux compétences transversales essentielles dans la vie professionnelle comme personnelle. </w:t>
      </w:r>
    </w:p>
    <w:p w14:paraId="5689B229" w14:textId="77777777" w:rsidR="0020056F" w:rsidRDefault="0020056F" w:rsidP="00B06EA3">
      <w:pPr>
        <w:snapToGrid w:val="0"/>
        <w:spacing w:line="240" w:lineRule="auto"/>
        <w:rPr>
          <w:rFonts w:eastAsia="Calibri" w:cs="Calibri"/>
          <w:szCs w:val="24"/>
        </w:rPr>
      </w:pPr>
    </w:p>
    <w:p w14:paraId="2D3E2F78" w14:textId="77777777" w:rsidR="0020056F" w:rsidRDefault="0020056F" w:rsidP="00B06EA3">
      <w:pPr>
        <w:snapToGrid w:val="0"/>
        <w:spacing w:line="240" w:lineRule="auto"/>
        <w:rPr>
          <w:rFonts w:eastAsia="Calibri" w:cs="Calibri"/>
          <w:szCs w:val="24"/>
        </w:rPr>
      </w:pPr>
    </w:p>
    <w:p w14:paraId="0469EA8F" w14:textId="77777777" w:rsidR="0020056F" w:rsidRDefault="00E729F0" w:rsidP="00B06EA3">
      <w:pPr>
        <w:snapToGrid w:val="0"/>
        <w:spacing w:line="240" w:lineRule="auto"/>
        <w:rPr>
          <w:rFonts w:eastAsia="Calibri" w:cs="Calibri"/>
          <w:szCs w:val="24"/>
        </w:rPr>
      </w:pPr>
      <w:r w:rsidRPr="0020056F">
        <w:rPr>
          <w:rFonts w:eastAsia="Calibri" w:cs="Calibri"/>
          <w:bCs/>
          <w:szCs w:val="24"/>
        </w:rPr>
        <w:t>Un exemple concret</w:t>
      </w:r>
      <w:r w:rsidRPr="00F70926">
        <w:rPr>
          <w:rFonts w:eastAsia="Calibri" w:cs="Calibri"/>
          <w:szCs w:val="24"/>
        </w:rPr>
        <w:t xml:space="preserve"> pourrait être celui d’un membre d'une association culturelle inclusive. </w:t>
      </w:r>
    </w:p>
    <w:p w14:paraId="445FB4C6" w14:textId="77777777" w:rsidR="0020056F" w:rsidRDefault="0020056F" w:rsidP="00B06EA3">
      <w:pPr>
        <w:snapToGrid w:val="0"/>
        <w:spacing w:line="240" w:lineRule="auto"/>
        <w:rPr>
          <w:rFonts w:eastAsia="Calibri" w:cs="Calibri"/>
          <w:szCs w:val="24"/>
        </w:rPr>
      </w:pPr>
    </w:p>
    <w:p w14:paraId="6A8B9172" w14:textId="77777777" w:rsidR="0020056F" w:rsidRDefault="0020056F" w:rsidP="00B06EA3">
      <w:pPr>
        <w:snapToGrid w:val="0"/>
        <w:spacing w:line="240" w:lineRule="auto"/>
        <w:rPr>
          <w:rFonts w:eastAsia="Calibri" w:cs="Calibri"/>
          <w:szCs w:val="24"/>
        </w:rPr>
      </w:pPr>
    </w:p>
    <w:p w14:paraId="4A8D5332"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En participant à l'organisation d'un événement, une personne en situation de handicap pourrait développer sa capacité à dialoguer avec des artistes, des bénévoles et des partenaires extérieurs, tout en s'assurant que l'événement soit accessible à tous. </w:t>
      </w:r>
    </w:p>
    <w:p w14:paraId="40F22FBA" w14:textId="77777777" w:rsidR="0020056F" w:rsidRDefault="0020056F" w:rsidP="00B06EA3">
      <w:pPr>
        <w:snapToGrid w:val="0"/>
        <w:spacing w:line="240" w:lineRule="auto"/>
        <w:rPr>
          <w:rFonts w:eastAsia="Calibri" w:cs="Calibri"/>
          <w:szCs w:val="24"/>
        </w:rPr>
      </w:pPr>
    </w:p>
    <w:p w14:paraId="6BD373E6" w14:textId="77777777" w:rsidR="0020056F" w:rsidRDefault="0020056F" w:rsidP="00B06EA3">
      <w:pPr>
        <w:snapToGrid w:val="0"/>
        <w:spacing w:line="240" w:lineRule="auto"/>
        <w:rPr>
          <w:rFonts w:eastAsia="Calibri" w:cs="Calibri"/>
          <w:szCs w:val="24"/>
        </w:rPr>
      </w:pPr>
    </w:p>
    <w:p w14:paraId="0000007E" w14:textId="173BCA7A" w:rsidR="003711B5" w:rsidRPr="00F70926" w:rsidRDefault="00E729F0" w:rsidP="00B06EA3">
      <w:pPr>
        <w:snapToGrid w:val="0"/>
        <w:spacing w:line="240" w:lineRule="auto"/>
        <w:rPr>
          <w:rFonts w:eastAsia="Calibri" w:cs="Calibri"/>
          <w:szCs w:val="24"/>
        </w:rPr>
      </w:pPr>
      <w:r w:rsidRPr="00F70926">
        <w:rPr>
          <w:rFonts w:eastAsia="Calibri" w:cs="Calibri"/>
          <w:szCs w:val="24"/>
        </w:rPr>
        <w:t>Cette expérience lui permettrait d'améliorer ses capacités à gérer des projets et à communiquer efficacement en tenant compte de la diversité des besoins.</w:t>
      </w:r>
    </w:p>
    <w:p w14:paraId="0000007F" w14:textId="77777777" w:rsidR="003711B5" w:rsidRPr="00F70926" w:rsidRDefault="003711B5" w:rsidP="00B06EA3">
      <w:pPr>
        <w:snapToGrid w:val="0"/>
        <w:spacing w:line="240" w:lineRule="auto"/>
        <w:rPr>
          <w:rFonts w:eastAsia="Calibri" w:cs="Calibri"/>
          <w:szCs w:val="24"/>
        </w:rPr>
      </w:pPr>
    </w:p>
    <w:p w14:paraId="00000080" w14:textId="77777777" w:rsidR="003711B5" w:rsidRPr="00F70926" w:rsidRDefault="003711B5" w:rsidP="00B06EA3">
      <w:pPr>
        <w:snapToGrid w:val="0"/>
        <w:spacing w:line="240" w:lineRule="auto"/>
        <w:rPr>
          <w:rFonts w:eastAsia="Calibri" w:cs="Calibri"/>
          <w:szCs w:val="24"/>
        </w:rPr>
      </w:pPr>
    </w:p>
    <w:p w14:paraId="00000081" w14:textId="4A07B994" w:rsidR="003711B5" w:rsidRPr="0014030A" w:rsidRDefault="00E729F0" w:rsidP="00503875">
      <w:pPr>
        <w:pStyle w:val="Titre3"/>
        <w:numPr>
          <w:ilvl w:val="1"/>
          <w:numId w:val="31"/>
        </w:numPr>
      </w:pPr>
      <w:r w:rsidRPr="0014030A">
        <w:t>Renforcement de l’autonomie et de la responsabilité</w:t>
      </w:r>
    </w:p>
    <w:p w14:paraId="00000082" w14:textId="77777777" w:rsidR="003711B5" w:rsidRPr="00F70926" w:rsidRDefault="003711B5" w:rsidP="00B06EA3">
      <w:pPr>
        <w:snapToGrid w:val="0"/>
        <w:spacing w:line="240" w:lineRule="auto"/>
        <w:rPr>
          <w:rFonts w:eastAsia="Calibri" w:cs="Calibri"/>
          <w:szCs w:val="24"/>
        </w:rPr>
      </w:pPr>
    </w:p>
    <w:p w14:paraId="00000083" w14:textId="77777777" w:rsidR="003711B5" w:rsidRPr="00F70926" w:rsidRDefault="003711B5" w:rsidP="00B06EA3">
      <w:pPr>
        <w:snapToGrid w:val="0"/>
        <w:spacing w:line="240" w:lineRule="auto"/>
        <w:rPr>
          <w:rFonts w:eastAsia="Calibri" w:cs="Calibri"/>
          <w:szCs w:val="24"/>
        </w:rPr>
      </w:pPr>
    </w:p>
    <w:p w14:paraId="3EACBC46"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L’engagement associatif, que ce soit en tant que bénévole ou en prenant des responsabilités dans l’organisation, renforce considérablement l’autonomie des personnes en situation de handicap. </w:t>
      </w:r>
    </w:p>
    <w:p w14:paraId="66B70477" w14:textId="77777777" w:rsidR="0020056F" w:rsidRDefault="0020056F" w:rsidP="00B06EA3">
      <w:pPr>
        <w:snapToGrid w:val="0"/>
        <w:spacing w:line="240" w:lineRule="auto"/>
        <w:rPr>
          <w:rFonts w:eastAsia="Calibri" w:cs="Calibri"/>
          <w:szCs w:val="24"/>
        </w:rPr>
      </w:pPr>
    </w:p>
    <w:p w14:paraId="45AF5A5D" w14:textId="77777777" w:rsidR="0020056F" w:rsidRDefault="0020056F" w:rsidP="00B06EA3">
      <w:pPr>
        <w:snapToGrid w:val="0"/>
        <w:spacing w:line="240" w:lineRule="auto"/>
        <w:rPr>
          <w:rFonts w:eastAsia="Calibri" w:cs="Calibri"/>
          <w:szCs w:val="24"/>
        </w:rPr>
      </w:pPr>
    </w:p>
    <w:p w14:paraId="3E208E74"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En participant à la gestion de projets, en prenant des décisions ou en menant des initiatives, la PSDH apprend à gérer son temps, à s’organiser et à assumer des responsabilités importantes. </w:t>
      </w:r>
    </w:p>
    <w:p w14:paraId="362706E8" w14:textId="77777777" w:rsidR="0020056F" w:rsidRDefault="0020056F" w:rsidP="00B06EA3">
      <w:pPr>
        <w:snapToGrid w:val="0"/>
        <w:spacing w:line="240" w:lineRule="auto"/>
        <w:rPr>
          <w:rFonts w:eastAsia="Calibri" w:cs="Calibri"/>
          <w:szCs w:val="24"/>
        </w:rPr>
      </w:pPr>
    </w:p>
    <w:p w14:paraId="5882455A" w14:textId="77777777" w:rsidR="0020056F" w:rsidRDefault="0020056F" w:rsidP="00B06EA3">
      <w:pPr>
        <w:snapToGrid w:val="0"/>
        <w:spacing w:line="240" w:lineRule="auto"/>
        <w:rPr>
          <w:rFonts w:eastAsia="Calibri" w:cs="Calibri"/>
          <w:szCs w:val="24"/>
        </w:rPr>
      </w:pPr>
    </w:p>
    <w:p w14:paraId="05B501A8"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Ces tâches quotidiennes, comme organiser des événements, gérer un budget ou coordonner des équipes, sont des occasions de développer la prise de décision et la résolution de problèmes, deux compétences transversales cruciales dans tous les domaines professionnels. </w:t>
      </w:r>
    </w:p>
    <w:p w14:paraId="73848FD1" w14:textId="77777777" w:rsidR="0020056F" w:rsidRDefault="0020056F" w:rsidP="00B06EA3">
      <w:pPr>
        <w:snapToGrid w:val="0"/>
        <w:spacing w:line="240" w:lineRule="auto"/>
        <w:rPr>
          <w:rFonts w:eastAsia="Calibri" w:cs="Calibri"/>
          <w:szCs w:val="24"/>
        </w:rPr>
      </w:pPr>
    </w:p>
    <w:p w14:paraId="4FA5B8AB" w14:textId="77777777" w:rsidR="0020056F" w:rsidRDefault="0020056F" w:rsidP="00B06EA3">
      <w:pPr>
        <w:snapToGrid w:val="0"/>
        <w:spacing w:line="240" w:lineRule="auto"/>
        <w:rPr>
          <w:rFonts w:eastAsia="Calibri" w:cs="Calibri"/>
          <w:szCs w:val="24"/>
        </w:rPr>
      </w:pPr>
    </w:p>
    <w:p w14:paraId="59EBA6F5"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Par exemple, un volontaire handicapé au sein d’une association caritative pourrait être chargé de la gestion des ressources lors d'une collecte de fonds. </w:t>
      </w:r>
    </w:p>
    <w:p w14:paraId="47E21675" w14:textId="77777777" w:rsidR="0020056F" w:rsidRDefault="0020056F" w:rsidP="00B06EA3">
      <w:pPr>
        <w:snapToGrid w:val="0"/>
        <w:spacing w:line="240" w:lineRule="auto"/>
        <w:rPr>
          <w:rFonts w:eastAsia="Calibri" w:cs="Calibri"/>
          <w:szCs w:val="24"/>
        </w:rPr>
      </w:pPr>
    </w:p>
    <w:p w14:paraId="3A8B177F" w14:textId="77777777" w:rsidR="0020056F" w:rsidRDefault="0020056F" w:rsidP="00B06EA3">
      <w:pPr>
        <w:snapToGrid w:val="0"/>
        <w:spacing w:line="240" w:lineRule="auto"/>
        <w:rPr>
          <w:rFonts w:eastAsia="Calibri" w:cs="Calibri"/>
          <w:szCs w:val="24"/>
        </w:rPr>
      </w:pPr>
    </w:p>
    <w:p w14:paraId="00000084" w14:textId="478453AE" w:rsidR="003711B5" w:rsidRPr="00F70926" w:rsidRDefault="00E729F0" w:rsidP="00B06EA3">
      <w:pPr>
        <w:snapToGrid w:val="0"/>
        <w:spacing w:line="240" w:lineRule="auto"/>
        <w:rPr>
          <w:rFonts w:eastAsia="Calibri" w:cs="Calibri"/>
          <w:szCs w:val="24"/>
        </w:rPr>
      </w:pPr>
      <w:r w:rsidRPr="00F70926">
        <w:rPr>
          <w:rFonts w:eastAsia="Calibri" w:cs="Calibri"/>
          <w:szCs w:val="24"/>
        </w:rPr>
        <w:t>En gérant des fonds, des fournitures ou des équipes de bénévoles, cette personne développe des compétences en gestion logistique et en prise de décision rapide.</w:t>
      </w:r>
    </w:p>
    <w:p w14:paraId="00000085" w14:textId="77777777" w:rsidR="003711B5" w:rsidRPr="00F70926" w:rsidRDefault="003711B5" w:rsidP="00B06EA3">
      <w:pPr>
        <w:snapToGrid w:val="0"/>
        <w:spacing w:line="240" w:lineRule="auto"/>
        <w:rPr>
          <w:rFonts w:eastAsia="Calibri" w:cs="Calibri"/>
          <w:szCs w:val="24"/>
        </w:rPr>
      </w:pPr>
    </w:p>
    <w:p w14:paraId="00000086" w14:textId="77777777" w:rsidR="003711B5" w:rsidRPr="00F70926" w:rsidRDefault="003711B5" w:rsidP="00B06EA3">
      <w:pPr>
        <w:snapToGrid w:val="0"/>
        <w:spacing w:line="240" w:lineRule="auto"/>
        <w:rPr>
          <w:rFonts w:eastAsia="Calibri" w:cs="Calibri"/>
          <w:szCs w:val="24"/>
        </w:rPr>
      </w:pPr>
    </w:p>
    <w:p w14:paraId="4BA08CEB" w14:textId="035665F4" w:rsidR="0020056F" w:rsidRPr="00923076" w:rsidRDefault="00E729F0" w:rsidP="00503875">
      <w:pPr>
        <w:pStyle w:val="Titre3"/>
        <w:numPr>
          <w:ilvl w:val="1"/>
          <w:numId w:val="31"/>
        </w:numPr>
      </w:pPr>
      <w:r w:rsidRPr="00923076">
        <w:t>Valorisation des compétences numériques et organisationnelles</w:t>
      </w:r>
    </w:p>
    <w:p w14:paraId="7927D18C" w14:textId="77777777" w:rsidR="0020056F" w:rsidRDefault="0020056F" w:rsidP="00B06EA3">
      <w:pPr>
        <w:snapToGrid w:val="0"/>
        <w:spacing w:line="240" w:lineRule="auto"/>
        <w:rPr>
          <w:rFonts w:eastAsia="Calibri" w:cs="Calibri"/>
          <w:b/>
          <w:szCs w:val="24"/>
        </w:rPr>
      </w:pPr>
    </w:p>
    <w:p w14:paraId="744B15CD" w14:textId="77777777" w:rsidR="0020056F" w:rsidRDefault="0020056F" w:rsidP="00B06EA3">
      <w:pPr>
        <w:snapToGrid w:val="0"/>
        <w:spacing w:line="240" w:lineRule="auto"/>
        <w:rPr>
          <w:rFonts w:eastAsia="Calibri" w:cs="Calibri"/>
          <w:b/>
          <w:szCs w:val="24"/>
        </w:rPr>
      </w:pPr>
    </w:p>
    <w:p w14:paraId="5DC4CAED"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De nombreuses associations, notamment celles dédiées aux causes sociales ou environnementales, s’appuient sur des outils numériques pour communiquer, organiser des événements, et mobiliser leurs membres. </w:t>
      </w:r>
    </w:p>
    <w:p w14:paraId="4AB34F26" w14:textId="77777777" w:rsidR="0020056F" w:rsidRDefault="0020056F" w:rsidP="00B06EA3">
      <w:pPr>
        <w:snapToGrid w:val="0"/>
        <w:spacing w:line="240" w:lineRule="auto"/>
        <w:rPr>
          <w:rFonts w:eastAsia="Calibri" w:cs="Calibri"/>
          <w:szCs w:val="24"/>
        </w:rPr>
      </w:pPr>
    </w:p>
    <w:p w14:paraId="2B6F084E" w14:textId="77777777" w:rsidR="0020056F" w:rsidRDefault="0020056F" w:rsidP="00B06EA3">
      <w:pPr>
        <w:snapToGrid w:val="0"/>
        <w:spacing w:line="240" w:lineRule="auto"/>
        <w:rPr>
          <w:rFonts w:eastAsia="Calibri" w:cs="Calibri"/>
          <w:szCs w:val="24"/>
        </w:rPr>
      </w:pPr>
    </w:p>
    <w:p w14:paraId="1E44EB6D"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L’engagement d’une PSDH dans ces structures est donc une occasion idéale pour acquérir et perfectionner des compétences numériques, comme l’utilisation des outils bureautiques, des logiciels de gestion de projet ou des plateformes de communication en ligne. </w:t>
      </w:r>
    </w:p>
    <w:p w14:paraId="3EAFF106" w14:textId="77777777" w:rsidR="0020056F" w:rsidRDefault="0020056F" w:rsidP="00B06EA3">
      <w:pPr>
        <w:snapToGrid w:val="0"/>
        <w:spacing w:line="240" w:lineRule="auto"/>
        <w:rPr>
          <w:rFonts w:eastAsia="Calibri" w:cs="Calibri"/>
          <w:szCs w:val="24"/>
        </w:rPr>
      </w:pPr>
    </w:p>
    <w:p w14:paraId="04FAAF0C" w14:textId="77777777" w:rsidR="0020056F" w:rsidRDefault="0020056F" w:rsidP="00B06EA3">
      <w:pPr>
        <w:snapToGrid w:val="0"/>
        <w:spacing w:line="240" w:lineRule="auto"/>
        <w:rPr>
          <w:rFonts w:eastAsia="Calibri" w:cs="Calibri"/>
          <w:szCs w:val="24"/>
        </w:rPr>
      </w:pPr>
    </w:p>
    <w:p w14:paraId="216303A9" w14:textId="77777777" w:rsidR="0020056F" w:rsidRDefault="0020056F" w:rsidP="00B06EA3">
      <w:pPr>
        <w:snapToGrid w:val="0"/>
        <w:spacing w:line="240" w:lineRule="auto"/>
        <w:rPr>
          <w:rFonts w:eastAsia="Calibri" w:cs="Calibri"/>
          <w:szCs w:val="24"/>
        </w:rPr>
      </w:pPr>
    </w:p>
    <w:p w14:paraId="00000087" w14:textId="201A05F3" w:rsidR="003711B5" w:rsidRPr="00F70926" w:rsidRDefault="00E729F0" w:rsidP="00B06EA3">
      <w:pPr>
        <w:snapToGrid w:val="0"/>
        <w:spacing w:line="240" w:lineRule="auto"/>
        <w:rPr>
          <w:rFonts w:eastAsia="Calibri" w:cs="Calibri"/>
          <w:szCs w:val="24"/>
        </w:rPr>
      </w:pPr>
      <w:r w:rsidRPr="00F70926">
        <w:rPr>
          <w:rFonts w:eastAsia="Calibri" w:cs="Calibri"/>
          <w:szCs w:val="24"/>
        </w:rPr>
        <w:t>En participant à des réunions virtuelles, en contribuant à des campagnes de communication digitale ou en gérant des projets sur des outils collaboratifs, les PSDH développent leur agilité numérique, une compétence aujourd'hui incontournable dans de nombreux secteurs professionnels.</w:t>
      </w:r>
    </w:p>
    <w:p w14:paraId="00000088" w14:textId="77777777" w:rsidR="003711B5" w:rsidRPr="00F70926" w:rsidRDefault="003711B5" w:rsidP="00B06EA3">
      <w:pPr>
        <w:snapToGrid w:val="0"/>
        <w:spacing w:line="240" w:lineRule="auto"/>
        <w:rPr>
          <w:rFonts w:eastAsia="Calibri" w:cs="Calibri"/>
          <w:szCs w:val="24"/>
        </w:rPr>
      </w:pPr>
    </w:p>
    <w:p w14:paraId="00000089" w14:textId="77777777" w:rsidR="003711B5" w:rsidRPr="00F70926" w:rsidRDefault="003711B5" w:rsidP="00B06EA3">
      <w:pPr>
        <w:snapToGrid w:val="0"/>
        <w:spacing w:line="240" w:lineRule="auto"/>
        <w:rPr>
          <w:rFonts w:eastAsia="Calibri" w:cs="Calibri"/>
          <w:szCs w:val="24"/>
        </w:rPr>
      </w:pPr>
    </w:p>
    <w:p w14:paraId="1CE9A494" w14:textId="4FA6AA9B" w:rsidR="0020056F" w:rsidRPr="00923076" w:rsidRDefault="00E729F0" w:rsidP="00503875">
      <w:pPr>
        <w:pStyle w:val="Titre3"/>
        <w:numPr>
          <w:ilvl w:val="1"/>
          <w:numId w:val="31"/>
        </w:numPr>
      </w:pPr>
      <w:r w:rsidRPr="00923076">
        <w:t>Renforcement de la confiance en soi et inclusion sociale</w:t>
      </w:r>
    </w:p>
    <w:p w14:paraId="3650C7C9" w14:textId="77777777" w:rsidR="0020056F" w:rsidRDefault="0020056F" w:rsidP="00B06EA3">
      <w:pPr>
        <w:snapToGrid w:val="0"/>
        <w:spacing w:line="240" w:lineRule="auto"/>
        <w:rPr>
          <w:rFonts w:eastAsia="Calibri" w:cs="Calibri"/>
          <w:b/>
          <w:szCs w:val="24"/>
        </w:rPr>
      </w:pPr>
    </w:p>
    <w:p w14:paraId="19C6598E" w14:textId="77777777" w:rsidR="0020056F" w:rsidRDefault="0020056F" w:rsidP="00B06EA3">
      <w:pPr>
        <w:snapToGrid w:val="0"/>
        <w:spacing w:line="240" w:lineRule="auto"/>
        <w:rPr>
          <w:rFonts w:eastAsia="Calibri" w:cs="Calibri"/>
          <w:b/>
          <w:szCs w:val="24"/>
        </w:rPr>
      </w:pPr>
    </w:p>
    <w:p w14:paraId="1FB3DB18"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L'engagement associatif a également un impact direct sur la confiance en soi. En prenant part à des actions qui ont un effet visible sur la communauté ou en étant reconnu pour son apport au sein d’un groupe, la PSDH voit son estime de soi renforcée. </w:t>
      </w:r>
    </w:p>
    <w:p w14:paraId="6EE88AEB" w14:textId="77777777" w:rsidR="0020056F" w:rsidRDefault="0020056F" w:rsidP="00B06EA3">
      <w:pPr>
        <w:snapToGrid w:val="0"/>
        <w:spacing w:line="240" w:lineRule="auto"/>
        <w:rPr>
          <w:rFonts w:eastAsia="Calibri" w:cs="Calibri"/>
          <w:szCs w:val="24"/>
        </w:rPr>
      </w:pPr>
    </w:p>
    <w:p w14:paraId="5916D2E0" w14:textId="77777777" w:rsidR="0020056F" w:rsidRDefault="0020056F" w:rsidP="00B06EA3">
      <w:pPr>
        <w:snapToGrid w:val="0"/>
        <w:spacing w:line="240" w:lineRule="auto"/>
        <w:rPr>
          <w:rFonts w:eastAsia="Calibri" w:cs="Calibri"/>
          <w:szCs w:val="24"/>
        </w:rPr>
      </w:pPr>
    </w:p>
    <w:p w14:paraId="0000008A" w14:textId="6A26444B" w:rsidR="003711B5" w:rsidRPr="00F70926" w:rsidRDefault="00E729F0" w:rsidP="00B06EA3">
      <w:pPr>
        <w:snapToGrid w:val="0"/>
        <w:spacing w:line="240" w:lineRule="auto"/>
        <w:rPr>
          <w:rFonts w:eastAsia="Calibri" w:cs="Calibri"/>
          <w:szCs w:val="24"/>
        </w:rPr>
      </w:pPr>
      <w:r w:rsidRPr="00F70926">
        <w:rPr>
          <w:rFonts w:eastAsia="Calibri" w:cs="Calibri"/>
          <w:szCs w:val="24"/>
        </w:rPr>
        <w:t>Cette confiance nouvelle se répercute ensuite dans d’autres aspects de la vie, comme la recherche d’emploi ou l’interaction dans des environnements nouveaux.</w:t>
      </w:r>
    </w:p>
    <w:p w14:paraId="0000008B" w14:textId="77777777" w:rsidR="003711B5" w:rsidRPr="00F70926" w:rsidRDefault="003711B5" w:rsidP="00B06EA3">
      <w:pPr>
        <w:snapToGrid w:val="0"/>
        <w:spacing w:line="240" w:lineRule="auto"/>
        <w:rPr>
          <w:rFonts w:eastAsia="Calibri" w:cs="Calibri"/>
          <w:szCs w:val="24"/>
        </w:rPr>
      </w:pPr>
    </w:p>
    <w:p w14:paraId="0000008C" w14:textId="77777777" w:rsidR="003711B5" w:rsidRPr="00F70926" w:rsidRDefault="003711B5" w:rsidP="00B06EA3">
      <w:pPr>
        <w:snapToGrid w:val="0"/>
        <w:spacing w:line="240" w:lineRule="auto"/>
        <w:rPr>
          <w:rFonts w:eastAsia="Calibri" w:cs="Calibri"/>
          <w:szCs w:val="24"/>
        </w:rPr>
      </w:pPr>
    </w:p>
    <w:p w14:paraId="36BD7409" w14:textId="3CFF076D" w:rsidR="0020056F" w:rsidRPr="00923076" w:rsidRDefault="00E729F0" w:rsidP="00503875">
      <w:pPr>
        <w:pStyle w:val="Titre3"/>
        <w:numPr>
          <w:ilvl w:val="1"/>
          <w:numId w:val="31"/>
        </w:numPr>
      </w:pPr>
      <w:r w:rsidRPr="00923076">
        <w:t xml:space="preserve">Briser les barrières de l'isolement  </w:t>
      </w:r>
    </w:p>
    <w:p w14:paraId="6EEACD74" w14:textId="77777777" w:rsidR="0020056F" w:rsidRDefault="0020056F" w:rsidP="00B06EA3">
      <w:pPr>
        <w:snapToGrid w:val="0"/>
        <w:spacing w:line="240" w:lineRule="auto"/>
        <w:rPr>
          <w:rFonts w:eastAsia="Calibri" w:cs="Calibri"/>
          <w:szCs w:val="24"/>
        </w:rPr>
      </w:pPr>
    </w:p>
    <w:p w14:paraId="5B1E683C" w14:textId="77777777" w:rsidR="0020056F" w:rsidRDefault="0020056F" w:rsidP="00B06EA3">
      <w:pPr>
        <w:snapToGrid w:val="0"/>
        <w:spacing w:line="240" w:lineRule="auto"/>
        <w:rPr>
          <w:rFonts w:eastAsia="Calibri" w:cs="Calibri"/>
          <w:szCs w:val="24"/>
        </w:rPr>
      </w:pPr>
    </w:p>
    <w:p w14:paraId="45AEA180"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De plus, les associations inclusives, en regroupant des membres valides et des personnes en situation de handicap, créent des espaces où la diversité est valorisée et où chacun apprend à mieux comprendre et accepter les différences. </w:t>
      </w:r>
    </w:p>
    <w:p w14:paraId="76FAA264" w14:textId="77777777" w:rsidR="0020056F" w:rsidRDefault="0020056F" w:rsidP="00B06EA3">
      <w:pPr>
        <w:snapToGrid w:val="0"/>
        <w:spacing w:line="240" w:lineRule="auto"/>
        <w:rPr>
          <w:rFonts w:eastAsia="Calibri" w:cs="Calibri"/>
          <w:szCs w:val="24"/>
        </w:rPr>
      </w:pPr>
    </w:p>
    <w:p w14:paraId="6A653BA0" w14:textId="77777777" w:rsidR="0020056F" w:rsidRDefault="0020056F" w:rsidP="00B06EA3">
      <w:pPr>
        <w:snapToGrid w:val="0"/>
        <w:spacing w:line="240" w:lineRule="auto"/>
        <w:rPr>
          <w:rFonts w:eastAsia="Calibri" w:cs="Calibri"/>
          <w:szCs w:val="24"/>
        </w:rPr>
      </w:pPr>
    </w:p>
    <w:p w14:paraId="0000008D" w14:textId="0834BDE2" w:rsidR="003711B5" w:rsidRPr="00F70926" w:rsidRDefault="00E729F0" w:rsidP="00B06EA3">
      <w:pPr>
        <w:snapToGrid w:val="0"/>
        <w:spacing w:line="240" w:lineRule="auto"/>
        <w:rPr>
          <w:rFonts w:eastAsia="Calibri" w:cs="Calibri"/>
          <w:szCs w:val="24"/>
        </w:rPr>
      </w:pPr>
      <w:r w:rsidRPr="00F70926">
        <w:rPr>
          <w:rFonts w:eastAsia="Calibri" w:cs="Calibri"/>
          <w:szCs w:val="24"/>
        </w:rPr>
        <w:t>Cette inclusion sociale permet de briser les barrières de l'isolement souvent ressenti par les personnes en situation de handicap et leur offre l’opportunité d’élargir leur cercle social, tout en participant activement à la vie citoyenne.</w:t>
      </w:r>
    </w:p>
    <w:p w14:paraId="0000008E" w14:textId="77777777" w:rsidR="003711B5" w:rsidRPr="00F70926" w:rsidRDefault="003711B5" w:rsidP="00B06EA3">
      <w:pPr>
        <w:snapToGrid w:val="0"/>
        <w:spacing w:line="240" w:lineRule="auto"/>
        <w:rPr>
          <w:rFonts w:eastAsia="Calibri" w:cs="Calibri"/>
          <w:szCs w:val="24"/>
        </w:rPr>
      </w:pPr>
    </w:p>
    <w:p w14:paraId="0000008F" w14:textId="77777777" w:rsidR="003711B5" w:rsidRPr="00F70926" w:rsidRDefault="003711B5" w:rsidP="00B06EA3">
      <w:pPr>
        <w:snapToGrid w:val="0"/>
        <w:spacing w:line="240" w:lineRule="auto"/>
        <w:rPr>
          <w:rFonts w:eastAsia="Calibri" w:cs="Calibri"/>
          <w:szCs w:val="24"/>
        </w:rPr>
      </w:pPr>
    </w:p>
    <w:p w14:paraId="0E4788B7" w14:textId="2EB1B104" w:rsidR="0020056F" w:rsidRPr="00923076" w:rsidRDefault="00E729F0" w:rsidP="00503875">
      <w:pPr>
        <w:pStyle w:val="Titre3"/>
        <w:numPr>
          <w:ilvl w:val="1"/>
          <w:numId w:val="31"/>
        </w:numPr>
      </w:pPr>
      <w:r w:rsidRPr="00923076">
        <w:t xml:space="preserve">En conclusion </w:t>
      </w:r>
    </w:p>
    <w:p w14:paraId="6A2D1C78" w14:textId="77777777" w:rsidR="0020056F" w:rsidRDefault="0020056F" w:rsidP="00B06EA3">
      <w:pPr>
        <w:snapToGrid w:val="0"/>
        <w:spacing w:line="240" w:lineRule="auto"/>
        <w:rPr>
          <w:rFonts w:eastAsia="Calibri" w:cs="Calibri"/>
          <w:b/>
          <w:szCs w:val="24"/>
        </w:rPr>
      </w:pPr>
    </w:p>
    <w:p w14:paraId="19B4FD9A" w14:textId="77777777" w:rsidR="0020056F" w:rsidRDefault="0020056F" w:rsidP="00B06EA3">
      <w:pPr>
        <w:snapToGrid w:val="0"/>
        <w:spacing w:line="240" w:lineRule="auto"/>
        <w:rPr>
          <w:rFonts w:eastAsia="Calibri" w:cs="Calibri"/>
          <w:b/>
          <w:szCs w:val="24"/>
        </w:rPr>
      </w:pPr>
    </w:p>
    <w:p w14:paraId="56D1F92F"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L'engagement d’une personne en situation de handicap dans la vie associative est une véritable source de développement de compétences transversales. </w:t>
      </w:r>
    </w:p>
    <w:p w14:paraId="5B2A00BB" w14:textId="77777777" w:rsidR="0020056F" w:rsidRDefault="0020056F" w:rsidP="00B06EA3">
      <w:pPr>
        <w:snapToGrid w:val="0"/>
        <w:spacing w:line="240" w:lineRule="auto"/>
        <w:rPr>
          <w:rFonts w:eastAsia="Calibri" w:cs="Calibri"/>
          <w:szCs w:val="24"/>
        </w:rPr>
      </w:pPr>
    </w:p>
    <w:p w14:paraId="2302DEFB" w14:textId="77777777" w:rsidR="0020056F" w:rsidRDefault="0020056F" w:rsidP="00B06EA3">
      <w:pPr>
        <w:snapToGrid w:val="0"/>
        <w:spacing w:line="240" w:lineRule="auto"/>
        <w:rPr>
          <w:rFonts w:eastAsia="Calibri" w:cs="Calibri"/>
          <w:szCs w:val="24"/>
        </w:rPr>
      </w:pPr>
    </w:p>
    <w:p w14:paraId="31C9BF30"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Qu'il s'agisse de compétences en communication, en gestion de projet, en autonomie ou en agilité numérique, cet engagement leur permet d’acquérir </w:t>
      </w:r>
      <w:r w:rsidRPr="00F70926">
        <w:rPr>
          <w:rFonts w:eastAsia="Calibri" w:cs="Calibri"/>
          <w:szCs w:val="24"/>
        </w:rPr>
        <w:lastRenderedPageBreak/>
        <w:t xml:space="preserve">des savoir-faire essentiels, applicables aussi bien dans la vie quotidienne que dans un contexte professionnel. </w:t>
      </w:r>
    </w:p>
    <w:p w14:paraId="74127AFB" w14:textId="77777777" w:rsidR="0020056F" w:rsidRDefault="0020056F" w:rsidP="00B06EA3">
      <w:pPr>
        <w:snapToGrid w:val="0"/>
        <w:spacing w:line="240" w:lineRule="auto"/>
        <w:rPr>
          <w:rFonts w:eastAsia="Calibri" w:cs="Calibri"/>
          <w:szCs w:val="24"/>
        </w:rPr>
      </w:pPr>
    </w:p>
    <w:p w14:paraId="4BAE42BB" w14:textId="77777777" w:rsidR="0020056F" w:rsidRDefault="0020056F" w:rsidP="00B06EA3">
      <w:pPr>
        <w:snapToGrid w:val="0"/>
        <w:spacing w:line="240" w:lineRule="auto"/>
        <w:rPr>
          <w:rFonts w:eastAsia="Calibri" w:cs="Calibri"/>
          <w:szCs w:val="24"/>
        </w:rPr>
      </w:pPr>
    </w:p>
    <w:p w14:paraId="00000090" w14:textId="0404EABF" w:rsidR="003711B5" w:rsidRPr="00F70926" w:rsidRDefault="00E729F0" w:rsidP="00B06EA3">
      <w:pPr>
        <w:snapToGrid w:val="0"/>
        <w:spacing w:line="240" w:lineRule="auto"/>
        <w:rPr>
          <w:rFonts w:eastAsia="Calibri" w:cs="Calibri"/>
          <w:szCs w:val="24"/>
        </w:rPr>
      </w:pPr>
      <w:r w:rsidRPr="00F70926">
        <w:rPr>
          <w:rFonts w:eastAsia="Calibri" w:cs="Calibri"/>
          <w:szCs w:val="24"/>
        </w:rPr>
        <w:t>En s'investissant dans des projets d'intérêt général, les PSDH contribuent à une société plus inclusive tout en renforçant leur propre développement personnel et professionnel.</w:t>
      </w:r>
    </w:p>
    <w:p w14:paraId="00000091" w14:textId="77777777" w:rsidR="003711B5" w:rsidRPr="00F70926" w:rsidRDefault="003711B5" w:rsidP="00B06EA3">
      <w:pPr>
        <w:snapToGrid w:val="0"/>
        <w:spacing w:line="240" w:lineRule="auto"/>
        <w:rPr>
          <w:rFonts w:eastAsia="Calibri" w:cs="Calibri"/>
          <w:szCs w:val="24"/>
        </w:rPr>
      </w:pPr>
    </w:p>
    <w:p w14:paraId="00000092" w14:textId="77777777" w:rsidR="003711B5" w:rsidRPr="00F70926" w:rsidRDefault="003711B5" w:rsidP="00B06EA3">
      <w:pPr>
        <w:snapToGrid w:val="0"/>
        <w:spacing w:line="240" w:lineRule="auto"/>
        <w:rPr>
          <w:rFonts w:eastAsia="Calibri" w:cs="Calibri"/>
          <w:szCs w:val="24"/>
        </w:rPr>
      </w:pPr>
    </w:p>
    <w:p w14:paraId="3CE3FC23" w14:textId="73F22F2A" w:rsidR="0020056F" w:rsidRPr="00923076" w:rsidRDefault="00E729F0" w:rsidP="00503875">
      <w:pPr>
        <w:pStyle w:val="Titre2"/>
      </w:pPr>
      <w:bookmarkStart w:id="42" w:name="_Toc186645785"/>
      <w:r w:rsidRPr="00923076">
        <w:t>En conclusion générale</w:t>
      </w:r>
      <w:bookmarkEnd w:id="42"/>
    </w:p>
    <w:p w14:paraId="40BCB683" w14:textId="77777777" w:rsidR="0020056F" w:rsidRDefault="0020056F" w:rsidP="00B06EA3">
      <w:pPr>
        <w:snapToGrid w:val="0"/>
        <w:spacing w:line="240" w:lineRule="auto"/>
        <w:rPr>
          <w:rFonts w:eastAsia="Calibri" w:cs="Calibri"/>
          <w:b/>
          <w:szCs w:val="24"/>
        </w:rPr>
      </w:pPr>
    </w:p>
    <w:p w14:paraId="3A2D71B1" w14:textId="77777777" w:rsidR="0020056F" w:rsidRDefault="0020056F" w:rsidP="00B06EA3">
      <w:pPr>
        <w:snapToGrid w:val="0"/>
        <w:spacing w:line="240" w:lineRule="auto"/>
        <w:rPr>
          <w:rFonts w:eastAsia="Calibri" w:cs="Calibri"/>
          <w:b/>
          <w:szCs w:val="24"/>
        </w:rPr>
      </w:pPr>
    </w:p>
    <w:p w14:paraId="593F354F"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L'engagement des personnes en situation de handicap (PSDH) dans des activités sociales, civiques et associatives joue un rôle fondamental dans le développement de leurs compétences transversales. </w:t>
      </w:r>
    </w:p>
    <w:p w14:paraId="687BE474" w14:textId="77777777" w:rsidR="0020056F" w:rsidRDefault="0020056F" w:rsidP="00B06EA3">
      <w:pPr>
        <w:snapToGrid w:val="0"/>
        <w:spacing w:line="240" w:lineRule="auto"/>
        <w:rPr>
          <w:rFonts w:eastAsia="Calibri" w:cs="Calibri"/>
          <w:szCs w:val="24"/>
        </w:rPr>
      </w:pPr>
    </w:p>
    <w:p w14:paraId="11418290" w14:textId="77777777" w:rsidR="0020056F" w:rsidRDefault="0020056F" w:rsidP="00B06EA3">
      <w:pPr>
        <w:snapToGrid w:val="0"/>
        <w:spacing w:line="240" w:lineRule="auto"/>
        <w:rPr>
          <w:rFonts w:eastAsia="Calibri" w:cs="Calibri"/>
          <w:szCs w:val="24"/>
        </w:rPr>
      </w:pPr>
    </w:p>
    <w:p w14:paraId="74867492"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Qu'il s'agisse de participer au Conseil de la Vie Sociale (CVS), de s'investir dans le Service Civique national ou le Corps Européen de Solidarité (CES), ou encore de s'impliquer dans la vie associative, ces expériences offrent des opportunités concrètes de renforcer la communication, le leadership, la gestion de projets, ainsi que l'autonomie. </w:t>
      </w:r>
    </w:p>
    <w:p w14:paraId="6E0453CF" w14:textId="77777777" w:rsidR="0020056F" w:rsidRDefault="0020056F" w:rsidP="00B06EA3">
      <w:pPr>
        <w:snapToGrid w:val="0"/>
        <w:spacing w:line="240" w:lineRule="auto"/>
        <w:rPr>
          <w:rFonts w:eastAsia="Calibri" w:cs="Calibri"/>
          <w:szCs w:val="24"/>
        </w:rPr>
      </w:pPr>
    </w:p>
    <w:p w14:paraId="7DCFD346" w14:textId="77777777" w:rsidR="0020056F" w:rsidRDefault="0020056F" w:rsidP="00B06EA3">
      <w:pPr>
        <w:snapToGrid w:val="0"/>
        <w:spacing w:line="240" w:lineRule="auto"/>
        <w:rPr>
          <w:rFonts w:eastAsia="Calibri" w:cs="Calibri"/>
          <w:szCs w:val="24"/>
        </w:rPr>
      </w:pPr>
    </w:p>
    <w:p w14:paraId="132C4CA8"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Ces engagements favorisent non seulement l'inclusion sociale, mais permettent également aux PSDH d'acquérir des compétences transférables, essentielles à leur réussite personnelle et professionnelle. </w:t>
      </w:r>
    </w:p>
    <w:p w14:paraId="0D933291" w14:textId="77777777" w:rsidR="0020056F" w:rsidRDefault="0020056F" w:rsidP="00B06EA3">
      <w:pPr>
        <w:snapToGrid w:val="0"/>
        <w:spacing w:line="240" w:lineRule="auto"/>
        <w:rPr>
          <w:rFonts w:eastAsia="Calibri" w:cs="Calibri"/>
          <w:szCs w:val="24"/>
        </w:rPr>
      </w:pPr>
    </w:p>
    <w:p w14:paraId="33CF9413" w14:textId="77777777" w:rsidR="0020056F" w:rsidRDefault="0020056F" w:rsidP="00B06EA3">
      <w:pPr>
        <w:snapToGrid w:val="0"/>
        <w:spacing w:line="240" w:lineRule="auto"/>
        <w:rPr>
          <w:rFonts w:eastAsia="Calibri" w:cs="Calibri"/>
          <w:szCs w:val="24"/>
        </w:rPr>
      </w:pPr>
    </w:p>
    <w:p w14:paraId="1F4E7FC6"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En contribuant activement à la société, elles s'ouvrent de nouvelles perspectives tout en brisant les barrières liées à l'isolement et à l'accessibilité. </w:t>
      </w:r>
    </w:p>
    <w:p w14:paraId="104F9B4E" w14:textId="77777777" w:rsidR="0020056F" w:rsidRDefault="0020056F" w:rsidP="00B06EA3">
      <w:pPr>
        <w:snapToGrid w:val="0"/>
        <w:spacing w:line="240" w:lineRule="auto"/>
        <w:rPr>
          <w:rFonts w:eastAsia="Calibri" w:cs="Calibri"/>
          <w:szCs w:val="24"/>
        </w:rPr>
      </w:pPr>
    </w:p>
    <w:p w14:paraId="4C617372" w14:textId="77777777" w:rsidR="0020056F" w:rsidRDefault="0020056F" w:rsidP="00B06EA3">
      <w:pPr>
        <w:snapToGrid w:val="0"/>
        <w:spacing w:line="240" w:lineRule="auto"/>
        <w:rPr>
          <w:rFonts w:eastAsia="Calibri" w:cs="Calibri"/>
          <w:szCs w:val="24"/>
        </w:rPr>
      </w:pPr>
    </w:p>
    <w:p w14:paraId="210828B0"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En parallèle à leur engagement social et civique, une autre compétence transversale clé pour les personnes en situation de handicap (PSDH) réside dans la maîtrise des activités numériques, qui, à l’ère du digital, ouvre de nouvelles perspectives tant dans la sphère professionnelle que personnelle. </w:t>
      </w:r>
    </w:p>
    <w:p w14:paraId="15713C41" w14:textId="77777777" w:rsidR="0020056F" w:rsidRDefault="0020056F" w:rsidP="00B06EA3">
      <w:pPr>
        <w:snapToGrid w:val="0"/>
        <w:spacing w:line="240" w:lineRule="auto"/>
        <w:rPr>
          <w:rFonts w:eastAsia="Calibri" w:cs="Calibri"/>
          <w:szCs w:val="24"/>
        </w:rPr>
      </w:pPr>
    </w:p>
    <w:p w14:paraId="7DF461B3" w14:textId="77777777" w:rsidR="0020056F" w:rsidRDefault="0020056F" w:rsidP="00B06EA3">
      <w:pPr>
        <w:snapToGrid w:val="0"/>
        <w:spacing w:line="240" w:lineRule="auto"/>
        <w:rPr>
          <w:rFonts w:eastAsia="Calibri" w:cs="Calibri"/>
          <w:szCs w:val="24"/>
        </w:rPr>
      </w:pPr>
    </w:p>
    <w:p w14:paraId="00000093" w14:textId="34215631" w:rsidR="003711B5" w:rsidRPr="00F70926" w:rsidRDefault="00E729F0" w:rsidP="00B06EA3">
      <w:pPr>
        <w:snapToGrid w:val="0"/>
        <w:spacing w:line="240" w:lineRule="auto"/>
        <w:rPr>
          <w:rFonts w:eastAsia="Calibri" w:cs="Calibri"/>
          <w:szCs w:val="24"/>
        </w:rPr>
      </w:pPr>
      <w:r w:rsidRPr="00F70926">
        <w:rPr>
          <w:rFonts w:eastAsia="Calibri" w:cs="Calibri"/>
          <w:szCs w:val="24"/>
        </w:rPr>
        <w:t>Développer des compétences numériques devient alors essentiel pour tirer parti des opportunités offertes par la transformation numérique, favorisant ainsi l’inclusion, l’autonomie, et l'employabilité des PSDH.</w:t>
      </w:r>
    </w:p>
    <w:p w14:paraId="00000094" w14:textId="77777777" w:rsidR="003711B5" w:rsidRPr="00F70926" w:rsidRDefault="003711B5" w:rsidP="00B06EA3">
      <w:pPr>
        <w:snapToGrid w:val="0"/>
        <w:spacing w:line="240" w:lineRule="auto"/>
        <w:rPr>
          <w:rFonts w:eastAsia="Calibri" w:cs="Calibri"/>
          <w:szCs w:val="24"/>
        </w:rPr>
      </w:pPr>
    </w:p>
    <w:p w14:paraId="00000095" w14:textId="77777777" w:rsidR="003711B5" w:rsidRPr="00F70926" w:rsidRDefault="003711B5" w:rsidP="00B06EA3">
      <w:pPr>
        <w:snapToGrid w:val="0"/>
        <w:spacing w:line="240" w:lineRule="auto"/>
        <w:rPr>
          <w:rFonts w:eastAsia="Calibri" w:cs="Calibri"/>
          <w:szCs w:val="24"/>
        </w:rPr>
      </w:pPr>
    </w:p>
    <w:p w14:paraId="00000096" w14:textId="7A3EB778" w:rsidR="003711B5" w:rsidRPr="00783791" w:rsidRDefault="00E729F0" w:rsidP="00503875">
      <w:pPr>
        <w:pStyle w:val="Titre2"/>
      </w:pPr>
      <w:bookmarkStart w:id="43" w:name="_Toc186645786"/>
      <w:r w:rsidRPr="00783791">
        <w:t>L’apprentissage des compétences de base des usages du numérique en France et au Luxembourg</w:t>
      </w:r>
      <w:bookmarkEnd w:id="43"/>
    </w:p>
    <w:p w14:paraId="00000097" w14:textId="77777777" w:rsidR="003711B5" w:rsidRPr="00F70926" w:rsidRDefault="003711B5" w:rsidP="00B06EA3">
      <w:pPr>
        <w:snapToGrid w:val="0"/>
        <w:spacing w:line="240" w:lineRule="auto"/>
        <w:rPr>
          <w:rFonts w:eastAsia="Calibri" w:cs="Calibri"/>
          <w:b/>
          <w:szCs w:val="24"/>
        </w:rPr>
      </w:pPr>
    </w:p>
    <w:p w14:paraId="0ACB0370" w14:textId="77777777" w:rsidR="00783791" w:rsidRPr="00783791" w:rsidRDefault="00783791" w:rsidP="00B06EA3">
      <w:pPr>
        <w:snapToGrid w:val="0"/>
        <w:spacing w:line="240" w:lineRule="auto"/>
        <w:rPr>
          <w:rFonts w:eastAsia="Calibri" w:cs="Calibri"/>
          <w:b/>
          <w:bCs/>
          <w:szCs w:val="24"/>
        </w:rPr>
      </w:pPr>
    </w:p>
    <w:p w14:paraId="2E7DA7A6" w14:textId="5569187D" w:rsidR="00783791" w:rsidRPr="00783791" w:rsidRDefault="00783791" w:rsidP="00503875">
      <w:pPr>
        <w:pStyle w:val="Titre2"/>
        <w:numPr>
          <w:ilvl w:val="0"/>
          <w:numId w:val="31"/>
        </w:numPr>
        <w:rPr>
          <w:rFonts w:eastAsia="Calibri" w:cs="Calibri"/>
          <w:szCs w:val="24"/>
        </w:rPr>
      </w:pPr>
      <w:bookmarkStart w:id="44" w:name="_Toc186645787"/>
      <w:r w:rsidRPr="00783791">
        <w:t>Compétences numériques : un impératif pour l’inclusion et l’autonomie des personnes en situation de handicap</w:t>
      </w:r>
      <w:bookmarkEnd w:id="44"/>
    </w:p>
    <w:p w14:paraId="5B6F0423" w14:textId="77777777" w:rsidR="00783791" w:rsidRDefault="00783791" w:rsidP="00B06EA3">
      <w:pPr>
        <w:snapToGrid w:val="0"/>
        <w:spacing w:line="240" w:lineRule="auto"/>
        <w:rPr>
          <w:rFonts w:eastAsia="Calibri" w:cs="Calibri"/>
          <w:szCs w:val="24"/>
        </w:rPr>
      </w:pPr>
    </w:p>
    <w:p w14:paraId="60AFE3B9" w14:textId="77777777" w:rsidR="00783791" w:rsidRDefault="00783791" w:rsidP="00B06EA3">
      <w:pPr>
        <w:snapToGrid w:val="0"/>
        <w:spacing w:line="240" w:lineRule="auto"/>
        <w:rPr>
          <w:rFonts w:eastAsia="Calibri" w:cs="Calibri"/>
          <w:szCs w:val="24"/>
        </w:rPr>
      </w:pPr>
    </w:p>
    <w:p w14:paraId="115F58FB" w14:textId="4CFEA940" w:rsidR="0020056F" w:rsidRPr="00783791" w:rsidRDefault="00E729F0" w:rsidP="00B06EA3">
      <w:pPr>
        <w:snapToGrid w:val="0"/>
        <w:spacing w:line="240" w:lineRule="auto"/>
        <w:rPr>
          <w:rFonts w:eastAsia="Calibri" w:cs="Calibri"/>
          <w:szCs w:val="24"/>
        </w:rPr>
      </w:pPr>
      <w:r w:rsidRPr="00783791">
        <w:rPr>
          <w:rFonts w:eastAsia="Calibri" w:cs="Calibri"/>
          <w:szCs w:val="24"/>
        </w:rPr>
        <w:t xml:space="preserve">Dans un monde de plus en plus digitalisé, la maîtrise des compétences numériques est devenue un impératif pour tous, et particulièrement pour les personnes en situation de dépendance et de handicap (PSDH). </w:t>
      </w:r>
    </w:p>
    <w:p w14:paraId="2371F4F5" w14:textId="77777777" w:rsidR="0020056F" w:rsidRDefault="0020056F" w:rsidP="00B06EA3">
      <w:pPr>
        <w:snapToGrid w:val="0"/>
        <w:spacing w:line="240" w:lineRule="auto"/>
        <w:rPr>
          <w:rFonts w:eastAsia="Calibri" w:cs="Calibri"/>
          <w:szCs w:val="24"/>
        </w:rPr>
      </w:pPr>
    </w:p>
    <w:p w14:paraId="56879288" w14:textId="77777777" w:rsidR="0020056F" w:rsidRDefault="0020056F" w:rsidP="00B06EA3">
      <w:pPr>
        <w:snapToGrid w:val="0"/>
        <w:spacing w:line="240" w:lineRule="auto"/>
        <w:rPr>
          <w:rFonts w:eastAsia="Calibri" w:cs="Calibri"/>
          <w:szCs w:val="24"/>
        </w:rPr>
      </w:pPr>
    </w:p>
    <w:p w14:paraId="5B7C642B"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Ces compétences couvrent un éventail large, allant de l’utilisation basique des ordinateurs et logiciels bureautiques à la navigation sécurisée sur Internet et à la gestion des outils de communication. </w:t>
      </w:r>
    </w:p>
    <w:p w14:paraId="15EF15F6" w14:textId="77777777" w:rsidR="0020056F" w:rsidRDefault="0020056F" w:rsidP="00B06EA3">
      <w:pPr>
        <w:snapToGrid w:val="0"/>
        <w:spacing w:line="240" w:lineRule="auto"/>
        <w:rPr>
          <w:rFonts w:eastAsia="Calibri" w:cs="Calibri"/>
          <w:szCs w:val="24"/>
        </w:rPr>
      </w:pPr>
    </w:p>
    <w:p w14:paraId="41DA6E32" w14:textId="77777777" w:rsidR="0020056F" w:rsidRDefault="0020056F" w:rsidP="00B06EA3">
      <w:pPr>
        <w:snapToGrid w:val="0"/>
        <w:spacing w:line="240" w:lineRule="auto"/>
        <w:rPr>
          <w:rFonts w:eastAsia="Calibri" w:cs="Calibri"/>
          <w:szCs w:val="24"/>
        </w:rPr>
      </w:pPr>
    </w:p>
    <w:p w14:paraId="2B759EA3" w14:textId="10F63090" w:rsidR="0020056F" w:rsidRDefault="00E729F0" w:rsidP="00B06EA3">
      <w:pPr>
        <w:snapToGrid w:val="0"/>
        <w:spacing w:line="240" w:lineRule="auto"/>
        <w:rPr>
          <w:rFonts w:eastAsia="Calibri" w:cs="Calibri"/>
          <w:szCs w:val="24"/>
        </w:rPr>
      </w:pPr>
      <w:r w:rsidRPr="00F70926">
        <w:rPr>
          <w:rFonts w:eastAsia="Calibri" w:cs="Calibri"/>
          <w:szCs w:val="24"/>
        </w:rPr>
        <w:t xml:space="preserve">Sans cette maîtrise, comment trouver un travail, un logement ou remplir une déclaration d'impôts ? C'est un défi quotidien pour de nombreuses personnes handicapées. </w:t>
      </w:r>
      <w:hyperlink r:id="rId21" w:tooltip="consulter le site de handicap.fr" w:history="1">
        <w:r w:rsidR="0020056F" w:rsidRPr="0020056F">
          <w:rPr>
            <w:rStyle w:val="Lienhypertexte"/>
            <w:rFonts w:eastAsia="Calibri" w:cs="Calibri"/>
            <w:szCs w:val="24"/>
          </w:rPr>
          <w:t>Selon un récent rapport d'Emmaüs Connect et de la Croix-Rouge française</w:t>
        </w:r>
      </w:hyperlink>
      <w:r w:rsidR="0020056F">
        <w:rPr>
          <w:rFonts w:eastAsia="Calibri" w:cs="Calibri"/>
          <w:szCs w:val="24"/>
        </w:rPr>
        <w:t xml:space="preserve">. </w:t>
      </w:r>
    </w:p>
    <w:p w14:paraId="53A4E2FB" w14:textId="77777777" w:rsidR="0020056F" w:rsidRDefault="0020056F" w:rsidP="00B06EA3">
      <w:pPr>
        <w:snapToGrid w:val="0"/>
        <w:spacing w:line="240" w:lineRule="auto"/>
        <w:rPr>
          <w:rFonts w:eastAsia="Calibri" w:cs="Calibri"/>
          <w:szCs w:val="24"/>
        </w:rPr>
      </w:pPr>
    </w:p>
    <w:p w14:paraId="00481A40" w14:textId="77777777" w:rsidR="0020056F" w:rsidRDefault="0020056F" w:rsidP="00B06EA3">
      <w:pPr>
        <w:snapToGrid w:val="0"/>
        <w:spacing w:line="240" w:lineRule="auto"/>
        <w:rPr>
          <w:rFonts w:eastAsia="Calibri" w:cs="Calibri"/>
          <w:szCs w:val="24"/>
        </w:rPr>
      </w:pPr>
    </w:p>
    <w:p w14:paraId="6F2C9A54"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En France, 60 % des démarches administratives demeurent inaccessibles aux personnes en situation de handicap, principalement en raison de l’exclusion numérique. </w:t>
      </w:r>
    </w:p>
    <w:p w14:paraId="5CA595A4" w14:textId="77777777" w:rsidR="0020056F" w:rsidRDefault="0020056F" w:rsidP="00B06EA3">
      <w:pPr>
        <w:snapToGrid w:val="0"/>
        <w:spacing w:line="240" w:lineRule="auto"/>
        <w:rPr>
          <w:rFonts w:eastAsia="Calibri" w:cs="Calibri"/>
          <w:szCs w:val="24"/>
        </w:rPr>
      </w:pPr>
    </w:p>
    <w:p w14:paraId="31DD22E4" w14:textId="77777777" w:rsidR="0020056F" w:rsidRDefault="0020056F" w:rsidP="00B06EA3">
      <w:pPr>
        <w:snapToGrid w:val="0"/>
        <w:spacing w:line="240" w:lineRule="auto"/>
        <w:rPr>
          <w:rFonts w:eastAsia="Calibri" w:cs="Calibri"/>
          <w:szCs w:val="24"/>
        </w:rPr>
      </w:pPr>
    </w:p>
    <w:p w14:paraId="3CF13344"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Cette exclusion limite l'accès aux ressources en ligne indispensables, telles que les réseaux sociaux, les livres audios, les systèmes de communication améliorée alternative (CAA) ou encore les applications d’aide à la vie quotidienne. </w:t>
      </w:r>
    </w:p>
    <w:p w14:paraId="5854A409" w14:textId="77777777" w:rsidR="0020056F" w:rsidRDefault="0020056F" w:rsidP="00B06EA3">
      <w:pPr>
        <w:snapToGrid w:val="0"/>
        <w:spacing w:line="240" w:lineRule="auto"/>
        <w:rPr>
          <w:rFonts w:eastAsia="Calibri" w:cs="Calibri"/>
          <w:szCs w:val="24"/>
        </w:rPr>
      </w:pPr>
    </w:p>
    <w:p w14:paraId="40BE530A" w14:textId="77777777" w:rsidR="0020056F" w:rsidRDefault="0020056F" w:rsidP="00B06EA3">
      <w:pPr>
        <w:snapToGrid w:val="0"/>
        <w:spacing w:line="240" w:lineRule="auto"/>
        <w:rPr>
          <w:rFonts w:eastAsia="Calibri" w:cs="Calibri"/>
          <w:szCs w:val="24"/>
        </w:rPr>
      </w:pPr>
    </w:p>
    <w:p w14:paraId="55A35ABE"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Le risque d'exclusion numérique n’est pas seulement une question d’accès aux technologies ; il menace également l’autonomie professionnelle et sociale de ces personnes. </w:t>
      </w:r>
    </w:p>
    <w:p w14:paraId="17780AD0" w14:textId="77777777" w:rsidR="0020056F" w:rsidRDefault="0020056F" w:rsidP="00B06EA3">
      <w:pPr>
        <w:snapToGrid w:val="0"/>
        <w:spacing w:line="240" w:lineRule="auto"/>
        <w:rPr>
          <w:rFonts w:eastAsia="Calibri" w:cs="Calibri"/>
          <w:szCs w:val="24"/>
        </w:rPr>
      </w:pPr>
    </w:p>
    <w:p w14:paraId="03A8410B" w14:textId="77777777" w:rsidR="0020056F" w:rsidRDefault="0020056F" w:rsidP="00B06EA3">
      <w:pPr>
        <w:snapToGrid w:val="0"/>
        <w:spacing w:line="240" w:lineRule="auto"/>
        <w:rPr>
          <w:rFonts w:eastAsia="Calibri" w:cs="Calibri"/>
          <w:szCs w:val="24"/>
        </w:rPr>
      </w:pPr>
    </w:p>
    <w:p w14:paraId="28E237C4"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Aujourd’hui, le risque de pauvreté ou d’exclusion sociale chez les personnes en situation de handicap atteint 36 %, soit deux fois plus que dans l’ensemble de la population. </w:t>
      </w:r>
    </w:p>
    <w:p w14:paraId="60393C84" w14:textId="77777777" w:rsidR="0020056F" w:rsidRDefault="0020056F" w:rsidP="00B06EA3">
      <w:pPr>
        <w:snapToGrid w:val="0"/>
        <w:spacing w:line="240" w:lineRule="auto"/>
        <w:rPr>
          <w:rFonts w:eastAsia="Calibri" w:cs="Calibri"/>
          <w:szCs w:val="24"/>
        </w:rPr>
      </w:pPr>
    </w:p>
    <w:p w14:paraId="61BA4450" w14:textId="77777777" w:rsidR="0020056F" w:rsidRDefault="0020056F" w:rsidP="00B06EA3">
      <w:pPr>
        <w:snapToGrid w:val="0"/>
        <w:spacing w:line="240" w:lineRule="auto"/>
        <w:rPr>
          <w:rFonts w:eastAsia="Calibri" w:cs="Calibri"/>
          <w:szCs w:val="24"/>
        </w:rPr>
      </w:pPr>
    </w:p>
    <w:p w14:paraId="1E21D4F4"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Même si la situation connaît quelques améliorations, des avancées restent à faire pour que les outils numériques deviennent véritablement inclusifs. </w:t>
      </w:r>
    </w:p>
    <w:p w14:paraId="1EA044D8" w14:textId="77777777" w:rsidR="0020056F" w:rsidRDefault="0020056F" w:rsidP="00B06EA3">
      <w:pPr>
        <w:snapToGrid w:val="0"/>
        <w:spacing w:line="240" w:lineRule="auto"/>
        <w:rPr>
          <w:rFonts w:eastAsia="Calibri" w:cs="Calibri"/>
          <w:szCs w:val="24"/>
        </w:rPr>
      </w:pPr>
    </w:p>
    <w:p w14:paraId="453C654B" w14:textId="77777777" w:rsidR="0020056F" w:rsidRDefault="0020056F" w:rsidP="00B06EA3">
      <w:pPr>
        <w:snapToGrid w:val="0"/>
        <w:spacing w:line="240" w:lineRule="auto"/>
        <w:rPr>
          <w:rFonts w:eastAsia="Calibri" w:cs="Calibri"/>
          <w:szCs w:val="24"/>
        </w:rPr>
      </w:pPr>
    </w:p>
    <w:p w14:paraId="53B84B5A"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L’enjeu est donc double : garantir l’autonomie des individus et s’assurer que les outils numériques soient accessibles à tous, indépendamment de leurs capacités physiques ou cognitives. </w:t>
      </w:r>
    </w:p>
    <w:p w14:paraId="20A48B1C" w14:textId="77777777" w:rsidR="0020056F" w:rsidRDefault="0020056F" w:rsidP="00B06EA3">
      <w:pPr>
        <w:snapToGrid w:val="0"/>
        <w:spacing w:line="240" w:lineRule="auto"/>
        <w:rPr>
          <w:rFonts w:eastAsia="Calibri" w:cs="Calibri"/>
          <w:szCs w:val="24"/>
        </w:rPr>
      </w:pPr>
    </w:p>
    <w:p w14:paraId="46F3D97D" w14:textId="77777777" w:rsidR="0020056F" w:rsidRDefault="0020056F" w:rsidP="00B06EA3">
      <w:pPr>
        <w:snapToGrid w:val="0"/>
        <w:spacing w:line="240" w:lineRule="auto"/>
        <w:rPr>
          <w:rFonts w:eastAsia="Calibri" w:cs="Calibri"/>
          <w:szCs w:val="24"/>
        </w:rPr>
      </w:pPr>
    </w:p>
    <w:p w14:paraId="498BA898"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L’accessibilité numérique devient ainsi une pierre angulaire de l’inclusion, permettant à chacun de tirer parti des technologies modernes pour s’intégrer pleinement dans le monde du travail et au-delà. </w:t>
      </w:r>
    </w:p>
    <w:p w14:paraId="72E5F27F" w14:textId="77777777" w:rsidR="0020056F" w:rsidRDefault="0020056F" w:rsidP="00B06EA3">
      <w:pPr>
        <w:snapToGrid w:val="0"/>
        <w:spacing w:line="240" w:lineRule="auto"/>
        <w:rPr>
          <w:rFonts w:eastAsia="Calibri" w:cs="Calibri"/>
          <w:szCs w:val="24"/>
        </w:rPr>
      </w:pPr>
    </w:p>
    <w:p w14:paraId="3F0506A5" w14:textId="77777777" w:rsidR="0020056F" w:rsidRDefault="0020056F" w:rsidP="00B06EA3">
      <w:pPr>
        <w:snapToGrid w:val="0"/>
        <w:spacing w:line="240" w:lineRule="auto"/>
        <w:rPr>
          <w:rFonts w:eastAsia="Calibri" w:cs="Calibri"/>
          <w:szCs w:val="24"/>
        </w:rPr>
      </w:pPr>
    </w:p>
    <w:p w14:paraId="376D1709"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En comparant avec le Luxembourg, où des efforts notables ont été faits en matière d’accessibilité numérique à travers des initiatives de sensibilisation et des structures adaptées, la situation est légèrement plus favorable. </w:t>
      </w:r>
    </w:p>
    <w:p w14:paraId="3F48BE0E" w14:textId="77777777" w:rsidR="0020056F" w:rsidRDefault="0020056F" w:rsidP="00B06EA3">
      <w:pPr>
        <w:snapToGrid w:val="0"/>
        <w:spacing w:line="240" w:lineRule="auto"/>
        <w:rPr>
          <w:rFonts w:eastAsia="Calibri" w:cs="Calibri"/>
          <w:szCs w:val="24"/>
        </w:rPr>
      </w:pPr>
    </w:p>
    <w:p w14:paraId="4E4F295F" w14:textId="77777777" w:rsidR="0020056F" w:rsidRDefault="0020056F" w:rsidP="00B06EA3">
      <w:pPr>
        <w:snapToGrid w:val="0"/>
        <w:spacing w:line="240" w:lineRule="auto"/>
        <w:rPr>
          <w:rFonts w:eastAsia="Calibri" w:cs="Calibri"/>
          <w:szCs w:val="24"/>
        </w:rPr>
      </w:pPr>
    </w:p>
    <w:p w14:paraId="7F8FE71F"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Le pays a mis en place des politiques publiques qui promeuvent l’inclusion numérique via des projets pilotes et un cadre légal exigeant. </w:t>
      </w:r>
    </w:p>
    <w:p w14:paraId="4ABE574F" w14:textId="77777777" w:rsidR="0020056F" w:rsidRDefault="0020056F" w:rsidP="00B06EA3">
      <w:pPr>
        <w:snapToGrid w:val="0"/>
        <w:spacing w:line="240" w:lineRule="auto"/>
        <w:rPr>
          <w:rFonts w:eastAsia="Calibri" w:cs="Calibri"/>
          <w:szCs w:val="24"/>
        </w:rPr>
      </w:pPr>
    </w:p>
    <w:p w14:paraId="3C0C1D20" w14:textId="77777777" w:rsidR="0020056F" w:rsidRDefault="0020056F" w:rsidP="00B06EA3">
      <w:pPr>
        <w:snapToGrid w:val="0"/>
        <w:spacing w:line="240" w:lineRule="auto"/>
        <w:rPr>
          <w:rFonts w:eastAsia="Calibri" w:cs="Calibri"/>
          <w:szCs w:val="24"/>
        </w:rPr>
      </w:pPr>
    </w:p>
    <w:p w14:paraId="4698AEEF"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Ces actions, qui impliquent directement les personnes en situation de handicap dans le processus de digitalisation, permettent de réduire les obstacles à l’accès aux ressources en ligne et d’améliorer leur qualité de vie. </w:t>
      </w:r>
    </w:p>
    <w:p w14:paraId="2E919DFB" w14:textId="77777777" w:rsidR="0020056F" w:rsidRDefault="0020056F" w:rsidP="00B06EA3">
      <w:pPr>
        <w:snapToGrid w:val="0"/>
        <w:spacing w:line="240" w:lineRule="auto"/>
        <w:rPr>
          <w:rFonts w:eastAsia="Calibri" w:cs="Calibri"/>
          <w:szCs w:val="24"/>
        </w:rPr>
      </w:pPr>
    </w:p>
    <w:p w14:paraId="2D3C0402" w14:textId="77777777" w:rsidR="0020056F" w:rsidRDefault="0020056F" w:rsidP="00B06EA3">
      <w:pPr>
        <w:snapToGrid w:val="0"/>
        <w:spacing w:line="240" w:lineRule="auto"/>
        <w:rPr>
          <w:rFonts w:eastAsia="Calibri" w:cs="Calibri"/>
          <w:szCs w:val="24"/>
        </w:rPr>
      </w:pPr>
    </w:p>
    <w:p w14:paraId="00000098" w14:textId="236678FB" w:rsidR="003711B5" w:rsidRPr="00F70926" w:rsidRDefault="00E729F0" w:rsidP="00B06EA3">
      <w:pPr>
        <w:snapToGrid w:val="0"/>
        <w:spacing w:line="240" w:lineRule="auto"/>
        <w:rPr>
          <w:rFonts w:eastAsia="Calibri" w:cs="Calibri"/>
          <w:szCs w:val="24"/>
        </w:rPr>
      </w:pPr>
      <w:r w:rsidRPr="00F70926">
        <w:rPr>
          <w:rFonts w:eastAsia="Calibri" w:cs="Calibri"/>
          <w:szCs w:val="24"/>
        </w:rPr>
        <w:t>Cependant, bien que le Luxembourg soit en avance sur certains aspects, des efforts doivent encore être poursuivis pour combler définitivement la fracture numérique, tant en France qu’au Luxembourg.</w:t>
      </w:r>
    </w:p>
    <w:p w14:paraId="00000099" w14:textId="77777777" w:rsidR="003711B5" w:rsidRPr="00F70926" w:rsidRDefault="003711B5" w:rsidP="00B06EA3">
      <w:pPr>
        <w:snapToGrid w:val="0"/>
        <w:spacing w:line="240" w:lineRule="auto"/>
        <w:rPr>
          <w:rFonts w:eastAsia="Calibri" w:cs="Calibri"/>
          <w:szCs w:val="24"/>
        </w:rPr>
      </w:pPr>
    </w:p>
    <w:p w14:paraId="0000009A" w14:textId="5291379F" w:rsidR="00503875" w:rsidRDefault="00503875">
      <w:pPr>
        <w:rPr>
          <w:rFonts w:eastAsia="Calibri" w:cs="Calibri"/>
          <w:szCs w:val="24"/>
        </w:rPr>
      </w:pPr>
      <w:r>
        <w:rPr>
          <w:rFonts w:eastAsia="Calibri" w:cs="Calibri"/>
          <w:szCs w:val="24"/>
        </w:rPr>
        <w:br w:type="page"/>
      </w:r>
    </w:p>
    <w:p w14:paraId="280FB75D" w14:textId="77777777" w:rsidR="003711B5" w:rsidRPr="00F70926" w:rsidRDefault="003711B5" w:rsidP="00B06EA3">
      <w:pPr>
        <w:snapToGrid w:val="0"/>
        <w:spacing w:line="240" w:lineRule="auto"/>
        <w:rPr>
          <w:rFonts w:eastAsia="Calibri" w:cs="Calibri"/>
          <w:szCs w:val="24"/>
        </w:rPr>
      </w:pPr>
    </w:p>
    <w:p w14:paraId="0000009B" w14:textId="338D6610" w:rsidR="003711B5" w:rsidRPr="00783791" w:rsidRDefault="00923076" w:rsidP="00503875">
      <w:pPr>
        <w:pStyle w:val="Titre3"/>
        <w:numPr>
          <w:ilvl w:val="1"/>
          <w:numId w:val="31"/>
        </w:numPr>
      </w:pPr>
      <w:r w:rsidRPr="00783791">
        <w:t>Compétences numériques de base pour les PSDH</w:t>
      </w:r>
    </w:p>
    <w:p w14:paraId="0000009C" w14:textId="77777777" w:rsidR="003711B5" w:rsidRPr="00F70926" w:rsidRDefault="003711B5" w:rsidP="00B06EA3">
      <w:pPr>
        <w:snapToGrid w:val="0"/>
        <w:spacing w:line="240" w:lineRule="auto"/>
        <w:rPr>
          <w:rFonts w:eastAsia="Calibri" w:cs="Calibri"/>
          <w:b/>
          <w:szCs w:val="24"/>
        </w:rPr>
      </w:pPr>
    </w:p>
    <w:p w14:paraId="0000009D" w14:textId="77777777" w:rsidR="003711B5" w:rsidRPr="00F70926" w:rsidRDefault="003711B5" w:rsidP="00B06EA3">
      <w:pPr>
        <w:snapToGrid w:val="0"/>
        <w:spacing w:line="240" w:lineRule="auto"/>
        <w:rPr>
          <w:rFonts w:eastAsia="Calibri" w:cs="Calibri"/>
          <w:b/>
          <w:szCs w:val="24"/>
        </w:rPr>
      </w:pPr>
    </w:p>
    <w:p w14:paraId="4C190920" w14:textId="3ED29AFB" w:rsidR="0020056F" w:rsidRDefault="00E729F0" w:rsidP="00B06EA3">
      <w:pPr>
        <w:snapToGrid w:val="0"/>
        <w:spacing w:line="240" w:lineRule="auto"/>
        <w:rPr>
          <w:rFonts w:eastAsia="Calibri" w:cs="Calibri"/>
          <w:b/>
          <w:szCs w:val="24"/>
        </w:rPr>
      </w:pPr>
      <w:r w:rsidRPr="00F70926">
        <w:rPr>
          <w:rFonts w:eastAsia="Calibri" w:cs="Calibri"/>
          <w:b/>
          <w:szCs w:val="24"/>
        </w:rPr>
        <w:t xml:space="preserve">Accessibilité Numérique </w:t>
      </w:r>
    </w:p>
    <w:p w14:paraId="033B69ED" w14:textId="77777777" w:rsidR="0020056F" w:rsidRDefault="0020056F" w:rsidP="00B06EA3">
      <w:pPr>
        <w:snapToGrid w:val="0"/>
        <w:spacing w:line="240" w:lineRule="auto"/>
        <w:rPr>
          <w:rFonts w:eastAsia="Calibri" w:cs="Calibri"/>
          <w:b/>
          <w:szCs w:val="24"/>
        </w:rPr>
      </w:pPr>
    </w:p>
    <w:p w14:paraId="5E0FE6B3" w14:textId="77777777" w:rsidR="0020056F" w:rsidRDefault="0020056F" w:rsidP="00B06EA3">
      <w:pPr>
        <w:snapToGrid w:val="0"/>
        <w:spacing w:line="240" w:lineRule="auto"/>
        <w:rPr>
          <w:rFonts w:eastAsia="Calibri" w:cs="Calibri"/>
          <w:b/>
          <w:szCs w:val="24"/>
        </w:rPr>
      </w:pPr>
    </w:p>
    <w:p w14:paraId="1062E60D"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L'accessibilité numérique nécessite bien plus que de simples formations, elle exige l'adaptation des outils technologiques pour être utilisables par tous, y compris les personnes ayant des handicaps sensoriels, moteurs ou cognitifs. </w:t>
      </w:r>
    </w:p>
    <w:p w14:paraId="1A7ED7AC" w14:textId="77777777" w:rsidR="0020056F" w:rsidRDefault="0020056F" w:rsidP="00B06EA3">
      <w:pPr>
        <w:snapToGrid w:val="0"/>
        <w:spacing w:line="240" w:lineRule="auto"/>
        <w:rPr>
          <w:rFonts w:eastAsia="Calibri" w:cs="Calibri"/>
          <w:szCs w:val="24"/>
        </w:rPr>
      </w:pPr>
    </w:p>
    <w:p w14:paraId="0B36BEBD" w14:textId="77777777" w:rsidR="0020056F" w:rsidRDefault="0020056F" w:rsidP="00B06EA3">
      <w:pPr>
        <w:snapToGrid w:val="0"/>
        <w:spacing w:line="240" w:lineRule="auto"/>
        <w:rPr>
          <w:rFonts w:eastAsia="Calibri" w:cs="Calibri"/>
          <w:szCs w:val="24"/>
        </w:rPr>
      </w:pPr>
    </w:p>
    <w:p w14:paraId="0AD3843E"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Cela implique l'intégration de lecteurs d'écran, de claviers alternatifs, d'assistants vocaux, de logiciels de reconnaissance vocale, et l'optimisation des interfaces utilisateurs pour les rendre plus intuitives. </w:t>
      </w:r>
    </w:p>
    <w:p w14:paraId="5B898D0F" w14:textId="77777777" w:rsidR="0020056F" w:rsidRDefault="0020056F" w:rsidP="00B06EA3">
      <w:pPr>
        <w:snapToGrid w:val="0"/>
        <w:spacing w:line="240" w:lineRule="auto"/>
        <w:rPr>
          <w:rFonts w:eastAsia="Calibri" w:cs="Calibri"/>
          <w:szCs w:val="24"/>
        </w:rPr>
      </w:pPr>
    </w:p>
    <w:p w14:paraId="4B883C62" w14:textId="77777777" w:rsidR="0020056F" w:rsidRDefault="0020056F" w:rsidP="00B06EA3">
      <w:pPr>
        <w:snapToGrid w:val="0"/>
        <w:spacing w:line="240" w:lineRule="auto"/>
        <w:rPr>
          <w:rFonts w:eastAsia="Calibri" w:cs="Calibri"/>
          <w:szCs w:val="24"/>
        </w:rPr>
      </w:pPr>
    </w:p>
    <w:p w14:paraId="0000009E" w14:textId="46F54C98" w:rsidR="003711B5" w:rsidRPr="00F70926" w:rsidRDefault="00E729F0" w:rsidP="00B06EA3">
      <w:pPr>
        <w:snapToGrid w:val="0"/>
        <w:spacing w:line="240" w:lineRule="auto"/>
        <w:rPr>
          <w:rFonts w:eastAsia="Calibri" w:cs="Calibri"/>
          <w:szCs w:val="24"/>
        </w:rPr>
      </w:pPr>
      <w:r w:rsidRPr="00F70926">
        <w:rPr>
          <w:rFonts w:eastAsia="Calibri" w:cs="Calibri"/>
          <w:szCs w:val="24"/>
        </w:rPr>
        <w:t>Ces ajustements permettent aux personnes en situation de handicap (PSDH) d'accéder aux technologies, de communiquer et de participer aux activités en ligne de manière équitable, renforçant ainsi leur autonomie et leur inclusion sociale.</w:t>
      </w:r>
    </w:p>
    <w:p w14:paraId="0000009F" w14:textId="77777777" w:rsidR="003711B5" w:rsidRPr="00F70926" w:rsidRDefault="003711B5" w:rsidP="00B06EA3">
      <w:pPr>
        <w:snapToGrid w:val="0"/>
        <w:spacing w:line="240" w:lineRule="auto"/>
        <w:rPr>
          <w:rFonts w:eastAsia="Calibri" w:cs="Calibri"/>
          <w:szCs w:val="24"/>
        </w:rPr>
      </w:pPr>
    </w:p>
    <w:p w14:paraId="000000A0" w14:textId="77777777" w:rsidR="003711B5" w:rsidRPr="00F70926" w:rsidRDefault="003711B5" w:rsidP="00B06EA3">
      <w:pPr>
        <w:snapToGrid w:val="0"/>
        <w:spacing w:line="240" w:lineRule="auto"/>
        <w:rPr>
          <w:rFonts w:eastAsia="Calibri" w:cs="Calibri"/>
          <w:szCs w:val="24"/>
        </w:rPr>
      </w:pPr>
    </w:p>
    <w:p w14:paraId="16CD6D66" w14:textId="556F5D50" w:rsidR="0020056F" w:rsidRDefault="00E729F0" w:rsidP="00B06EA3">
      <w:pPr>
        <w:snapToGrid w:val="0"/>
        <w:spacing w:line="240" w:lineRule="auto"/>
        <w:rPr>
          <w:rFonts w:eastAsia="Calibri" w:cs="Calibri"/>
          <w:b/>
          <w:szCs w:val="24"/>
        </w:rPr>
      </w:pPr>
      <w:r w:rsidRPr="00F70926">
        <w:rPr>
          <w:rFonts w:eastAsia="Calibri" w:cs="Calibri"/>
          <w:b/>
          <w:szCs w:val="24"/>
        </w:rPr>
        <w:t>Utilisation des appareils numériques</w:t>
      </w:r>
    </w:p>
    <w:p w14:paraId="00772893" w14:textId="77777777" w:rsidR="0020056F" w:rsidRDefault="0020056F" w:rsidP="00B06EA3">
      <w:pPr>
        <w:snapToGrid w:val="0"/>
        <w:spacing w:line="240" w:lineRule="auto"/>
        <w:rPr>
          <w:rFonts w:eastAsia="Calibri" w:cs="Calibri"/>
          <w:b/>
          <w:szCs w:val="24"/>
        </w:rPr>
      </w:pPr>
    </w:p>
    <w:p w14:paraId="5342E4E1" w14:textId="77777777" w:rsidR="00923076" w:rsidRDefault="00923076" w:rsidP="00B06EA3">
      <w:pPr>
        <w:snapToGrid w:val="0"/>
        <w:spacing w:line="240" w:lineRule="auto"/>
        <w:rPr>
          <w:rFonts w:eastAsia="Calibri" w:cs="Calibri"/>
          <w:szCs w:val="24"/>
        </w:rPr>
      </w:pPr>
    </w:p>
    <w:p w14:paraId="4934494E" w14:textId="2C5BA7D8" w:rsidR="0020056F" w:rsidRDefault="00E729F0" w:rsidP="00B06EA3">
      <w:pPr>
        <w:snapToGrid w:val="0"/>
        <w:spacing w:line="240" w:lineRule="auto"/>
        <w:rPr>
          <w:rFonts w:eastAsia="Calibri" w:cs="Calibri"/>
          <w:szCs w:val="24"/>
        </w:rPr>
      </w:pPr>
      <w:r w:rsidRPr="00F70926">
        <w:rPr>
          <w:rFonts w:eastAsia="Calibri" w:cs="Calibri"/>
          <w:szCs w:val="24"/>
        </w:rPr>
        <w:t xml:space="preserve">Les PSDH doivent développer une maîtrise complète des gestes techniques liés à l’utilisation des ordinateurs, tablettes et smartphones. </w:t>
      </w:r>
    </w:p>
    <w:p w14:paraId="210D52CD" w14:textId="77777777" w:rsidR="0020056F" w:rsidRDefault="0020056F" w:rsidP="00B06EA3">
      <w:pPr>
        <w:snapToGrid w:val="0"/>
        <w:spacing w:line="240" w:lineRule="auto"/>
        <w:rPr>
          <w:rFonts w:eastAsia="Calibri" w:cs="Calibri"/>
          <w:szCs w:val="24"/>
        </w:rPr>
      </w:pPr>
    </w:p>
    <w:p w14:paraId="636276BD" w14:textId="77777777" w:rsidR="0020056F" w:rsidRDefault="0020056F" w:rsidP="00B06EA3">
      <w:pPr>
        <w:snapToGrid w:val="0"/>
        <w:spacing w:line="240" w:lineRule="auto"/>
        <w:rPr>
          <w:rFonts w:eastAsia="Calibri" w:cs="Calibri"/>
          <w:szCs w:val="24"/>
        </w:rPr>
      </w:pPr>
    </w:p>
    <w:p w14:paraId="5DD22B14"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Cela inclut la manipulation physique des appareils, tels que l’utilisation correcte du clavier, de la souris, et de l’écran tactile. </w:t>
      </w:r>
    </w:p>
    <w:p w14:paraId="3418E67B" w14:textId="77777777" w:rsidR="0020056F" w:rsidRDefault="0020056F" w:rsidP="00B06EA3">
      <w:pPr>
        <w:snapToGrid w:val="0"/>
        <w:spacing w:line="240" w:lineRule="auto"/>
        <w:rPr>
          <w:rFonts w:eastAsia="Calibri" w:cs="Calibri"/>
          <w:szCs w:val="24"/>
        </w:rPr>
      </w:pPr>
    </w:p>
    <w:p w14:paraId="7AD103A5" w14:textId="77777777" w:rsidR="0020056F" w:rsidRDefault="0020056F" w:rsidP="00B06EA3">
      <w:pPr>
        <w:snapToGrid w:val="0"/>
        <w:spacing w:line="240" w:lineRule="auto"/>
        <w:rPr>
          <w:rFonts w:eastAsia="Calibri" w:cs="Calibri"/>
          <w:szCs w:val="24"/>
        </w:rPr>
      </w:pPr>
    </w:p>
    <w:p w14:paraId="0B9E4B3A" w14:textId="77777777" w:rsidR="0020056F" w:rsidRDefault="00E729F0" w:rsidP="00B06EA3">
      <w:pPr>
        <w:snapToGrid w:val="0"/>
        <w:spacing w:line="240" w:lineRule="auto"/>
        <w:rPr>
          <w:rFonts w:eastAsia="Calibri" w:cs="Calibri"/>
          <w:szCs w:val="24"/>
        </w:rPr>
      </w:pPr>
      <w:r w:rsidRPr="00F70926">
        <w:rPr>
          <w:rFonts w:eastAsia="Calibri" w:cs="Calibri"/>
          <w:szCs w:val="24"/>
        </w:rPr>
        <w:lastRenderedPageBreak/>
        <w:t xml:space="preserve">Il est également essentiel de comprendre le fonctionnement de certains composants internes de l’ordinateur, comme le processeur (qui exécute les instructions), la mémoire vive (RAM) (qui stocke temporairement les données en cours d’utilisation), et le disque dur ou SSD (qui conserve les fichiers et programmes). </w:t>
      </w:r>
    </w:p>
    <w:p w14:paraId="10922198" w14:textId="77777777" w:rsidR="0020056F" w:rsidRDefault="0020056F" w:rsidP="00B06EA3">
      <w:pPr>
        <w:snapToGrid w:val="0"/>
        <w:spacing w:line="240" w:lineRule="auto"/>
        <w:rPr>
          <w:rFonts w:eastAsia="Calibri" w:cs="Calibri"/>
          <w:szCs w:val="24"/>
        </w:rPr>
      </w:pPr>
    </w:p>
    <w:p w14:paraId="416A8060" w14:textId="77777777" w:rsidR="0020056F" w:rsidRDefault="0020056F" w:rsidP="00B06EA3">
      <w:pPr>
        <w:snapToGrid w:val="0"/>
        <w:spacing w:line="240" w:lineRule="auto"/>
        <w:rPr>
          <w:rFonts w:eastAsia="Calibri" w:cs="Calibri"/>
          <w:szCs w:val="24"/>
        </w:rPr>
      </w:pPr>
    </w:p>
    <w:p w14:paraId="000000A1" w14:textId="511F8628" w:rsidR="003711B5" w:rsidRPr="00F70926" w:rsidRDefault="00E729F0" w:rsidP="00B06EA3">
      <w:pPr>
        <w:snapToGrid w:val="0"/>
        <w:spacing w:line="240" w:lineRule="auto"/>
        <w:rPr>
          <w:rFonts w:eastAsia="Calibri" w:cs="Calibri"/>
          <w:szCs w:val="24"/>
        </w:rPr>
      </w:pPr>
      <w:r w:rsidRPr="00F70926">
        <w:rPr>
          <w:rFonts w:eastAsia="Calibri" w:cs="Calibri"/>
          <w:szCs w:val="24"/>
        </w:rPr>
        <w:t>En outre, savoir utiliser et connecter des périphériques externes, tels que les imprimantes, les clés USB, ou les moniteurs, fait partie intégrante de cette compétence, permettant ainsi une interaction fluide avec l'ensemble des outils numériques.</w:t>
      </w:r>
    </w:p>
    <w:p w14:paraId="000000A2" w14:textId="77777777" w:rsidR="003711B5" w:rsidRPr="00F70926" w:rsidRDefault="003711B5" w:rsidP="00B06EA3">
      <w:pPr>
        <w:snapToGrid w:val="0"/>
        <w:spacing w:line="240" w:lineRule="auto"/>
        <w:rPr>
          <w:rFonts w:eastAsia="Calibri" w:cs="Calibri"/>
          <w:szCs w:val="24"/>
        </w:rPr>
      </w:pPr>
    </w:p>
    <w:p w14:paraId="000000A3" w14:textId="77777777" w:rsidR="003711B5" w:rsidRPr="00F70926" w:rsidRDefault="003711B5" w:rsidP="00B06EA3">
      <w:pPr>
        <w:snapToGrid w:val="0"/>
        <w:spacing w:line="240" w:lineRule="auto"/>
        <w:rPr>
          <w:rFonts w:eastAsia="Calibri" w:cs="Calibri"/>
          <w:szCs w:val="24"/>
        </w:rPr>
      </w:pPr>
    </w:p>
    <w:p w14:paraId="7B453670" w14:textId="495B6345" w:rsidR="0020056F" w:rsidRDefault="00E729F0" w:rsidP="00B06EA3">
      <w:pPr>
        <w:snapToGrid w:val="0"/>
        <w:spacing w:line="240" w:lineRule="auto"/>
        <w:rPr>
          <w:rFonts w:eastAsia="Calibri" w:cs="Calibri"/>
          <w:b/>
          <w:szCs w:val="24"/>
        </w:rPr>
      </w:pPr>
      <w:r w:rsidRPr="00F70926">
        <w:rPr>
          <w:rFonts w:eastAsia="Calibri" w:cs="Calibri"/>
          <w:b/>
          <w:szCs w:val="24"/>
        </w:rPr>
        <w:t xml:space="preserve">Navigation sur Internet et recherche d’informations </w:t>
      </w:r>
    </w:p>
    <w:p w14:paraId="0C30F2A7" w14:textId="77777777" w:rsidR="0020056F" w:rsidRDefault="0020056F" w:rsidP="00B06EA3">
      <w:pPr>
        <w:snapToGrid w:val="0"/>
        <w:spacing w:line="240" w:lineRule="auto"/>
        <w:rPr>
          <w:rFonts w:eastAsia="Calibri" w:cs="Calibri"/>
          <w:b/>
          <w:szCs w:val="24"/>
        </w:rPr>
      </w:pPr>
    </w:p>
    <w:p w14:paraId="5313A147" w14:textId="77777777" w:rsidR="0020056F" w:rsidRDefault="0020056F" w:rsidP="00B06EA3">
      <w:pPr>
        <w:snapToGrid w:val="0"/>
        <w:spacing w:line="240" w:lineRule="auto"/>
        <w:rPr>
          <w:rFonts w:eastAsia="Calibri" w:cs="Calibri"/>
          <w:b/>
          <w:szCs w:val="24"/>
        </w:rPr>
      </w:pPr>
    </w:p>
    <w:p w14:paraId="48E62EFA"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La navigation sur Internet : La capacité de naviguer sur Internet est une compétence essentielle pour les PSDH. </w:t>
      </w:r>
    </w:p>
    <w:p w14:paraId="739B6BF3" w14:textId="77777777" w:rsidR="0020056F" w:rsidRDefault="0020056F" w:rsidP="00B06EA3">
      <w:pPr>
        <w:snapToGrid w:val="0"/>
        <w:spacing w:line="240" w:lineRule="auto"/>
        <w:rPr>
          <w:rFonts w:eastAsia="Calibri" w:cs="Calibri"/>
          <w:szCs w:val="24"/>
        </w:rPr>
      </w:pPr>
    </w:p>
    <w:p w14:paraId="2A4AA00E" w14:textId="77777777" w:rsidR="0020056F" w:rsidRDefault="0020056F" w:rsidP="00B06EA3">
      <w:pPr>
        <w:snapToGrid w:val="0"/>
        <w:spacing w:line="240" w:lineRule="auto"/>
        <w:rPr>
          <w:rFonts w:eastAsia="Calibri" w:cs="Calibri"/>
          <w:szCs w:val="24"/>
        </w:rPr>
      </w:pPr>
    </w:p>
    <w:p w14:paraId="51DD9B51"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Elle englobe la recherche d'informations, l'utilisation des moteurs de recherche, et l'interaction avec des sites web. </w:t>
      </w:r>
    </w:p>
    <w:p w14:paraId="2F66070B" w14:textId="77777777" w:rsidR="0020056F" w:rsidRDefault="0020056F" w:rsidP="00B06EA3">
      <w:pPr>
        <w:snapToGrid w:val="0"/>
        <w:spacing w:line="240" w:lineRule="auto"/>
        <w:rPr>
          <w:rFonts w:eastAsia="Calibri" w:cs="Calibri"/>
          <w:szCs w:val="24"/>
        </w:rPr>
      </w:pPr>
    </w:p>
    <w:p w14:paraId="54E2DB58" w14:textId="77777777" w:rsidR="0020056F" w:rsidRDefault="0020056F" w:rsidP="00B06EA3">
      <w:pPr>
        <w:snapToGrid w:val="0"/>
        <w:spacing w:line="240" w:lineRule="auto"/>
        <w:rPr>
          <w:rFonts w:eastAsia="Calibri" w:cs="Calibri"/>
          <w:szCs w:val="24"/>
        </w:rPr>
      </w:pPr>
    </w:p>
    <w:p w14:paraId="5687DD19"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Cette compétence permet non seulement de trouver rapidement des réponses à des questions, mais aussi d'accéder à des ressources éducatives, des services en ligne, et des réseaux sociaux, favorisant ainsi une participation active à la vie sociale, culturelle et professionnelle. </w:t>
      </w:r>
    </w:p>
    <w:p w14:paraId="077D7958" w14:textId="77777777" w:rsidR="0020056F" w:rsidRDefault="0020056F" w:rsidP="00B06EA3">
      <w:pPr>
        <w:snapToGrid w:val="0"/>
        <w:spacing w:line="240" w:lineRule="auto"/>
        <w:rPr>
          <w:rFonts w:eastAsia="Calibri" w:cs="Calibri"/>
          <w:szCs w:val="24"/>
        </w:rPr>
      </w:pPr>
    </w:p>
    <w:p w14:paraId="1483B0F0" w14:textId="77777777" w:rsidR="0020056F" w:rsidRDefault="0020056F" w:rsidP="00B06EA3">
      <w:pPr>
        <w:snapToGrid w:val="0"/>
        <w:spacing w:line="240" w:lineRule="auto"/>
        <w:rPr>
          <w:rFonts w:eastAsia="Calibri" w:cs="Calibri"/>
          <w:szCs w:val="24"/>
        </w:rPr>
      </w:pPr>
    </w:p>
    <w:p w14:paraId="585149D8"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La maîtrise de la navigation web inclut l’aptitude à utiliser efficacement des outils comme les onglets pour gérer plusieurs tâches à la fois, les favoris pour enregistrer des sites utiles, et les barres de navigation pour se déplacer facilement d’une page à l’autre. </w:t>
      </w:r>
    </w:p>
    <w:p w14:paraId="0447FD75" w14:textId="77777777" w:rsidR="0020056F" w:rsidRDefault="0020056F" w:rsidP="00B06EA3">
      <w:pPr>
        <w:snapToGrid w:val="0"/>
        <w:spacing w:line="240" w:lineRule="auto"/>
        <w:rPr>
          <w:rFonts w:eastAsia="Calibri" w:cs="Calibri"/>
          <w:szCs w:val="24"/>
        </w:rPr>
      </w:pPr>
    </w:p>
    <w:p w14:paraId="39CDE55F" w14:textId="77777777" w:rsidR="0020056F" w:rsidRDefault="0020056F" w:rsidP="00B06EA3">
      <w:pPr>
        <w:snapToGrid w:val="0"/>
        <w:spacing w:line="240" w:lineRule="auto"/>
        <w:rPr>
          <w:rFonts w:eastAsia="Calibri" w:cs="Calibri"/>
          <w:szCs w:val="24"/>
        </w:rPr>
      </w:pPr>
    </w:p>
    <w:p w14:paraId="36097ABC"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Les PSDH doivent également développer une compréhension des sites sécurisés pour naviguer en toute sécurité et être capables d’identifier les informations fiables. Une utilisation judicieuse des paramètres de confidentialité et des filtres de recherche permet d'améliorer l’expérience en ligne, tout en garantissant une protection des données personnelles. </w:t>
      </w:r>
    </w:p>
    <w:p w14:paraId="00AB1C0C" w14:textId="77777777" w:rsidR="0020056F" w:rsidRDefault="0020056F" w:rsidP="00B06EA3">
      <w:pPr>
        <w:snapToGrid w:val="0"/>
        <w:spacing w:line="240" w:lineRule="auto"/>
        <w:rPr>
          <w:rFonts w:eastAsia="Calibri" w:cs="Calibri"/>
          <w:szCs w:val="24"/>
        </w:rPr>
      </w:pPr>
    </w:p>
    <w:p w14:paraId="5621AD77" w14:textId="77777777" w:rsidR="0020056F" w:rsidRDefault="0020056F" w:rsidP="00B06EA3">
      <w:pPr>
        <w:snapToGrid w:val="0"/>
        <w:spacing w:line="240" w:lineRule="auto"/>
        <w:rPr>
          <w:rFonts w:eastAsia="Calibri" w:cs="Calibri"/>
          <w:szCs w:val="24"/>
        </w:rPr>
      </w:pPr>
    </w:p>
    <w:p w14:paraId="000000A4" w14:textId="3F5FB7F9" w:rsidR="003711B5" w:rsidRPr="00F70926" w:rsidRDefault="00E729F0" w:rsidP="00B06EA3">
      <w:pPr>
        <w:snapToGrid w:val="0"/>
        <w:spacing w:line="240" w:lineRule="auto"/>
        <w:rPr>
          <w:rFonts w:eastAsia="Calibri" w:cs="Calibri"/>
          <w:szCs w:val="24"/>
        </w:rPr>
      </w:pPr>
      <w:r w:rsidRPr="00F70926">
        <w:rPr>
          <w:rFonts w:eastAsia="Calibri" w:cs="Calibri"/>
          <w:szCs w:val="24"/>
        </w:rPr>
        <w:t>De plus, l’interaction avec des sites, que ce soit via des formulaires en ligne, des plateformes de communication ou des services administratifs, constitue un élément fondamental de cette compétence, renforçant l’autonomie et l’accès à une vaste gamme de ressources numériques.</w:t>
      </w:r>
    </w:p>
    <w:p w14:paraId="000000A5" w14:textId="77777777" w:rsidR="003711B5" w:rsidRPr="00F70926" w:rsidRDefault="003711B5" w:rsidP="00B06EA3">
      <w:pPr>
        <w:snapToGrid w:val="0"/>
        <w:spacing w:line="240" w:lineRule="auto"/>
        <w:rPr>
          <w:rFonts w:eastAsia="Calibri" w:cs="Calibri"/>
          <w:szCs w:val="24"/>
        </w:rPr>
      </w:pPr>
    </w:p>
    <w:p w14:paraId="000000A6" w14:textId="77777777" w:rsidR="003711B5" w:rsidRPr="00F70926" w:rsidRDefault="003711B5" w:rsidP="00B06EA3">
      <w:pPr>
        <w:snapToGrid w:val="0"/>
        <w:spacing w:line="240" w:lineRule="auto"/>
        <w:rPr>
          <w:rFonts w:eastAsia="Calibri" w:cs="Calibri"/>
          <w:szCs w:val="24"/>
        </w:rPr>
      </w:pPr>
    </w:p>
    <w:p w14:paraId="35E577FD" w14:textId="4CE954FB" w:rsidR="0020056F" w:rsidRDefault="00E729F0" w:rsidP="00B06EA3">
      <w:pPr>
        <w:snapToGrid w:val="0"/>
        <w:spacing w:line="240" w:lineRule="auto"/>
        <w:rPr>
          <w:rFonts w:eastAsia="Calibri" w:cs="Calibri"/>
          <w:b/>
          <w:szCs w:val="24"/>
        </w:rPr>
      </w:pPr>
      <w:r w:rsidRPr="00F70926">
        <w:rPr>
          <w:rFonts w:eastAsia="Calibri" w:cs="Calibri"/>
          <w:b/>
          <w:szCs w:val="24"/>
        </w:rPr>
        <w:t xml:space="preserve">Communication numérique </w:t>
      </w:r>
    </w:p>
    <w:p w14:paraId="08DC9A10" w14:textId="77777777" w:rsidR="0020056F" w:rsidRDefault="0020056F" w:rsidP="00B06EA3">
      <w:pPr>
        <w:snapToGrid w:val="0"/>
        <w:spacing w:line="240" w:lineRule="auto"/>
        <w:rPr>
          <w:rFonts w:eastAsia="Calibri" w:cs="Calibri"/>
          <w:b/>
          <w:szCs w:val="24"/>
        </w:rPr>
      </w:pPr>
    </w:p>
    <w:p w14:paraId="67505A9F" w14:textId="77777777" w:rsidR="0020056F" w:rsidRDefault="0020056F" w:rsidP="00B06EA3">
      <w:pPr>
        <w:snapToGrid w:val="0"/>
        <w:spacing w:line="240" w:lineRule="auto"/>
        <w:rPr>
          <w:rFonts w:eastAsia="Calibri" w:cs="Calibri"/>
          <w:b/>
          <w:szCs w:val="24"/>
        </w:rPr>
      </w:pPr>
    </w:p>
    <w:p w14:paraId="013B6D04"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Les personnes en situation de dépendance et de handicap (PSDH) doivent acquérir une maîtrise solide des outils de communication numérique afin de s'intégrer pleinement dans les échanges modernes. </w:t>
      </w:r>
    </w:p>
    <w:p w14:paraId="12045D6C" w14:textId="77777777" w:rsidR="0020056F" w:rsidRDefault="0020056F" w:rsidP="00B06EA3">
      <w:pPr>
        <w:snapToGrid w:val="0"/>
        <w:spacing w:line="240" w:lineRule="auto"/>
        <w:rPr>
          <w:rFonts w:eastAsia="Calibri" w:cs="Calibri"/>
          <w:szCs w:val="24"/>
        </w:rPr>
      </w:pPr>
    </w:p>
    <w:p w14:paraId="7DD28799" w14:textId="77777777" w:rsidR="0020056F" w:rsidRDefault="0020056F" w:rsidP="00B06EA3">
      <w:pPr>
        <w:snapToGrid w:val="0"/>
        <w:spacing w:line="240" w:lineRule="auto"/>
        <w:rPr>
          <w:rFonts w:eastAsia="Calibri" w:cs="Calibri"/>
          <w:szCs w:val="24"/>
        </w:rPr>
      </w:pPr>
    </w:p>
    <w:p w14:paraId="3D180BDF"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Cela inclut l'utilisation des courriers électroniques, des messageries instantanées et des plateformes de visioconférence, qui sont devenues des canaux essentiels pour les interactions sociales et professionnelles. </w:t>
      </w:r>
    </w:p>
    <w:p w14:paraId="44A1048D" w14:textId="77777777" w:rsidR="0020056F" w:rsidRDefault="0020056F" w:rsidP="00B06EA3">
      <w:pPr>
        <w:snapToGrid w:val="0"/>
        <w:spacing w:line="240" w:lineRule="auto"/>
        <w:rPr>
          <w:rFonts w:eastAsia="Calibri" w:cs="Calibri"/>
          <w:szCs w:val="24"/>
        </w:rPr>
      </w:pPr>
    </w:p>
    <w:p w14:paraId="3F2674B4" w14:textId="77777777" w:rsidR="0020056F" w:rsidRDefault="0020056F" w:rsidP="00B06EA3">
      <w:pPr>
        <w:snapToGrid w:val="0"/>
        <w:spacing w:line="240" w:lineRule="auto"/>
        <w:rPr>
          <w:rFonts w:eastAsia="Calibri" w:cs="Calibri"/>
          <w:szCs w:val="24"/>
        </w:rPr>
      </w:pPr>
    </w:p>
    <w:p w14:paraId="63B206C3"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La création et la gestion d’adresses électroniques permettent aux PSDH d’envoyer et de recevoir des messages, d’attacher des fichiers, d’organiser leur boîte de réception, et de participer activement à des échanges écrits. </w:t>
      </w:r>
    </w:p>
    <w:p w14:paraId="6BC83169" w14:textId="77777777" w:rsidR="0020056F" w:rsidRDefault="0020056F" w:rsidP="00B06EA3">
      <w:pPr>
        <w:snapToGrid w:val="0"/>
        <w:spacing w:line="240" w:lineRule="auto"/>
        <w:rPr>
          <w:rFonts w:eastAsia="Calibri" w:cs="Calibri"/>
          <w:szCs w:val="24"/>
        </w:rPr>
      </w:pPr>
    </w:p>
    <w:p w14:paraId="2F671FC7" w14:textId="77777777" w:rsidR="0020056F" w:rsidRDefault="0020056F" w:rsidP="00B06EA3">
      <w:pPr>
        <w:snapToGrid w:val="0"/>
        <w:spacing w:line="240" w:lineRule="auto"/>
        <w:rPr>
          <w:rFonts w:eastAsia="Calibri" w:cs="Calibri"/>
          <w:szCs w:val="24"/>
        </w:rPr>
      </w:pPr>
    </w:p>
    <w:p w14:paraId="45D2EC9E" w14:textId="77777777" w:rsidR="0020056F" w:rsidRDefault="00E729F0" w:rsidP="00B06EA3">
      <w:pPr>
        <w:snapToGrid w:val="0"/>
        <w:spacing w:line="240" w:lineRule="auto"/>
        <w:rPr>
          <w:rFonts w:eastAsia="Calibri" w:cs="Calibri"/>
          <w:szCs w:val="24"/>
        </w:rPr>
      </w:pPr>
      <w:r w:rsidRPr="00F70926">
        <w:rPr>
          <w:rFonts w:eastAsia="Calibri" w:cs="Calibri"/>
          <w:szCs w:val="24"/>
        </w:rPr>
        <w:t xml:space="preserve">En parallèle, les messageries instantanées comme WhatsApp ou Telegram facilitent des communications rapides et directes, qu'il s'agisse d'échanges personnels ou de discussions de groupe plus informelles. </w:t>
      </w:r>
    </w:p>
    <w:p w14:paraId="7F792CA5" w14:textId="77777777" w:rsidR="0020056F" w:rsidRDefault="0020056F" w:rsidP="00B06EA3">
      <w:pPr>
        <w:snapToGrid w:val="0"/>
        <w:spacing w:line="240" w:lineRule="auto"/>
        <w:rPr>
          <w:rFonts w:eastAsia="Calibri" w:cs="Calibri"/>
          <w:szCs w:val="24"/>
        </w:rPr>
      </w:pPr>
    </w:p>
    <w:p w14:paraId="6DA421FC" w14:textId="77777777" w:rsidR="0020056F" w:rsidRDefault="0020056F" w:rsidP="00B06EA3">
      <w:pPr>
        <w:snapToGrid w:val="0"/>
        <w:spacing w:line="240" w:lineRule="auto"/>
        <w:rPr>
          <w:rFonts w:eastAsia="Calibri" w:cs="Calibri"/>
          <w:szCs w:val="24"/>
        </w:rPr>
      </w:pPr>
    </w:p>
    <w:p w14:paraId="722054E2" w14:textId="77777777" w:rsidR="00064873" w:rsidRDefault="00E729F0" w:rsidP="00B06EA3">
      <w:pPr>
        <w:snapToGrid w:val="0"/>
        <w:spacing w:line="240" w:lineRule="auto"/>
        <w:rPr>
          <w:rFonts w:eastAsia="Calibri" w:cs="Calibri"/>
          <w:szCs w:val="24"/>
        </w:rPr>
      </w:pPr>
      <w:r w:rsidRPr="00F70926">
        <w:rPr>
          <w:rFonts w:eastAsia="Calibri" w:cs="Calibri"/>
          <w:szCs w:val="24"/>
        </w:rPr>
        <w:t xml:space="preserve">De plus, la participation à des visioconférences via des plateformes telles que Zoom ou Microsoft Teams permet de maintenir des interactions visuelles essentielles, que ce soit pour des réunions de travail, des cours en ligne ou des discussions entre amis et familles. </w:t>
      </w:r>
    </w:p>
    <w:p w14:paraId="12C73B20" w14:textId="77777777" w:rsidR="00064873" w:rsidRDefault="00064873" w:rsidP="00B06EA3">
      <w:pPr>
        <w:snapToGrid w:val="0"/>
        <w:spacing w:line="240" w:lineRule="auto"/>
        <w:rPr>
          <w:rFonts w:eastAsia="Calibri" w:cs="Calibri"/>
          <w:szCs w:val="24"/>
        </w:rPr>
      </w:pPr>
    </w:p>
    <w:p w14:paraId="62FA5059" w14:textId="77777777" w:rsidR="00064873" w:rsidRDefault="00064873" w:rsidP="00B06EA3">
      <w:pPr>
        <w:snapToGrid w:val="0"/>
        <w:spacing w:line="240" w:lineRule="auto"/>
        <w:rPr>
          <w:rFonts w:eastAsia="Calibri" w:cs="Calibri"/>
          <w:szCs w:val="24"/>
        </w:rPr>
      </w:pPr>
    </w:p>
    <w:p w14:paraId="0E2F6B6E" w14:textId="77777777" w:rsidR="00064873" w:rsidRDefault="00E729F0" w:rsidP="00B06EA3">
      <w:pPr>
        <w:snapToGrid w:val="0"/>
        <w:spacing w:line="240" w:lineRule="auto"/>
        <w:rPr>
          <w:rFonts w:eastAsia="Calibri" w:cs="Calibri"/>
          <w:szCs w:val="24"/>
        </w:rPr>
      </w:pPr>
      <w:r w:rsidRPr="00F70926">
        <w:rPr>
          <w:rFonts w:eastAsia="Calibri" w:cs="Calibri"/>
          <w:szCs w:val="24"/>
        </w:rPr>
        <w:t xml:space="preserve">Savoir naviguer sur ces plateformes, activer la caméra ou le micro, et utiliser des fonctionnalités comme le partage d’écran ou la gestion des participants est devenu incontournable pour rester connecté dans un monde de plus en plus virtuel. </w:t>
      </w:r>
    </w:p>
    <w:p w14:paraId="42C95D6C" w14:textId="77777777" w:rsidR="00064873" w:rsidRDefault="00064873" w:rsidP="00B06EA3">
      <w:pPr>
        <w:snapToGrid w:val="0"/>
        <w:spacing w:line="240" w:lineRule="auto"/>
        <w:rPr>
          <w:rFonts w:eastAsia="Calibri" w:cs="Calibri"/>
          <w:szCs w:val="24"/>
        </w:rPr>
      </w:pPr>
    </w:p>
    <w:p w14:paraId="3FC65F4F" w14:textId="77777777" w:rsidR="00064873" w:rsidRDefault="00064873" w:rsidP="00B06EA3">
      <w:pPr>
        <w:snapToGrid w:val="0"/>
        <w:spacing w:line="240" w:lineRule="auto"/>
        <w:rPr>
          <w:rFonts w:eastAsia="Calibri" w:cs="Calibri"/>
          <w:szCs w:val="24"/>
        </w:rPr>
      </w:pPr>
    </w:p>
    <w:p w14:paraId="355DC45E" w14:textId="77777777" w:rsidR="00064873" w:rsidRDefault="00E729F0" w:rsidP="00B06EA3">
      <w:pPr>
        <w:snapToGrid w:val="0"/>
        <w:spacing w:line="240" w:lineRule="auto"/>
        <w:rPr>
          <w:rFonts w:eastAsia="Calibri" w:cs="Calibri"/>
          <w:szCs w:val="24"/>
        </w:rPr>
      </w:pPr>
      <w:r w:rsidRPr="00F70926">
        <w:rPr>
          <w:rFonts w:eastAsia="Calibri" w:cs="Calibri"/>
          <w:szCs w:val="24"/>
        </w:rPr>
        <w:t xml:space="preserve">Ces compétences techniques permettent aux PSDH d’interagir de manière fluide et efficace dans des environnements variés. </w:t>
      </w:r>
    </w:p>
    <w:p w14:paraId="4C309BF7" w14:textId="77777777" w:rsidR="00064873" w:rsidRDefault="00064873" w:rsidP="00B06EA3">
      <w:pPr>
        <w:snapToGrid w:val="0"/>
        <w:spacing w:line="240" w:lineRule="auto"/>
        <w:rPr>
          <w:rFonts w:eastAsia="Calibri" w:cs="Calibri"/>
          <w:szCs w:val="24"/>
        </w:rPr>
      </w:pPr>
    </w:p>
    <w:p w14:paraId="3EBD56A8" w14:textId="77777777" w:rsidR="00064873" w:rsidRDefault="00064873" w:rsidP="00B06EA3">
      <w:pPr>
        <w:snapToGrid w:val="0"/>
        <w:spacing w:line="240" w:lineRule="auto"/>
        <w:rPr>
          <w:rFonts w:eastAsia="Calibri" w:cs="Calibri"/>
          <w:szCs w:val="24"/>
        </w:rPr>
      </w:pPr>
    </w:p>
    <w:p w14:paraId="04902D25" w14:textId="7FDC3A81" w:rsidR="00064873" w:rsidRDefault="00E729F0" w:rsidP="00B06EA3">
      <w:pPr>
        <w:snapToGrid w:val="0"/>
        <w:spacing w:line="240" w:lineRule="auto"/>
        <w:rPr>
          <w:rFonts w:eastAsia="Calibri" w:cs="Calibri"/>
          <w:szCs w:val="24"/>
        </w:rPr>
      </w:pPr>
      <w:r w:rsidRPr="00F70926">
        <w:rPr>
          <w:rFonts w:eastAsia="Calibri" w:cs="Calibri"/>
          <w:szCs w:val="24"/>
        </w:rPr>
        <w:t xml:space="preserve">Enfin, la capacité à gérer des réseaux de contacts est tout aussi cruciale. </w:t>
      </w:r>
    </w:p>
    <w:p w14:paraId="40E3B35C" w14:textId="77777777" w:rsidR="00064873" w:rsidRDefault="00064873" w:rsidP="00B06EA3">
      <w:pPr>
        <w:snapToGrid w:val="0"/>
        <w:spacing w:line="240" w:lineRule="auto"/>
        <w:rPr>
          <w:rFonts w:eastAsia="Calibri" w:cs="Calibri"/>
          <w:szCs w:val="24"/>
        </w:rPr>
      </w:pPr>
    </w:p>
    <w:p w14:paraId="03A5355A" w14:textId="77777777" w:rsidR="00064873" w:rsidRDefault="00064873" w:rsidP="00B06EA3">
      <w:pPr>
        <w:snapToGrid w:val="0"/>
        <w:spacing w:line="240" w:lineRule="auto"/>
        <w:rPr>
          <w:rFonts w:eastAsia="Calibri" w:cs="Calibri"/>
          <w:szCs w:val="24"/>
        </w:rPr>
      </w:pPr>
    </w:p>
    <w:p w14:paraId="5214702A" w14:textId="77777777" w:rsidR="00064873" w:rsidRDefault="00E729F0" w:rsidP="00B06EA3">
      <w:pPr>
        <w:snapToGrid w:val="0"/>
        <w:spacing w:line="240" w:lineRule="auto"/>
        <w:rPr>
          <w:rFonts w:eastAsia="Calibri" w:cs="Calibri"/>
          <w:szCs w:val="24"/>
        </w:rPr>
      </w:pPr>
      <w:r w:rsidRPr="00F70926">
        <w:rPr>
          <w:rFonts w:eastAsia="Calibri" w:cs="Calibri"/>
          <w:szCs w:val="24"/>
        </w:rPr>
        <w:t xml:space="preserve">Cela implique non seulement d’ajouter des contacts et de les organiser dans des carnets d’adresses, mais aussi de savoir utiliser des plateformes professionnelles comme LinkedIn pour développer et entretenir des relations professionnelles. </w:t>
      </w:r>
    </w:p>
    <w:p w14:paraId="6475183B" w14:textId="77777777" w:rsidR="00064873" w:rsidRDefault="00064873" w:rsidP="00B06EA3">
      <w:pPr>
        <w:snapToGrid w:val="0"/>
        <w:spacing w:line="240" w:lineRule="auto"/>
        <w:rPr>
          <w:rFonts w:eastAsia="Calibri" w:cs="Calibri"/>
          <w:szCs w:val="24"/>
        </w:rPr>
      </w:pPr>
    </w:p>
    <w:p w14:paraId="653CB038" w14:textId="77777777" w:rsidR="00064873" w:rsidRDefault="00064873" w:rsidP="00B06EA3">
      <w:pPr>
        <w:snapToGrid w:val="0"/>
        <w:spacing w:line="240" w:lineRule="auto"/>
        <w:rPr>
          <w:rFonts w:eastAsia="Calibri" w:cs="Calibri"/>
          <w:szCs w:val="24"/>
        </w:rPr>
      </w:pPr>
    </w:p>
    <w:p w14:paraId="37FC600D" w14:textId="77777777" w:rsidR="00064873" w:rsidRDefault="00E729F0" w:rsidP="00B06EA3">
      <w:pPr>
        <w:snapToGrid w:val="0"/>
        <w:spacing w:line="240" w:lineRule="auto"/>
        <w:rPr>
          <w:rFonts w:eastAsia="Calibri" w:cs="Calibri"/>
          <w:szCs w:val="24"/>
        </w:rPr>
      </w:pPr>
      <w:r w:rsidRPr="00F70926">
        <w:rPr>
          <w:rFonts w:eastAsia="Calibri" w:cs="Calibri"/>
          <w:szCs w:val="24"/>
        </w:rPr>
        <w:t xml:space="preserve">Cette compétence leur permet d'élargir leurs réseaux, de se connecter à des opportunités de travail et de formation, et de renforcer leur présence dans des communautés numériques. </w:t>
      </w:r>
    </w:p>
    <w:p w14:paraId="091FAA02" w14:textId="77777777" w:rsidR="00064873" w:rsidRDefault="00064873" w:rsidP="00B06EA3">
      <w:pPr>
        <w:snapToGrid w:val="0"/>
        <w:spacing w:line="240" w:lineRule="auto"/>
        <w:rPr>
          <w:rFonts w:eastAsia="Calibri" w:cs="Calibri"/>
          <w:szCs w:val="24"/>
        </w:rPr>
      </w:pPr>
    </w:p>
    <w:p w14:paraId="3B26ADD7" w14:textId="77777777" w:rsidR="00064873" w:rsidRDefault="00064873" w:rsidP="00B06EA3">
      <w:pPr>
        <w:snapToGrid w:val="0"/>
        <w:spacing w:line="240" w:lineRule="auto"/>
        <w:rPr>
          <w:rFonts w:eastAsia="Calibri" w:cs="Calibri"/>
          <w:szCs w:val="24"/>
        </w:rPr>
      </w:pPr>
    </w:p>
    <w:p w14:paraId="000000A7" w14:textId="1EC9B4B8" w:rsidR="003711B5" w:rsidRPr="00F70926" w:rsidRDefault="00E729F0" w:rsidP="00B06EA3">
      <w:pPr>
        <w:snapToGrid w:val="0"/>
        <w:spacing w:line="240" w:lineRule="auto"/>
        <w:rPr>
          <w:rFonts w:eastAsia="Calibri" w:cs="Calibri"/>
          <w:szCs w:val="24"/>
        </w:rPr>
      </w:pPr>
      <w:r w:rsidRPr="00F70926">
        <w:rPr>
          <w:rFonts w:eastAsia="Calibri" w:cs="Calibri"/>
          <w:szCs w:val="24"/>
        </w:rPr>
        <w:t>L’ensemble de ces aptitudes contribue à une meilleure inclusion des PSDH dans la société numérique et leur permet de s’épanouir pleinement dans leurs activités personnelles et professionnelles.</w:t>
      </w:r>
    </w:p>
    <w:p w14:paraId="000000A8" w14:textId="77777777" w:rsidR="003711B5" w:rsidRPr="00F70926" w:rsidRDefault="003711B5" w:rsidP="00B06EA3">
      <w:pPr>
        <w:snapToGrid w:val="0"/>
        <w:spacing w:line="240" w:lineRule="auto"/>
        <w:rPr>
          <w:rFonts w:eastAsia="Calibri" w:cs="Calibri"/>
          <w:szCs w:val="24"/>
        </w:rPr>
      </w:pPr>
    </w:p>
    <w:p w14:paraId="000000A9" w14:textId="77777777" w:rsidR="003711B5" w:rsidRPr="00F70926" w:rsidRDefault="003711B5" w:rsidP="00B06EA3">
      <w:pPr>
        <w:snapToGrid w:val="0"/>
        <w:spacing w:line="240" w:lineRule="auto"/>
        <w:rPr>
          <w:rFonts w:eastAsia="Calibri" w:cs="Calibri"/>
          <w:szCs w:val="24"/>
        </w:rPr>
      </w:pPr>
    </w:p>
    <w:p w14:paraId="5433E3FC" w14:textId="5C12BC18" w:rsidR="00064873" w:rsidRDefault="00E729F0" w:rsidP="00B06EA3">
      <w:pPr>
        <w:snapToGrid w:val="0"/>
        <w:spacing w:line="240" w:lineRule="auto"/>
        <w:rPr>
          <w:rFonts w:eastAsia="Calibri" w:cs="Calibri"/>
          <w:b/>
          <w:szCs w:val="24"/>
        </w:rPr>
      </w:pPr>
      <w:r w:rsidRPr="00F70926">
        <w:rPr>
          <w:rFonts w:eastAsia="Calibri" w:cs="Calibri"/>
          <w:b/>
          <w:szCs w:val="24"/>
        </w:rPr>
        <w:t xml:space="preserve">Gestion des documents numériques </w:t>
      </w:r>
    </w:p>
    <w:p w14:paraId="4A659183" w14:textId="77777777" w:rsidR="00064873" w:rsidRDefault="00064873" w:rsidP="00B06EA3">
      <w:pPr>
        <w:snapToGrid w:val="0"/>
        <w:spacing w:line="240" w:lineRule="auto"/>
        <w:rPr>
          <w:rFonts w:eastAsia="Calibri" w:cs="Calibri"/>
          <w:b/>
          <w:szCs w:val="24"/>
        </w:rPr>
      </w:pPr>
    </w:p>
    <w:p w14:paraId="5EA1427E" w14:textId="77777777" w:rsidR="00064873" w:rsidRDefault="00064873" w:rsidP="00B06EA3">
      <w:pPr>
        <w:snapToGrid w:val="0"/>
        <w:spacing w:line="240" w:lineRule="auto"/>
        <w:rPr>
          <w:rFonts w:eastAsia="Calibri" w:cs="Calibri"/>
          <w:b/>
          <w:szCs w:val="24"/>
        </w:rPr>
      </w:pPr>
    </w:p>
    <w:p w14:paraId="444853C2" w14:textId="77777777" w:rsidR="00064873" w:rsidRDefault="00E729F0" w:rsidP="00B06EA3">
      <w:pPr>
        <w:snapToGrid w:val="0"/>
        <w:spacing w:line="240" w:lineRule="auto"/>
        <w:rPr>
          <w:rFonts w:eastAsia="Calibri" w:cs="Calibri"/>
          <w:szCs w:val="24"/>
        </w:rPr>
      </w:pPr>
      <w:r w:rsidRPr="00F70926">
        <w:rPr>
          <w:rFonts w:eastAsia="Calibri" w:cs="Calibri"/>
          <w:szCs w:val="24"/>
        </w:rPr>
        <w:t xml:space="preserve">La gestion des documents numériques est une compétence incontournable pour les PSDH, qui leur permet de créer, modifier, et organiser leurs fichiers avec fluidité dans un environnement de travail ou personnel. </w:t>
      </w:r>
    </w:p>
    <w:p w14:paraId="21B0D8FF" w14:textId="77777777" w:rsidR="00064873" w:rsidRDefault="00064873" w:rsidP="00B06EA3">
      <w:pPr>
        <w:snapToGrid w:val="0"/>
        <w:spacing w:line="240" w:lineRule="auto"/>
        <w:rPr>
          <w:rFonts w:eastAsia="Calibri" w:cs="Calibri"/>
          <w:szCs w:val="24"/>
        </w:rPr>
      </w:pPr>
    </w:p>
    <w:p w14:paraId="38F9690D" w14:textId="77777777" w:rsidR="00064873" w:rsidRDefault="00064873" w:rsidP="00B06EA3">
      <w:pPr>
        <w:snapToGrid w:val="0"/>
        <w:spacing w:line="240" w:lineRule="auto"/>
        <w:rPr>
          <w:rFonts w:eastAsia="Calibri" w:cs="Calibri"/>
          <w:szCs w:val="24"/>
        </w:rPr>
      </w:pPr>
    </w:p>
    <w:p w14:paraId="53DB98BF" w14:textId="77777777" w:rsidR="00064873" w:rsidRDefault="00E729F0" w:rsidP="00B06EA3">
      <w:pPr>
        <w:snapToGrid w:val="0"/>
        <w:spacing w:line="240" w:lineRule="auto"/>
        <w:rPr>
          <w:rFonts w:eastAsia="Calibri" w:cs="Calibri"/>
          <w:szCs w:val="24"/>
        </w:rPr>
      </w:pPr>
      <w:r w:rsidRPr="00F70926">
        <w:rPr>
          <w:rFonts w:eastAsia="Calibri" w:cs="Calibri"/>
          <w:szCs w:val="24"/>
        </w:rPr>
        <w:t xml:space="preserve">Savoir utiliser des logiciels comme Microsoft Word, Excel ou Google Docs est fondamental pour produire des documents, des tableurs, et d'autres types de fichiers essentiels à la réalisation de diverses tâches quotidiennes. </w:t>
      </w:r>
    </w:p>
    <w:p w14:paraId="01C9F835" w14:textId="77777777" w:rsidR="00064873" w:rsidRDefault="00064873" w:rsidP="00B06EA3">
      <w:pPr>
        <w:snapToGrid w:val="0"/>
        <w:spacing w:line="240" w:lineRule="auto"/>
        <w:rPr>
          <w:rFonts w:eastAsia="Calibri" w:cs="Calibri"/>
          <w:szCs w:val="24"/>
        </w:rPr>
      </w:pPr>
    </w:p>
    <w:p w14:paraId="103006A4" w14:textId="77777777" w:rsidR="00064873" w:rsidRDefault="00064873" w:rsidP="00B06EA3">
      <w:pPr>
        <w:snapToGrid w:val="0"/>
        <w:spacing w:line="240" w:lineRule="auto"/>
        <w:rPr>
          <w:rFonts w:eastAsia="Calibri" w:cs="Calibri"/>
          <w:szCs w:val="24"/>
        </w:rPr>
      </w:pPr>
    </w:p>
    <w:p w14:paraId="02A8CDE0" w14:textId="77777777" w:rsidR="00064873" w:rsidRDefault="00E729F0" w:rsidP="00B06EA3">
      <w:pPr>
        <w:snapToGrid w:val="0"/>
        <w:spacing w:line="240" w:lineRule="auto"/>
        <w:rPr>
          <w:rFonts w:eastAsia="Calibri" w:cs="Calibri"/>
          <w:szCs w:val="24"/>
        </w:rPr>
      </w:pPr>
      <w:r w:rsidRPr="00F70926">
        <w:rPr>
          <w:rFonts w:eastAsia="Calibri" w:cs="Calibri"/>
          <w:szCs w:val="24"/>
        </w:rPr>
        <w:t xml:space="preserve">La maîtrise de ces outils implique non seulement la création de nouveaux documents, mais aussi la capacité de les modifier, de les formater selon les besoins et de les rendre accessibles ou partageables avec d’autres personnes. </w:t>
      </w:r>
    </w:p>
    <w:p w14:paraId="7EF6A865" w14:textId="77777777" w:rsidR="00064873" w:rsidRDefault="00064873" w:rsidP="00B06EA3">
      <w:pPr>
        <w:snapToGrid w:val="0"/>
        <w:spacing w:line="240" w:lineRule="auto"/>
        <w:rPr>
          <w:rFonts w:eastAsia="Calibri" w:cs="Calibri"/>
          <w:szCs w:val="24"/>
        </w:rPr>
      </w:pPr>
    </w:p>
    <w:p w14:paraId="44B21317" w14:textId="77777777" w:rsidR="00064873" w:rsidRDefault="00064873" w:rsidP="00B06EA3">
      <w:pPr>
        <w:snapToGrid w:val="0"/>
        <w:spacing w:line="240" w:lineRule="auto"/>
        <w:rPr>
          <w:rFonts w:eastAsia="Calibri" w:cs="Calibri"/>
          <w:szCs w:val="24"/>
        </w:rPr>
      </w:pPr>
    </w:p>
    <w:p w14:paraId="274BA8F9" w14:textId="57A7353C" w:rsidR="00064873" w:rsidRDefault="00E729F0" w:rsidP="00B06EA3">
      <w:pPr>
        <w:snapToGrid w:val="0"/>
        <w:spacing w:line="240" w:lineRule="auto"/>
        <w:rPr>
          <w:rFonts w:eastAsia="Calibri" w:cs="Calibri"/>
          <w:szCs w:val="24"/>
        </w:rPr>
      </w:pPr>
      <w:r w:rsidRPr="00F70926">
        <w:rPr>
          <w:rFonts w:eastAsia="Calibri" w:cs="Calibri"/>
          <w:szCs w:val="24"/>
        </w:rPr>
        <w:t xml:space="preserve">En outre, il est important de comprendre comment organiser ces documents de manière efficace. </w:t>
      </w:r>
    </w:p>
    <w:p w14:paraId="76C3BB6A" w14:textId="77777777" w:rsidR="00064873" w:rsidRDefault="00064873" w:rsidP="00B06EA3">
      <w:pPr>
        <w:snapToGrid w:val="0"/>
        <w:spacing w:line="240" w:lineRule="auto"/>
        <w:rPr>
          <w:rFonts w:eastAsia="Calibri" w:cs="Calibri"/>
          <w:szCs w:val="24"/>
        </w:rPr>
      </w:pPr>
    </w:p>
    <w:p w14:paraId="0395E8CD" w14:textId="77777777" w:rsidR="00064873" w:rsidRDefault="00064873" w:rsidP="00B06EA3">
      <w:pPr>
        <w:snapToGrid w:val="0"/>
        <w:spacing w:line="240" w:lineRule="auto"/>
        <w:rPr>
          <w:rFonts w:eastAsia="Calibri" w:cs="Calibri"/>
          <w:szCs w:val="24"/>
        </w:rPr>
      </w:pPr>
    </w:p>
    <w:p w14:paraId="721C9FF1" w14:textId="77777777" w:rsidR="00064873" w:rsidRDefault="00E729F0" w:rsidP="00B06EA3">
      <w:pPr>
        <w:snapToGrid w:val="0"/>
        <w:spacing w:line="240" w:lineRule="auto"/>
        <w:rPr>
          <w:rFonts w:eastAsia="Calibri" w:cs="Calibri"/>
          <w:szCs w:val="24"/>
        </w:rPr>
      </w:pPr>
      <w:r w:rsidRPr="00F70926">
        <w:rPr>
          <w:rFonts w:eastAsia="Calibri" w:cs="Calibri"/>
          <w:szCs w:val="24"/>
        </w:rPr>
        <w:t xml:space="preserve">Cela passe par la gestion des dossiers, le tri par nom ou date de création, et l’utilisation de services de stockage en ligne comme Google Drive, OneDrive ou Dropbox. </w:t>
      </w:r>
    </w:p>
    <w:p w14:paraId="21089F6A" w14:textId="77777777" w:rsidR="00064873" w:rsidRDefault="00064873" w:rsidP="00B06EA3">
      <w:pPr>
        <w:snapToGrid w:val="0"/>
        <w:spacing w:line="240" w:lineRule="auto"/>
        <w:rPr>
          <w:rFonts w:eastAsia="Calibri" w:cs="Calibri"/>
          <w:szCs w:val="24"/>
        </w:rPr>
      </w:pPr>
    </w:p>
    <w:p w14:paraId="237E0ED4" w14:textId="77777777" w:rsidR="00064873" w:rsidRDefault="00064873" w:rsidP="00B06EA3">
      <w:pPr>
        <w:snapToGrid w:val="0"/>
        <w:spacing w:line="240" w:lineRule="auto"/>
        <w:rPr>
          <w:rFonts w:eastAsia="Calibri" w:cs="Calibri"/>
          <w:szCs w:val="24"/>
        </w:rPr>
      </w:pPr>
    </w:p>
    <w:p w14:paraId="7D301B71" w14:textId="77777777" w:rsidR="00064873" w:rsidRDefault="00E729F0" w:rsidP="00B06EA3">
      <w:pPr>
        <w:snapToGrid w:val="0"/>
        <w:spacing w:line="240" w:lineRule="auto"/>
        <w:rPr>
          <w:rFonts w:eastAsia="Calibri" w:cs="Calibri"/>
          <w:szCs w:val="24"/>
        </w:rPr>
      </w:pPr>
      <w:r w:rsidRPr="00F70926">
        <w:rPr>
          <w:rFonts w:eastAsia="Calibri" w:cs="Calibri"/>
          <w:szCs w:val="24"/>
        </w:rPr>
        <w:t xml:space="preserve">Cette organisation permet de retrouver facilement les documents et de les conserver en toute sécurité pour une utilisation ultérieure. </w:t>
      </w:r>
    </w:p>
    <w:p w14:paraId="5869E946" w14:textId="77777777" w:rsidR="00064873" w:rsidRDefault="00064873" w:rsidP="00B06EA3">
      <w:pPr>
        <w:snapToGrid w:val="0"/>
        <w:spacing w:line="240" w:lineRule="auto"/>
        <w:rPr>
          <w:rFonts w:eastAsia="Calibri" w:cs="Calibri"/>
          <w:szCs w:val="24"/>
        </w:rPr>
      </w:pPr>
    </w:p>
    <w:p w14:paraId="60C1E588" w14:textId="77777777" w:rsidR="00064873" w:rsidRDefault="00064873" w:rsidP="00B06EA3">
      <w:pPr>
        <w:snapToGrid w:val="0"/>
        <w:spacing w:line="240" w:lineRule="auto"/>
        <w:rPr>
          <w:rFonts w:eastAsia="Calibri" w:cs="Calibri"/>
          <w:szCs w:val="24"/>
        </w:rPr>
      </w:pPr>
    </w:p>
    <w:p w14:paraId="78AD782B" w14:textId="7227179D" w:rsidR="00064873" w:rsidRDefault="00E729F0" w:rsidP="00B06EA3">
      <w:pPr>
        <w:snapToGrid w:val="0"/>
        <w:spacing w:line="240" w:lineRule="auto"/>
        <w:rPr>
          <w:rFonts w:eastAsia="Calibri" w:cs="Calibri"/>
          <w:szCs w:val="24"/>
        </w:rPr>
      </w:pPr>
      <w:r w:rsidRPr="00F70926">
        <w:rPr>
          <w:rFonts w:eastAsia="Calibri" w:cs="Calibri"/>
          <w:szCs w:val="24"/>
        </w:rPr>
        <w:lastRenderedPageBreak/>
        <w:t xml:space="preserve">Un autre aspect important de cette compétence est la capacité à gérer les mises à jour de logiciels. </w:t>
      </w:r>
    </w:p>
    <w:p w14:paraId="2E26D151" w14:textId="77777777" w:rsidR="00064873" w:rsidRDefault="00064873" w:rsidP="00B06EA3">
      <w:pPr>
        <w:snapToGrid w:val="0"/>
        <w:spacing w:line="240" w:lineRule="auto"/>
        <w:rPr>
          <w:rFonts w:eastAsia="Calibri" w:cs="Calibri"/>
          <w:szCs w:val="24"/>
        </w:rPr>
      </w:pPr>
    </w:p>
    <w:p w14:paraId="7A88FB01" w14:textId="77777777" w:rsidR="00064873" w:rsidRDefault="00064873" w:rsidP="00B06EA3">
      <w:pPr>
        <w:snapToGrid w:val="0"/>
        <w:spacing w:line="240" w:lineRule="auto"/>
        <w:rPr>
          <w:rFonts w:eastAsia="Calibri" w:cs="Calibri"/>
          <w:szCs w:val="24"/>
        </w:rPr>
      </w:pPr>
    </w:p>
    <w:p w14:paraId="62B64AD4" w14:textId="77777777" w:rsidR="00064873" w:rsidRDefault="00E729F0" w:rsidP="00B06EA3">
      <w:pPr>
        <w:snapToGrid w:val="0"/>
        <w:spacing w:line="240" w:lineRule="auto"/>
        <w:rPr>
          <w:rFonts w:eastAsia="Calibri" w:cs="Calibri"/>
          <w:szCs w:val="24"/>
        </w:rPr>
      </w:pPr>
      <w:r w:rsidRPr="00F70926">
        <w:rPr>
          <w:rFonts w:eastAsia="Calibri" w:cs="Calibri"/>
          <w:szCs w:val="24"/>
        </w:rPr>
        <w:t xml:space="preserve">Les PSDH doivent savoir effectuer ces mises à jour régulièrement pour s’assurer que leurs outils numériques fonctionnent de manière optimale et bénéficient des dernières fonctionnalités et correctifs. </w:t>
      </w:r>
    </w:p>
    <w:p w14:paraId="65B5E1EF" w14:textId="77777777" w:rsidR="00064873" w:rsidRDefault="00064873" w:rsidP="00B06EA3">
      <w:pPr>
        <w:snapToGrid w:val="0"/>
        <w:spacing w:line="240" w:lineRule="auto"/>
        <w:rPr>
          <w:rFonts w:eastAsia="Calibri" w:cs="Calibri"/>
          <w:szCs w:val="24"/>
        </w:rPr>
      </w:pPr>
    </w:p>
    <w:p w14:paraId="3C3BF9E8" w14:textId="77777777" w:rsidR="00064873" w:rsidRDefault="00064873" w:rsidP="00B06EA3">
      <w:pPr>
        <w:snapToGrid w:val="0"/>
        <w:spacing w:line="240" w:lineRule="auto"/>
        <w:rPr>
          <w:rFonts w:eastAsia="Calibri" w:cs="Calibri"/>
          <w:szCs w:val="24"/>
        </w:rPr>
      </w:pPr>
    </w:p>
    <w:p w14:paraId="6419B0D0" w14:textId="77777777" w:rsidR="00064873" w:rsidRDefault="00E729F0" w:rsidP="00B06EA3">
      <w:pPr>
        <w:snapToGrid w:val="0"/>
        <w:spacing w:line="240" w:lineRule="auto"/>
        <w:rPr>
          <w:rFonts w:eastAsia="Calibri" w:cs="Calibri"/>
          <w:szCs w:val="24"/>
        </w:rPr>
      </w:pPr>
      <w:r w:rsidRPr="00F70926">
        <w:rPr>
          <w:rFonts w:eastAsia="Calibri" w:cs="Calibri"/>
          <w:szCs w:val="24"/>
        </w:rPr>
        <w:t xml:space="preserve">De plus, la compatibilité des fichiers à travers différentes versions des logiciels est un enjeu qu’ils doivent maîtriser, afin d’éviter les problèmes d’accès ou de perte de données. </w:t>
      </w:r>
    </w:p>
    <w:p w14:paraId="65D0159A" w14:textId="77777777" w:rsidR="00064873" w:rsidRDefault="00064873" w:rsidP="00B06EA3">
      <w:pPr>
        <w:snapToGrid w:val="0"/>
        <w:spacing w:line="240" w:lineRule="auto"/>
        <w:rPr>
          <w:rFonts w:eastAsia="Calibri" w:cs="Calibri"/>
          <w:szCs w:val="24"/>
        </w:rPr>
      </w:pPr>
    </w:p>
    <w:p w14:paraId="077B445E" w14:textId="77777777" w:rsidR="00064873" w:rsidRDefault="00064873" w:rsidP="00B06EA3">
      <w:pPr>
        <w:snapToGrid w:val="0"/>
        <w:spacing w:line="240" w:lineRule="auto"/>
        <w:rPr>
          <w:rFonts w:eastAsia="Calibri" w:cs="Calibri"/>
          <w:szCs w:val="24"/>
        </w:rPr>
      </w:pPr>
    </w:p>
    <w:p w14:paraId="000000AA" w14:textId="7AD99021" w:rsidR="003711B5" w:rsidRPr="00F70926" w:rsidRDefault="00E729F0" w:rsidP="00B06EA3">
      <w:pPr>
        <w:snapToGrid w:val="0"/>
        <w:spacing w:line="240" w:lineRule="auto"/>
        <w:rPr>
          <w:rFonts w:eastAsia="Calibri" w:cs="Calibri"/>
          <w:szCs w:val="24"/>
        </w:rPr>
      </w:pPr>
      <w:r w:rsidRPr="00F70926">
        <w:rPr>
          <w:rFonts w:eastAsia="Calibri" w:cs="Calibri"/>
          <w:szCs w:val="24"/>
        </w:rPr>
        <w:t>En intégrant ces compétences, les PSDH renforcent leur autonomie et leur efficacité dans la gestion des documents numériques, un aspect clé de la vie moderne.</w:t>
      </w:r>
    </w:p>
    <w:p w14:paraId="000000AB" w14:textId="77777777" w:rsidR="003711B5" w:rsidRPr="00F70926" w:rsidRDefault="003711B5" w:rsidP="00B06EA3">
      <w:pPr>
        <w:snapToGrid w:val="0"/>
        <w:spacing w:line="240" w:lineRule="auto"/>
        <w:rPr>
          <w:rFonts w:eastAsia="Calibri" w:cs="Calibri"/>
          <w:szCs w:val="24"/>
        </w:rPr>
      </w:pPr>
    </w:p>
    <w:p w14:paraId="000000AC" w14:textId="77777777" w:rsidR="003711B5" w:rsidRPr="00F70926" w:rsidRDefault="003711B5" w:rsidP="00B06EA3">
      <w:pPr>
        <w:snapToGrid w:val="0"/>
        <w:spacing w:line="240" w:lineRule="auto"/>
        <w:rPr>
          <w:rFonts w:eastAsia="Calibri" w:cs="Calibri"/>
          <w:szCs w:val="24"/>
        </w:rPr>
      </w:pPr>
    </w:p>
    <w:p w14:paraId="6D731F02" w14:textId="2DF106E0" w:rsidR="00064873" w:rsidRDefault="00E729F0" w:rsidP="00B06EA3">
      <w:pPr>
        <w:snapToGrid w:val="0"/>
        <w:spacing w:line="240" w:lineRule="auto"/>
        <w:rPr>
          <w:rFonts w:eastAsia="Calibri" w:cs="Calibri"/>
          <w:b/>
          <w:szCs w:val="24"/>
        </w:rPr>
      </w:pPr>
      <w:r w:rsidRPr="00F70926">
        <w:rPr>
          <w:rFonts w:eastAsia="Calibri" w:cs="Calibri"/>
          <w:b/>
          <w:szCs w:val="24"/>
        </w:rPr>
        <w:t>Sécurité Numérique et Confidentialité</w:t>
      </w:r>
    </w:p>
    <w:p w14:paraId="7631B39A" w14:textId="77777777" w:rsidR="00064873" w:rsidRDefault="00064873" w:rsidP="00B06EA3">
      <w:pPr>
        <w:snapToGrid w:val="0"/>
        <w:spacing w:line="240" w:lineRule="auto"/>
        <w:rPr>
          <w:rFonts w:eastAsia="Calibri" w:cs="Calibri"/>
          <w:b/>
          <w:szCs w:val="24"/>
        </w:rPr>
      </w:pPr>
    </w:p>
    <w:p w14:paraId="5C4F9E30" w14:textId="77777777" w:rsidR="00064873" w:rsidRDefault="00064873" w:rsidP="00B06EA3">
      <w:pPr>
        <w:snapToGrid w:val="0"/>
        <w:spacing w:line="240" w:lineRule="auto"/>
        <w:rPr>
          <w:rFonts w:eastAsia="Calibri" w:cs="Calibri"/>
          <w:b/>
          <w:szCs w:val="24"/>
        </w:rPr>
      </w:pPr>
    </w:p>
    <w:p w14:paraId="13FE8ADC" w14:textId="77777777" w:rsidR="00064873" w:rsidRDefault="00E729F0" w:rsidP="00B06EA3">
      <w:pPr>
        <w:snapToGrid w:val="0"/>
        <w:spacing w:line="240" w:lineRule="auto"/>
        <w:rPr>
          <w:rFonts w:eastAsia="Calibri" w:cs="Calibri"/>
          <w:szCs w:val="24"/>
        </w:rPr>
      </w:pPr>
      <w:r w:rsidRPr="00F70926">
        <w:rPr>
          <w:rFonts w:eastAsia="Calibri" w:cs="Calibri"/>
          <w:szCs w:val="24"/>
        </w:rPr>
        <w:t xml:space="preserve">La formation en sécurité numérique constitue un pilier fondamental pour garantir que les PSDH (personnes en situation de dépendance et de handicap) puissent utiliser les technologies en toute confiance, tout en restant protégées contre les menaces de plus en plus présentes telles que le piratage, le phishing et la fraude en ligne. </w:t>
      </w:r>
    </w:p>
    <w:p w14:paraId="55A6A12D" w14:textId="77777777" w:rsidR="00064873" w:rsidRDefault="00064873" w:rsidP="00B06EA3">
      <w:pPr>
        <w:snapToGrid w:val="0"/>
        <w:spacing w:line="240" w:lineRule="auto"/>
        <w:rPr>
          <w:rFonts w:eastAsia="Calibri" w:cs="Calibri"/>
          <w:szCs w:val="24"/>
        </w:rPr>
      </w:pPr>
    </w:p>
    <w:p w14:paraId="3E5F5981" w14:textId="77777777" w:rsidR="00064873" w:rsidRDefault="00064873" w:rsidP="00B06EA3">
      <w:pPr>
        <w:snapToGrid w:val="0"/>
        <w:spacing w:line="240" w:lineRule="auto"/>
        <w:rPr>
          <w:rFonts w:eastAsia="Calibri" w:cs="Calibri"/>
          <w:szCs w:val="24"/>
        </w:rPr>
      </w:pPr>
    </w:p>
    <w:p w14:paraId="0246D62B" w14:textId="77777777" w:rsidR="00064873" w:rsidRDefault="00E729F0" w:rsidP="00B06EA3">
      <w:pPr>
        <w:snapToGrid w:val="0"/>
        <w:spacing w:line="240" w:lineRule="auto"/>
        <w:rPr>
          <w:rFonts w:eastAsia="Calibri" w:cs="Calibri"/>
          <w:szCs w:val="24"/>
        </w:rPr>
      </w:pPr>
      <w:r w:rsidRPr="00F70926">
        <w:rPr>
          <w:rFonts w:eastAsia="Calibri" w:cs="Calibri"/>
          <w:szCs w:val="24"/>
        </w:rPr>
        <w:t xml:space="preserve">Cette formation vise à fournir un ensemble de compétences essentielles permettant aux utilisateurs de protéger efficacement leurs informations personnelles et d’adopter des comportements sûrs lorsqu’ils naviguent sur Internet. </w:t>
      </w:r>
    </w:p>
    <w:p w14:paraId="08BA40C7" w14:textId="77777777" w:rsidR="00064873" w:rsidRDefault="00064873" w:rsidP="00B06EA3">
      <w:pPr>
        <w:snapToGrid w:val="0"/>
        <w:spacing w:line="240" w:lineRule="auto"/>
        <w:rPr>
          <w:rFonts w:eastAsia="Calibri" w:cs="Calibri"/>
          <w:szCs w:val="24"/>
        </w:rPr>
      </w:pPr>
    </w:p>
    <w:p w14:paraId="639AB676" w14:textId="77777777" w:rsidR="00064873" w:rsidRDefault="00064873" w:rsidP="00B06EA3">
      <w:pPr>
        <w:snapToGrid w:val="0"/>
        <w:spacing w:line="240" w:lineRule="auto"/>
        <w:rPr>
          <w:rFonts w:eastAsia="Calibri" w:cs="Calibri"/>
          <w:szCs w:val="24"/>
        </w:rPr>
      </w:pPr>
    </w:p>
    <w:p w14:paraId="56DB171D" w14:textId="77777777" w:rsidR="00064873" w:rsidRDefault="00E729F0" w:rsidP="00B06EA3">
      <w:pPr>
        <w:snapToGrid w:val="0"/>
        <w:spacing w:line="240" w:lineRule="auto"/>
        <w:rPr>
          <w:rFonts w:eastAsia="Calibri" w:cs="Calibri"/>
          <w:szCs w:val="24"/>
        </w:rPr>
      </w:pPr>
      <w:r w:rsidRPr="00F70926">
        <w:rPr>
          <w:rFonts w:eastAsia="Calibri" w:cs="Calibri"/>
          <w:szCs w:val="24"/>
        </w:rPr>
        <w:lastRenderedPageBreak/>
        <w:t xml:space="preserve">La sensibilisation à ces risques est cruciale, d’autant plus que les PSDH sont souvent plus vulnérables face à ces attaques, et il est donc indispensable de leur offrir des outils adaptés pour se défendre. </w:t>
      </w:r>
    </w:p>
    <w:p w14:paraId="199E03DA" w14:textId="77777777" w:rsidR="00064873" w:rsidRDefault="00064873" w:rsidP="00B06EA3">
      <w:pPr>
        <w:snapToGrid w:val="0"/>
        <w:spacing w:line="240" w:lineRule="auto"/>
        <w:rPr>
          <w:rFonts w:eastAsia="Calibri" w:cs="Calibri"/>
          <w:szCs w:val="24"/>
        </w:rPr>
      </w:pPr>
    </w:p>
    <w:p w14:paraId="38787DAF" w14:textId="77777777" w:rsidR="00064873" w:rsidRDefault="00E729F0" w:rsidP="00B06EA3">
      <w:pPr>
        <w:snapToGrid w:val="0"/>
        <w:spacing w:line="240" w:lineRule="auto"/>
        <w:rPr>
          <w:rFonts w:eastAsia="Calibri" w:cs="Calibri"/>
          <w:szCs w:val="24"/>
        </w:rPr>
      </w:pPr>
      <w:r w:rsidRPr="00F70926">
        <w:rPr>
          <w:rFonts w:eastAsia="Calibri" w:cs="Calibri"/>
          <w:szCs w:val="24"/>
        </w:rPr>
        <w:t xml:space="preserve">Une formation bien conçue doit inclure plusieurs modules clés. </w:t>
      </w:r>
    </w:p>
    <w:p w14:paraId="5190F0DD" w14:textId="77777777" w:rsidR="00064873" w:rsidRDefault="00064873" w:rsidP="00B06EA3">
      <w:pPr>
        <w:snapToGrid w:val="0"/>
        <w:spacing w:line="240" w:lineRule="auto"/>
        <w:rPr>
          <w:rFonts w:eastAsia="Calibri" w:cs="Calibri"/>
          <w:szCs w:val="24"/>
        </w:rPr>
      </w:pPr>
    </w:p>
    <w:p w14:paraId="68AE1AFA" w14:textId="77777777" w:rsidR="00064873" w:rsidRDefault="00064873" w:rsidP="00B06EA3">
      <w:pPr>
        <w:snapToGrid w:val="0"/>
        <w:spacing w:line="240" w:lineRule="auto"/>
        <w:rPr>
          <w:rFonts w:eastAsia="Calibri" w:cs="Calibri"/>
          <w:szCs w:val="24"/>
        </w:rPr>
      </w:pPr>
    </w:p>
    <w:p w14:paraId="15B88D7B" w14:textId="77777777" w:rsidR="00064873" w:rsidRDefault="00E729F0" w:rsidP="00B06EA3">
      <w:pPr>
        <w:snapToGrid w:val="0"/>
        <w:spacing w:line="240" w:lineRule="auto"/>
        <w:rPr>
          <w:rFonts w:eastAsia="Calibri" w:cs="Calibri"/>
          <w:szCs w:val="24"/>
        </w:rPr>
      </w:pPr>
      <w:r w:rsidRPr="00F70926">
        <w:rPr>
          <w:rFonts w:eastAsia="Calibri" w:cs="Calibri"/>
          <w:szCs w:val="24"/>
        </w:rPr>
        <w:t xml:space="preserve">Tout d’abord, la protection des données personnelles enseigne aux utilisateurs comment identifier les informations sensibles (telles que les coordonnées bancaires, les identifiants de connexion ou les documents officiels) et les différentes méthodes pour les protéger, notamment via le cryptage ou l’utilisation d’un VPN pour sécuriser les connexions Internet. </w:t>
      </w:r>
    </w:p>
    <w:p w14:paraId="179BAC7B" w14:textId="77777777" w:rsidR="00064873" w:rsidRDefault="00064873" w:rsidP="00B06EA3">
      <w:pPr>
        <w:snapToGrid w:val="0"/>
        <w:spacing w:line="240" w:lineRule="auto"/>
        <w:rPr>
          <w:rFonts w:eastAsia="Calibri" w:cs="Calibri"/>
          <w:szCs w:val="24"/>
        </w:rPr>
      </w:pPr>
    </w:p>
    <w:p w14:paraId="607ED2BC" w14:textId="77777777" w:rsidR="00064873" w:rsidRDefault="00064873" w:rsidP="00B06EA3">
      <w:pPr>
        <w:snapToGrid w:val="0"/>
        <w:spacing w:line="240" w:lineRule="auto"/>
        <w:rPr>
          <w:rFonts w:eastAsia="Calibri" w:cs="Calibri"/>
          <w:szCs w:val="24"/>
        </w:rPr>
      </w:pPr>
    </w:p>
    <w:p w14:paraId="273729D0" w14:textId="77777777" w:rsidR="00064873" w:rsidRDefault="00E729F0" w:rsidP="00B06EA3">
      <w:pPr>
        <w:snapToGrid w:val="0"/>
        <w:spacing w:line="240" w:lineRule="auto"/>
        <w:rPr>
          <w:rFonts w:eastAsia="Calibri" w:cs="Calibri"/>
          <w:szCs w:val="24"/>
        </w:rPr>
      </w:pPr>
      <w:r w:rsidRPr="00F70926">
        <w:rPr>
          <w:rFonts w:eastAsia="Calibri" w:cs="Calibri"/>
          <w:szCs w:val="24"/>
        </w:rPr>
        <w:t xml:space="preserve">La détection des tentatives de phishing est également primordiale : savoir repérer les courriels, liens et messages frauduleux qui cherchent à voler des informations personnelles est une compétence essentielle pour éviter de tomber dans les pièges des cybercriminels. </w:t>
      </w:r>
    </w:p>
    <w:p w14:paraId="1B7259DB" w14:textId="77777777" w:rsidR="00064873" w:rsidRDefault="00064873" w:rsidP="00B06EA3">
      <w:pPr>
        <w:snapToGrid w:val="0"/>
        <w:spacing w:line="240" w:lineRule="auto"/>
        <w:rPr>
          <w:rFonts w:eastAsia="Calibri" w:cs="Calibri"/>
          <w:szCs w:val="24"/>
        </w:rPr>
      </w:pPr>
    </w:p>
    <w:p w14:paraId="1B3723ED" w14:textId="77777777" w:rsidR="00064873" w:rsidRDefault="00064873" w:rsidP="00B06EA3">
      <w:pPr>
        <w:snapToGrid w:val="0"/>
        <w:spacing w:line="240" w:lineRule="auto"/>
        <w:rPr>
          <w:rFonts w:eastAsia="Calibri" w:cs="Calibri"/>
          <w:szCs w:val="24"/>
        </w:rPr>
      </w:pPr>
    </w:p>
    <w:p w14:paraId="587B9AD3" w14:textId="77777777" w:rsidR="00064873" w:rsidRDefault="00E729F0" w:rsidP="00B06EA3">
      <w:pPr>
        <w:snapToGrid w:val="0"/>
        <w:spacing w:line="240" w:lineRule="auto"/>
        <w:rPr>
          <w:rFonts w:eastAsia="Calibri" w:cs="Calibri"/>
          <w:szCs w:val="24"/>
        </w:rPr>
      </w:pPr>
      <w:r w:rsidRPr="00F70926">
        <w:rPr>
          <w:rFonts w:eastAsia="Calibri" w:cs="Calibri"/>
          <w:szCs w:val="24"/>
        </w:rPr>
        <w:t xml:space="preserve">Un autre volet critique de cette formation concerne la gestion des mots de passe. Les utilisateurs doivent être formés à l’utilisation de gestionnaires de mots de passe, outils qui permettent de stocker de manière sécurisée une multitude de mots de passe complexes et uniques pour chaque compte en ligne. </w:t>
      </w:r>
    </w:p>
    <w:p w14:paraId="37394E64" w14:textId="77777777" w:rsidR="00064873" w:rsidRDefault="00064873" w:rsidP="00B06EA3">
      <w:pPr>
        <w:snapToGrid w:val="0"/>
        <w:spacing w:line="240" w:lineRule="auto"/>
        <w:rPr>
          <w:rFonts w:eastAsia="Calibri" w:cs="Calibri"/>
          <w:szCs w:val="24"/>
        </w:rPr>
      </w:pPr>
    </w:p>
    <w:p w14:paraId="6FED5D4B" w14:textId="77777777" w:rsidR="00064873" w:rsidRDefault="00064873" w:rsidP="00B06EA3">
      <w:pPr>
        <w:snapToGrid w:val="0"/>
        <w:spacing w:line="240" w:lineRule="auto"/>
        <w:rPr>
          <w:rFonts w:eastAsia="Calibri" w:cs="Calibri"/>
          <w:szCs w:val="24"/>
        </w:rPr>
      </w:pPr>
    </w:p>
    <w:p w14:paraId="0D7D017A" w14:textId="77777777" w:rsidR="00064873" w:rsidRDefault="00E729F0" w:rsidP="00B06EA3">
      <w:pPr>
        <w:snapToGrid w:val="0"/>
        <w:spacing w:line="240" w:lineRule="auto"/>
        <w:rPr>
          <w:rFonts w:eastAsia="Calibri" w:cs="Calibri"/>
          <w:szCs w:val="24"/>
        </w:rPr>
      </w:pPr>
      <w:r w:rsidRPr="00F70926">
        <w:rPr>
          <w:rFonts w:eastAsia="Calibri" w:cs="Calibri"/>
          <w:szCs w:val="24"/>
        </w:rPr>
        <w:t xml:space="preserve">Apprendre à créer des mots de passe forts, comprenant une combinaison de lettres, chiffres et caractères spéciaux, est indispensable pour renforcer leur sécurité. </w:t>
      </w:r>
    </w:p>
    <w:p w14:paraId="2F3542C7" w14:textId="77777777" w:rsidR="00064873" w:rsidRDefault="00064873" w:rsidP="00B06EA3">
      <w:pPr>
        <w:snapToGrid w:val="0"/>
        <w:spacing w:line="240" w:lineRule="auto"/>
        <w:rPr>
          <w:rFonts w:eastAsia="Calibri" w:cs="Calibri"/>
          <w:szCs w:val="24"/>
        </w:rPr>
      </w:pPr>
    </w:p>
    <w:p w14:paraId="6F5403B1" w14:textId="77777777" w:rsidR="00064873" w:rsidRDefault="00064873" w:rsidP="00B06EA3">
      <w:pPr>
        <w:snapToGrid w:val="0"/>
        <w:spacing w:line="240" w:lineRule="auto"/>
        <w:rPr>
          <w:rFonts w:eastAsia="Calibri" w:cs="Calibri"/>
          <w:szCs w:val="24"/>
        </w:rPr>
      </w:pPr>
    </w:p>
    <w:p w14:paraId="02F1CB03" w14:textId="77777777" w:rsidR="00064873" w:rsidRDefault="00E729F0" w:rsidP="00B06EA3">
      <w:pPr>
        <w:snapToGrid w:val="0"/>
        <w:spacing w:line="240" w:lineRule="auto"/>
        <w:rPr>
          <w:rFonts w:eastAsia="Calibri" w:cs="Calibri"/>
          <w:szCs w:val="24"/>
        </w:rPr>
      </w:pPr>
      <w:r w:rsidRPr="00F70926">
        <w:rPr>
          <w:rFonts w:eastAsia="Calibri" w:cs="Calibri"/>
          <w:szCs w:val="24"/>
        </w:rPr>
        <w:t xml:space="preserve">La confidentialité en ligne est un autre aspect à ne pas négliger. </w:t>
      </w:r>
    </w:p>
    <w:p w14:paraId="2B950E38" w14:textId="77777777" w:rsidR="00064873" w:rsidRDefault="00064873" w:rsidP="00B06EA3">
      <w:pPr>
        <w:snapToGrid w:val="0"/>
        <w:spacing w:line="240" w:lineRule="auto"/>
        <w:rPr>
          <w:rFonts w:eastAsia="Calibri" w:cs="Calibri"/>
          <w:szCs w:val="24"/>
        </w:rPr>
      </w:pPr>
    </w:p>
    <w:p w14:paraId="4E7A1F74" w14:textId="77777777" w:rsidR="00064873" w:rsidRDefault="00064873" w:rsidP="00B06EA3">
      <w:pPr>
        <w:snapToGrid w:val="0"/>
        <w:spacing w:line="240" w:lineRule="auto"/>
        <w:rPr>
          <w:rFonts w:eastAsia="Calibri" w:cs="Calibri"/>
          <w:szCs w:val="24"/>
        </w:rPr>
      </w:pPr>
    </w:p>
    <w:p w14:paraId="5936BA8B" w14:textId="77777777" w:rsidR="00064873" w:rsidRDefault="00E729F0" w:rsidP="00B06EA3">
      <w:pPr>
        <w:snapToGrid w:val="0"/>
        <w:spacing w:line="240" w:lineRule="auto"/>
        <w:rPr>
          <w:rFonts w:eastAsia="Calibri" w:cs="Calibri"/>
          <w:szCs w:val="24"/>
        </w:rPr>
      </w:pPr>
      <w:r w:rsidRPr="00F70926">
        <w:rPr>
          <w:rFonts w:eastAsia="Calibri" w:cs="Calibri"/>
          <w:szCs w:val="24"/>
        </w:rPr>
        <w:lastRenderedPageBreak/>
        <w:t xml:space="preserve">Il est essentiel que les PSDH apprennent à maîtriser les paramètres de confidentialité sur les réseaux sociaux, les plateformes de messagerie et autres services en ligne. </w:t>
      </w:r>
    </w:p>
    <w:p w14:paraId="33900595" w14:textId="77777777" w:rsidR="00064873" w:rsidRDefault="00064873" w:rsidP="00B06EA3">
      <w:pPr>
        <w:snapToGrid w:val="0"/>
        <w:spacing w:line="240" w:lineRule="auto"/>
        <w:rPr>
          <w:rFonts w:eastAsia="Calibri" w:cs="Calibri"/>
          <w:szCs w:val="24"/>
        </w:rPr>
      </w:pPr>
    </w:p>
    <w:p w14:paraId="3889577E" w14:textId="77777777" w:rsidR="00064873" w:rsidRDefault="00064873" w:rsidP="00B06EA3">
      <w:pPr>
        <w:snapToGrid w:val="0"/>
        <w:spacing w:line="240" w:lineRule="auto"/>
        <w:rPr>
          <w:rFonts w:eastAsia="Calibri" w:cs="Calibri"/>
          <w:szCs w:val="24"/>
        </w:rPr>
      </w:pPr>
    </w:p>
    <w:p w14:paraId="5DB15461" w14:textId="77777777" w:rsidR="00064873" w:rsidRDefault="00E729F0" w:rsidP="00B06EA3">
      <w:pPr>
        <w:snapToGrid w:val="0"/>
        <w:spacing w:line="240" w:lineRule="auto"/>
        <w:rPr>
          <w:rFonts w:eastAsia="Calibri" w:cs="Calibri"/>
          <w:szCs w:val="24"/>
        </w:rPr>
      </w:pPr>
      <w:r w:rsidRPr="00F70926">
        <w:rPr>
          <w:rFonts w:eastAsia="Calibri" w:cs="Calibri"/>
          <w:szCs w:val="24"/>
        </w:rPr>
        <w:t xml:space="preserve">Cela inclut le contrôle des informations partagées publiquement, la gestion des autorisations d’accès aux données personnelles, et la capacité à configurer des profils de manière à limiter leur exposition. </w:t>
      </w:r>
    </w:p>
    <w:p w14:paraId="2C443851" w14:textId="77777777" w:rsidR="00064873" w:rsidRDefault="00064873" w:rsidP="00B06EA3">
      <w:pPr>
        <w:snapToGrid w:val="0"/>
        <w:spacing w:line="240" w:lineRule="auto"/>
        <w:rPr>
          <w:rFonts w:eastAsia="Calibri" w:cs="Calibri"/>
          <w:szCs w:val="24"/>
        </w:rPr>
      </w:pPr>
    </w:p>
    <w:p w14:paraId="0F8424AC" w14:textId="77777777" w:rsidR="00064873" w:rsidRDefault="00064873" w:rsidP="00B06EA3">
      <w:pPr>
        <w:snapToGrid w:val="0"/>
        <w:spacing w:line="240" w:lineRule="auto"/>
        <w:rPr>
          <w:rFonts w:eastAsia="Calibri" w:cs="Calibri"/>
          <w:szCs w:val="24"/>
        </w:rPr>
      </w:pPr>
    </w:p>
    <w:p w14:paraId="47D1E3E7" w14:textId="77777777" w:rsidR="00064873" w:rsidRDefault="00E729F0" w:rsidP="00B06EA3">
      <w:pPr>
        <w:snapToGrid w:val="0"/>
        <w:spacing w:line="240" w:lineRule="auto"/>
        <w:rPr>
          <w:rFonts w:eastAsia="Calibri" w:cs="Calibri"/>
          <w:szCs w:val="24"/>
        </w:rPr>
      </w:pPr>
      <w:r w:rsidRPr="00F70926">
        <w:rPr>
          <w:rFonts w:eastAsia="Calibri" w:cs="Calibri"/>
          <w:szCs w:val="24"/>
        </w:rPr>
        <w:t xml:space="preserve">Enfin, une formation en sécurité numérique ne serait pas complète sans l'apprentissage de l'utilisation et de la mise à jour régulière des antivirus et autres logiciels de protection. </w:t>
      </w:r>
    </w:p>
    <w:p w14:paraId="3EAF66C1" w14:textId="77777777" w:rsidR="00064873" w:rsidRDefault="00064873" w:rsidP="00B06EA3">
      <w:pPr>
        <w:snapToGrid w:val="0"/>
        <w:spacing w:line="240" w:lineRule="auto"/>
        <w:rPr>
          <w:rFonts w:eastAsia="Calibri" w:cs="Calibri"/>
          <w:szCs w:val="24"/>
        </w:rPr>
      </w:pPr>
    </w:p>
    <w:p w14:paraId="7B2B5A1F" w14:textId="77777777" w:rsidR="00064873" w:rsidRDefault="00064873" w:rsidP="00B06EA3">
      <w:pPr>
        <w:snapToGrid w:val="0"/>
        <w:spacing w:line="240" w:lineRule="auto"/>
        <w:rPr>
          <w:rFonts w:eastAsia="Calibri" w:cs="Calibri"/>
          <w:szCs w:val="24"/>
        </w:rPr>
      </w:pPr>
    </w:p>
    <w:p w14:paraId="6B3C4514" w14:textId="77777777" w:rsidR="00064873" w:rsidRDefault="00E729F0" w:rsidP="00B06EA3">
      <w:pPr>
        <w:snapToGrid w:val="0"/>
        <w:spacing w:line="240" w:lineRule="auto"/>
        <w:rPr>
          <w:rFonts w:eastAsia="Calibri" w:cs="Calibri"/>
          <w:szCs w:val="24"/>
        </w:rPr>
      </w:pPr>
      <w:r w:rsidRPr="00F70926">
        <w:rPr>
          <w:rFonts w:eastAsia="Calibri" w:cs="Calibri"/>
          <w:szCs w:val="24"/>
        </w:rPr>
        <w:t xml:space="preserve">La sécurité numérique implique de comprendre l'importance de ces outils, qui offrent une protection en temps réel contre les virus, logiciels malveillants, et autres menaces. </w:t>
      </w:r>
    </w:p>
    <w:p w14:paraId="7A98CDF2" w14:textId="77777777" w:rsidR="00064873" w:rsidRDefault="00064873" w:rsidP="00B06EA3">
      <w:pPr>
        <w:snapToGrid w:val="0"/>
        <w:spacing w:line="240" w:lineRule="auto"/>
        <w:rPr>
          <w:rFonts w:eastAsia="Calibri" w:cs="Calibri"/>
          <w:szCs w:val="24"/>
        </w:rPr>
      </w:pPr>
    </w:p>
    <w:p w14:paraId="4F7DFAB7" w14:textId="77777777" w:rsidR="00064873" w:rsidRDefault="00064873" w:rsidP="00B06EA3">
      <w:pPr>
        <w:snapToGrid w:val="0"/>
        <w:spacing w:line="240" w:lineRule="auto"/>
        <w:rPr>
          <w:rFonts w:eastAsia="Calibri" w:cs="Calibri"/>
          <w:szCs w:val="24"/>
        </w:rPr>
      </w:pPr>
    </w:p>
    <w:p w14:paraId="64ED2FB5" w14:textId="77777777" w:rsidR="00064873" w:rsidRDefault="00E729F0" w:rsidP="00B06EA3">
      <w:pPr>
        <w:snapToGrid w:val="0"/>
        <w:spacing w:line="240" w:lineRule="auto"/>
        <w:rPr>
          <w:rFonts w:eastAsia="Calibri" w:cs="Calibri"/>
          <w:szCs w:val="24"/>
        </w:rPr>
      </w:pPr>
      <w:r w:rsidRPr="00F70926">
        <w:rPr>
          <w:rFonts w:eastAsia="Calibri" w:cs="Calibri"/>
          <w:szCs w:val="24"/>
        </w:rPr>
        <w:t xml:space="preserve">Les PSDH doivent être capables de s’assurer que leurs appareils sont protégés avec des antivirus à jour, et d’apprendre à planifier des analyses régulières de leurs systèmes pour éviter toute intrusion. </w:t>
      </w:r>
    </w:p>
    <w:p w14:paraId="5790DB15" w14:textId="77777777" w:rsidR="00064873" w:rsidRDefault="00064873" w:rsidP="00B06EA3">
      <w:pPr>
        <w:snapToGrid w:val="0"/>
        <w:spacing w:line="240" w:lineRule="auto"/>
        <w:rPr>
          <w:rFonts w:eastAsia="Calibri" w:cs="Calibri"/>
          <w:szCs w:val="24"/>
        </w:rPr>
      </w:pPr>
    </w:p>
    <w:p w14:paraId="670B2513" w14:textId="77777777" w:rsidR="00064873" w:rsidRDefault="00064873" w:rsidP="00B06EA3">
      <w:pPr>
        <w:snapToGrid w:val="0"/>
        <w:spacing w:line="240" w:lineRule="auto"/>
        <w:rPr>
          <w:rFonts w:eastAsia="Calibri" w:cs="Calibri"/>
          <w:szCs w:val="24"/>
        </w:rPr>
      </w:pPr>
    </w:p>
    <w:p w14:paraId="042E611C" w14:textId="77777777" w:rsidR="00064873" w:rsidRDefault="00E729F0" w:rsidP="00B06EA3">
      <w:pPr>
        <w:snapToGrid w:val="0"/>
        <w:spacing w:line="240" w:lineRule="auto"/>
        <w:rPr>
          <w:rFonts w:eastAsia="Calibri" w:cs="Calibri"/>
          <w:szCs w:val="24"/>
        </w:rPr>
      </w:pPr>
      <w:r w:rsidRPr="00F70926">
        <w:rPr>
          <w:rFonts w:eastAsia="Calibri" w:cs="Calibri"/>
          <w:szCs w:val="24"/>
        </w:rPr>
        <w:t xml:space="preserve">Il est important que ces formations en sécurité numérique soient conçues de manière à être accessibles à tous, en tenant compte des besoins spécifiques de chaque type de handicap. </w:t>
      </w:r>
    </w:p>
    <w:p w14:paraId="56D55168" w14:textId="77777777" w:rsidR="00064873" w:rsidRDefault="00064873" w:rsidP="00B06EA3">
      <w:pPr>
        <w:snapToGrid w:val="0"/>
        <w:spacing w:line="240" w:lineRule="auto"/>
        <w:rPr>
          <w:rFonts w:eastAsia="Calibri" w:cs="Calibri"/>
          <w:szCs w:val="24"/>
        </w:rPr>
      </w:pPr>
    </w:p>
    <w:p w14:paraId="491C8754" w14:textId="77777777" w:rsidR="00064873" w:rsidRDefault="00064873" w:rsidP="00B06EA3">
      <w:pPr>
        <w:snapToGrid w:val="0"/>
        <w:spacing w:line="240" w:lineRule="auto"/>
        <w:rPr>
          <w:rFonts w:eastAsia="Calibri" w:cs="Calibri"/>
          <w:szCs w:val="24"/>
        </w:rPr>
      </w:pPr>
    </w:p>
    <w:p w14:paraId="6B7BF30C" w14:textId="77777777" w:rsidR="00064873" w:rsidRDefault="00E729F0" w:rsidP="00B06EA3">
      <w:pPr>
        <w:snapToGrid w:val="0"/>
        <w:spacing w:line="240" w:lineRule="auto"/>
        <w:rPr>
          <w:rFonts w:eastAsia="Calibri" w:cs="Calibri"/>
          <w:szCs w:val="24"/>
        </w:rPr>
      </w:pPr>
      <w:r w:rsidRPr="00F70926">
        <w:rPr>
          <w:rFonts w:eastAsia="Calibri" w:cs="Calibri"/>
          <w:szCs w:val="24"/>
        </w:rPr>
        <w:t xml:space="preserve">Par exemple, pour les personnes malvoyantes, des guides audio peuvent être proposés afin de faciliter leur apprentissage et leur compréhension des concepts. </w:t>
      </w:r>
    </w:p>
    <w:p w14:paraId="50842689" w14:textId="77777777" w:rsidR="00064873" w:rsidRDefault="00064873" w:rsidP="00B06EA3">
      <w:pPr>
        <w:snapToGrid w:val="0"/>
        <w:spacing w:line="240" w:lineRule="auto"/>
        <w:rPr>
          <w:rFonts w:eastAsia="Calibri" w:cs="Calibri"/>
          <w:szCs w:val="24"/>
        </w:rPr>
      </w:pPr>
    </w:p>
    <w:p w14:paraId="0B46B32F" w14:textId="77777777" w:rsidR="00064873" w:rsidRDefault="00064873" w:rsidP="00B06EA3">
      <w:pPr>
        <w:snapToGrid w:val="0"/>
        <w:spacing w:line="240" w:lineRule="auto"/>
        <w:rPr>
          <w:rFonts w:eastAsia="Calibri" w:cs="Calibri"/>
          <w:szCs w:val="24"/>
        </w:rPr>
      </w:pPr>
    </w:p>
    <w:p w14:paraId="7BF463D1" w14:textId="77777777" w:rsidR="00064873" w:rsidRDefault="00E729F0" w:rsidP="00B06EA3">
      <w:pPr>
        <w:snapToGrid w:val="0"/>
        <w:spacing w:line="240" w:lineRule="auto"/>
        <w:rPr>
          <w:rFonts w:eastAsia="Calibri" w:cs="Calibri"/>
          <w:szCs w:val="24"/>
        </w:rPr>
      </w:pPr>
      <w:r w:rsidRPr="00F70926">
        <w:rPr>
          <w:rFonts w:eastAsia="Calibri" w:cs="Calibri"/>
          <w:szCs w:val="24"/>
        </w:rPr>
        <w:lastRenderedPageBreak/>
        <w:t xml:space="preserve">Pour les personnes ayant des déficiences cognitives, des tutoriels visuels simplifiés sont indispensables pour rendre les informations plus accessibles et compréhensibles. </w:t>
      </w:r>
    </w:p>
    <w:p w14:paraId="2D4FF1B7" w14:textId="77777777" w:rsidR="00064873" w:rsidRDefault="00064873" w:rsidP="00B06EA3">
      <w:pPr>
        <w:snapToGrid w:val="0"/>
        <w:spacing w:line="240" w:lineRule="auto"/>
        <w:rPr>
          <w:rFonts w:eastAsia="Calibri" w:cs="Calibri"/>
          <w:szCs w:val="24"/>
        </w:rPr>
      </w:pPr>
    </w:p>
    <w:p w14:paraId="5B179F3A" w14:textId="77777777" w:rsidR="00064873" w:rsidRDefault="00064873" w:rsidP="00B06EA3">
      <w:pPr>
        <w:snapToGrid w:val="0"/>
        <w:spacing w:line="240" w:lineRule="auto"/>
        <w:rPr>
          <w:rFonts w:eastAsia="Calibri" w:cs="Calibri"/>
          <w:szCs w:val="24"/>
        </w:rPr>
      </w:pPr>
    </w:p>
    <w:p w14:paraId="3D2E2124" w14:textId="77777777" w:rsidR="00064873" w:rsidRDefault="00E729F0" w:rsidP="00B06EA3">
      <w:pPr>
        <w:snapToGrid w:val="0"/>
        <w:spacing w:line="240" w:lineRule="auto"/>
        <w:rPr>
          <w:rFonts w:eastAsia="Calibri" w:cs="Calibri"/>
          <w:szCs w:val="24"/>
        </w:rPr>
      </w:pPr>
      <w:r w:rsidRPr="00F70926">
        <w:rPr>
          <w:rFonts w:eastAsia="Calibri" w:cs="Calibri"/>
          <w:szCs w:val="24"/>
        </w:rPr>
        <w:t xml:space="preserve">De plus, pour les personnes ayant des déficiences motrices, des interfaces adaptées doivent être mises à disposition, notamment avec des logiciels de navigation assistée ou à commande vocale. </w:t>
      </w:r>
    </w:p>
    <w:p w14:paraId="5DECA8C8" w14:textId="77777777" w:rsidR="00064873" w:rsidRDefault="00064873" w:rsidP="00B06EA3">
      <w:pPr>
        <w:snapToGrid w:val="0"/>
        <w:spacing w:line="240" w:lineRule="auto"/>
        <w:rPr>
          <w:rFonts w:eastAsia="Calibri" w:cs="Calibri"/>
          <w:szCs w:val="24"/>
        </w:rPr>
      </w:pPr>
    </w:p>
    <w:p w14:paraId="257DF71E" w14:textId="77777777" w:rsidR="00064873" w:rsidRDefault="00064873" w:rsidP="00B06EA3">
      <w:pPr>
        <w:snapToGrid w:val="0"/>
        <w:spacing w:line="240" w:lineRule="auto"/>
        <w:rPr>
          <w:rFonts w:eastAsia="Calibri" w:cs="Calibri"/>
          <w:szCs w:val="24"/>
        </w:rPr>
      </w:pPr>
    </w:p>
    <w:p w14:paraId="000000AD" w14:textId="5B13E67C" w:rsidR="003711B5" w:rsidRPr="00F70926" w:rsidRDefault="00E729F0" w:rsidP="00B06EA3">
      <w:pPr>
        <w:snapToGrid w:val="0"/>
        <w:spacing w:line="240" w:lineRule="auto"/>
        <w:rPr>
          <w:rFonts w:eastAsia="Calibri" w:cs="Calibri"/>
          <w:szCs w:val="24"/>
        </w:rPr>
      </w:pPr>
      <w:r w:rsidRPr="00F70926">
        <w:rPr>
          <w:rFonts w:eastAsia="Calibri" w:cs="Calibri"/>
          <w:szCs w:val="24"/>
        </w:rPr>
        <w:t>L'objectif final est de s'assurer que chaque utilisateur, quelles que soient ses limitations, puisse non seulement accéder aux technologies numériques, mais aussi protéger efficacement ses données personnelles et utiliser ces outils en toute sécurité et autonomie.</w:t>
      </w:r>
    </w:p>
    <w:p w14:paraId="000000AE" w14:textId="77777777" w:rsidR="003711B5" w:rsidRPr="00F70926" w:rsidRDefault="003711B5" w:rsidP="00B06EA3">
      <w:pPr>
        <w:snapToGrid w:val="0"/>
        <w:spacing w:line="240" w:lineRule="auto"/>
        <w:rPr>
          <w:rFonts w:eastAsia="Calibri" w:cs="Calibri"/>
          <w:szCs w:val="24"/>
        </w:rPr>
      </w:pPr>
    </w:p>
    <w:p w14:paraId="000000AF" w14:textId="77777777" w:rsidR="003711B5" w:rsidRPr="00F70926" w:rsidRDefault="003711B5" w:rsidP="00B06EA3">
      <w:pPr>
        <w:snapToGrid w:val="0"/>
        <w:spacing w:line="240" w:lineRule="auto"/>
        <w:rPr>
          <w:rFonts w:eastAsia="Calibri" w:cs="Calibri"/>
          <w:szCs w:val="24"/>
        </w:rPr>
      </w:pPr>
    </w:p>
    <w:p w14:paraId="14B0F6C8" w14:textId="1FAA54A3" w:rsidR="00064873" w:rsidRDefault="00E729F0" w:rsidP="00B06EA3">
      <w:pPr>
        <w:snapToGrid w:val="0"/>
        <w:spacing w:line="240" w:lineRule="auto"/>
        <w:rPr>
          <w:rFonts w:eastAsia="Calibri" w:cs="Calibri"/>
          <w:b/>
          <w:szCs w:val="24"/>
        </w:rPr>
      </w:pPr>
      <w:r w:rsidRPr="00F70926">
        <w:rPr>
          <w:rFonts w:eastAsia="Calibri" w:cs="Calibri"/>
          <w:b/>
          <w:szCs w:val="24"/>
        </w:rPr>
        <w:t xml:space="preserve">Former les accompagnants : Une clé essentielle pour l'inclusion numérique des personnes en situation de handicap </w:t>
      </w:r>
    </w:p>
    <w:p w14:paraId="4124A3EF" w14:textId="77777777" w:rsidR="00064873" w:rsidRDefault="00064873" w:rsidP="00B06EA3">
      <w:pPr>
        <w:snapToGrid w:val="0"/>
        <w:spacing w:line="240" w:lineRule="auto"/>
        <w:rPr>
          <w:rFonts w:eastAsia="Calibri" w:cs="Calibri"/>
          <w:b/>
          <w:szCs w:val="24"/>
        </w:rPr>
      </w:pPr>
    </w:p>
    <w:p w14:paraId="025F1D20" w14:textId="77777777" w:rsidR="00064873" w:rsidRDefault="00064873" w:rsidP="00B06EA3">
      <w:pPr>
        <w:snapToGrid w:val="0"/>
        <w:spacing w:line="240" w:lineRule="auto"/>
        <w:rPr>
          <w:rFonts w:eastAsia="Calibri" w:cs="Calibri"/>
          <w:b/>
          <w:szCs w:val="24"/>
        </w:rPr>
      </w:pPr>
    </w:p>
    <w:p w14:paraId="425F537B" w14:textId="77777777" w:rsidR="00064873" w:rsidRDefault="00E729F0" w:rsidP="00B06EA3">
      <w:pPr>
        <w:snapToGrid w:val="0"/>
        <w:spacing w:line="240" w:lineRule="auto"/>
        <w:rPr>
          <w:rFonts w:eastAsia="Calibri" w:cs="Calibri"/>
          <w:szCs w:val="24"/>
        </w:rPr>
      </w:pPr>
      <w:r w:rsidRPr="00F70926">
        <w:rPr>
          <w:rFonts w:eastAsia="Calibri" w:cs="Calibri"/>
          <w:szCs w:val="24"/>
        </w:rPr>
        <w:t xml:space="preserve">L'accompagnement des personnes en situation de handicap (PSDH) dans l'inclusion numérique est essentiel pour leur permettre de développer des compétences indispensables dans le monde moderne. </w:t>
      </w:r>
    </w:p>
    <w:p w14:paraId="03D75EA8" w14:textId="77777777" w:rsidR="00064873" w:rsidRDefault="00064873" w:rsidP="00B06EA3">
      <w:pPr>
        <w:snapToGrid w:val="0"/>
        <w:spacing w:line="240" w:lineRule="auto"/>
        <w:rPr>
          <w:rFonts w:eastAsia="Calibri" w:cs="Calibri"/>
          <w:szCs w:val="24"/>
        </w:rPr>
      </w:pPr>
    </w:p>
    <w:p w14:paraId="3FE340E7" w14:textId="77777777" w:rsidR="00064873" w:rsidRDefault="00064873" w:rsidP="00B06EA3">
      <w:pPr>
        <w:snapToGrid w:val="0"/>
        <w:spacing w:line="240" w:lineRule="auto"/>
        <w:rPr>
          <w:rFonts w:eastAsia="Calibri" w:cs="Calibri"/>
          <w:szCs w:val="24"/>
        </w:rPr>
      </w:pPr>
    </w:p>
    <w:p w14:paraId="3909C4C4" w14:textId="77777777" w:rsidR="00064873" w:rsidRDefault="00E729F0" w:rsidP="00B06EA3">
      <w:pPr>
        <w:snapToGrid w:val="0"/>
        <w:spacing w:line="240" w:lineRule="auto"/>
        <w:rPr>
          <w:rFonts w:eastAsia="Calibri" w:cs="Calibri"/>
          <w:szCs w:val="24"/>
        </w:rPr>
      </w:pPr>
      <w:r w:rsidRPr="00F70926">
        <w:rPr>
          <w:rFonts w:eastAsia="Calibri" w:cs="Calibri"/>
          <w:szCs w:val="24"/>
        </w:rPr>
        <w:t xml:space="preserve">Cependant, cet accompagnement ne peut être efficace que si les accompagnants eux-mêmes sont correctement formés et outillés pour répondre aux besoins spécifiques de ces publics. </w:t>
      </w:r>
    </w:p>
    <w:p w14:paraId="78A74BC0" w14:textId="77777777" w:rsidR="00064873" w:rsidRDefault="00064873" w:rsidP="00B06EA3">
      <w:pPr>
        <w:snapToGrid w:val="0"/>
        <w:spacing w:line="240" w:lineRule="auto"/>
        <w:rPr>
          <w:rFonts w:eastAsia="Calibri" w:cs="Calibri"/>
          <w:szCs w:val="24"/>
        </w:rPr>
      </w:pPr>
    </w:p>
    <w:p w14:paraId="5ECADC98" w14:textId="77777777" w:rsidR="00064873" w:rsidRDefault="00064873" w:rsidP="00B06EA3">
      <w:pPr>
        <w:snapToGrid w:val="0"/>
        <w:spacing w:line="240" w:lineRule="auto"/>
        <w:rPr>
          <w:rFonts w:eastAsia="Calibri" w:cs="Calibri"/>
          <w:szCs w:val="24"/>
        </w:rPr>
      </w:pPr>
    </w:p>
    <w:p w14:paraId="18795487" w14:textId="77777777" w:rsidR="00064873" w:rsidRDefault="00E729F0" w:rsidP="00B06EA3">
      <w:pPr>
        <w:snapToGrid w:val="0"/>
        <w:spacing w:line="240" w:lineRule="auto"/>
        <w:rPr>
          <w:rFonts w:eastAsia="Calibri" w:cs="Calibri"/>
          <w:szCs w:val="24"/>
        </w:rPr>
      </w:pPr>
      <w:r w:rsidRPr="00F70926">
        <w:rPr>
          <w:rFonts w:eastAsia="Calibri" w:cs="Calibri"/>
          <w:szCs w:val="24"/>
        </w:rPr>
        <w:t xml:space="preserve">Il est essentiel de donner aux accompagnants – qu’ils soient professionnels du handicap, conseillers numériques ou proches aidants – les clés nécessaires pour encadrer et soutenir les PSDH dans leur apprentissage des outils numériques. </w:t>
      </w:r>
    </w:p>
    <w:p w14:paraId="4FFA06C1" w14:textId="77777777" w:rsidR="00064873" w:rsidRDefault="00064873" w:rsidP="00B06EA3">
      <w:pPr>
        <w:snapToGrid w:val="0"/>
        <w:spacing w:line="240" w:lineRule="auto"/>
        <w:rPr>
          <w:rFonts w:eastAsia="Calibri" w:cs="Calibri"/>
          <w:szCs w:val="24"/>
        </w:rPr>
      </w:pPr>
    </w:p>
    <w:p w14:paraId="0A164C46" w14:textId="77777777" w:rsidR="00064873" w:rsidRDefault="00064873" w:rsidP="00B06EA3">
      <w:pPr>
        <w:snapToGrid w:val="0"/>
        <w:spacing w:line="240" w:lineRule="auto"/>
        <w:rPr>
          <w:rFonts w:eastAsia="Calibri" w:cs="Calibri"/>
          <w:szCs w:val="24"/>
        </w:rPr>
      </w:pPr>
    </w:p>
    <w:p w14:paraId="5A2E86FF" w14:textId="77777777" w:rsidR="00923076" w:rsidRDefault="00C927EE" w:rsidP="00B06EA3">
      <w:pPr>
        <w:snapToGrid w:val="0"/>
        <w:spacing w:line="240" w:lineRule="auto"/>
        <w:rPr>
          <w:rFonts w:eastAsia="Calibri" w:cs="Calibri"/>
          <w:szCs w:val="24"/>
        </w:rPr>
      </w:pPr>
      <w:hyperlink r:id="rId22" w:tooltip="Lien vers portail Internet &quot; esbases.anct.gouv.fr &quot;" w:history="1">
        <w:r w:rsidR="00923076" w:rsidRPr="00923076">
          <w:rPr>
            <w:rStyle w:val="Lienhypertexte"/>
            <w:rFonts w:eastAsia="Calibri" w:cs="Calibri"/>
            <w:szCs w:val="24"/>
          </w:rPr>
          <w:t>Comme le souligne le rapport d’Emmaüs Connect et de la Croix-Rouge française</w:t>
        </w:r>
      </w:hyperlink>
      <w:r w:rsidR="00923076" w:rsidRPr="00923076">
        <w:rPr>
          <w:rFonts w:eastAsia="Calibri" w:cs="Calibri"/>
          <w:szCs w:val="24"/>
        </w:rPr>
        <w:t xml:space="preserve">, </w:t>
      </w:r>
      <w:r w:rsidR="00923076" w:rsidRPr="00F70926">
        <w:rPr>
          <w:rFonts w:eastAsia="Calibri" w:cs="Calibri"/>
          <w:szCs w:val="24"/>
        </w:rPr>
        <w:t xml:space="preserve">pour la France, il est fréquent que les accompagnants soient eux-mêmes éloignés du numérique ou manquent de temps et de méthodes pédagogiques adaptées. </w:t>
      </w:r>
    </w:p>
    <w:p w14:paraId="32532210" w14:textId="77777777" w:rsidR="00923076" w:rsidRDefault="00923076" w:rsidP="00B06EA3">
      <w:pPr>
        <w:snapToGrid w:val="0"/>
        <w:spacing w:line="240" w:lineRule="auto"/>
        <w:rPr>
          <w:rFonts w:eastAsia="Calibri" w:cs="Calibri"/>
          <w:szCs w:val="24"/>
        </w:rPr>
      </w:pPr>
    </w:p>
    <w:p w14:paraId="72BA40BC" w14:textId="77777777" w:rsidR="00923076" w:rsidRDefault="00923076" w:rsidP="00B06EA3">
      <w:pPr>
        <w:snapToGrid w:val="0"/>
        <w:spacing w:line="240" w:lineRule="auto"/>
        <w:rPr>
          <w:rFonts w:eastAsia="Calibri" w:cs="Calibri"/>
          <w:szCs w:val="24"/>
        </w:rPr>
      </w:pPr>
    </w:p>
    <w:p w14:paraId="6BAEB585" w14:textId="77777777" w:rsidR="00923076" w:rsidRDefault="00E729F0" w:rsidP="00B06EA3">
      <w:pPr>
        <w:snapToGrid w:val="0"/>
        <w:spacing w:line="240" w:lineRule="auto"/>
        <w:rPr>
          <w:rFonts w:eastAsia="Calibri" w:cs="Calibri"/>
          <w:szCs w:val="24"/>
        </w:rPr>
      </w:pPr>
      <w:r w:rsidRPr="00F70926">
        <w:rPr>
          <w:rFonts w:eastAsia="Calibri" w:cs="Calibri"/>
          <w:szCs w:val="24"/>
        </w:rPr>
        <w:t xml:space="preserve">Cela crée un frein dans l’acquisition des compétences numériques des personnes qu’ils accompagnent. </w:t>
      </w:r>
    </w:p>
    <w:p w14:paraId="69D6EE7A" w14:textId="77777777" w:rsidR="00923076" w:rsidRDefault="00923076" w:rsidP="00B06EA3">
      <w:pPr>
        <w:snapToGrid w:val="0"/>
        <w:spacing w:line="240" w:lineRule="auto"/>
        <w:rPr>
          <w:rFonts w:eastAsia="Calibri" w:cs="Calibri"/>
          <w:szCs w:val="24"/>
        </w:rPr>
      </w:pPr>
    </w:p>
    <w:p w14:paraId="73519019" w14:textId="77777777" w:rsidR="00923076" w:rsidRDefault="00923076" w:rsidP="00B06EA3">
      <w:pPr>
        <w:snapToGrid w:val="0"/>
        <w:spacing w:line="240" w:lineRule="auto"/>
        <w:rPr>
          <w:rFonts w:eastAsia="Calibri" w:cs="Calibri"/>
          <w:szCs w:val="24"/>
        </w:rPr>
      </w:pPr>
    </w:p>
    <w:p w14:paraId="1F7C6E49" w14:textId="77777777" w:rsidR="00923076" w:rsidRDefault="00E729F0" w:rsidP="00B06EA3">
      <w:pPr>
        <w:snapToGrid w:val="0"/>
        <w:spacing w:line="240" w:lineRule="auto"/>
        <w:rPr>
          <w:rFonts w:eastAsia="Calibri" w:cs="Calibri"/>
          <w:szCs w:val="24"/>
        </w:rPr>
      </w:pPr>
      <w:r w:rsidRPr="00F70926">
        <w:rPr>
          <w:rFonts w:eastAsia="Calibri" w:cs="Calibri"/>
          <w:szCs w:val="24"/>
        </w:rPr>
        <w:t xml:space="preserve">Pour remédier à cette situation, il est indispensable de former les accompagnants à la fois sur les compétences numériques de base et sur des techniques pédagogiques adaptées aux personnes en situation de handicap. </w:t>
      </w:r>
    </w:p>
    <w:p w14:paraId="1F02E4DE" w14:textId="77777777" w:rsidR="00923076" w:rsidRDefault="00923076" w:rsidP="00B06EA3">
      <w:pPr>
        <w:snapToGrid w:val="0"/>
        <w:spacing w:line="240" w:lineRule="auto"/>
        <w:rPr>
          <w:rFonts w:eastAsia="Calibri" w:cs="Calibri"/>
          <w:szCs w:val="24"/>
        </w:rPr>
      </w:pPr>
    </w:p>
    <w:p w14:paraId="691EABE7" w14:textId="77777777" w:rsidR="00923076" w:rsidRDefault="00923076" w:rsidP="00B06EA3">
      <w:pPr>
        <w:snapToGrid w:val="0"/>
        <w:spacing w:line="240" w:lineRule="auto"/>
        <w:rPr>
          <w:rFonts w:eastAsia="Calibri" w:cs="Calibri"/>
          <w:szCs w:val="24"/>
        </w:rPr>
      </w:pPr>
    </w:p>
    <w:p w14:paraId="4B062F65" w14:textId="77777777" w:rsidR="00923076" w:rsidRDefault="00E729F0" w:rsidP="00B06EA3">
      <w:pPr>
        <w:snapToGrid w:val="0"/>
        <w:spacing w:line="240" w:lineRule="auto"/>
        <w:rPr>
          <w:rFonts w:eastAsia="Calibri" w:cs="Calibri"/>
          <w:szCs w:val="24"/>
        </w:rPr>
      </w:pPr>
      <w:r w:rsidRPr="00F70926">
        <w:rPr>
          <w:rFonts w:eastAsia="Calibri" w:cs="Calibri"/>
          <w:szCs w:val="24"/>
        </w:rPr>
        <w:t xml:space="preserve">Un accompagnement de qualité repose également sur la confiance entre l’accompagnant et la personne accompagnée. </w:t>
      </w:r>
    </w:p>
    <w:p w14:paraId="27A02ACB" w14:textId="77777777" w:rsidR="00923076" w:rsidRDefault="00923076" w:rsidP="00B06EA3">
      <w:pPr>
        <w:snapToGrid w:val="0"/>
        <w:spacing w:line="240" w:lineRule="auto"/>
        <w:rPr>
          <w:rFonts w:eastAsia="Calibri" w:cs="Calibri"/>
          <w:szCs w:val="24"/>
        </w:rPr>
      </w:pPr>
    </w:p>
    <w:p w14:paraId="13F6E40B" w14:textId="77777777" w:rsidR="00923076" w:rsidRDefault="00923076" w:rsidP="00B06EA3">
      <w:pPr>
        <w:snapToGrid w:val="0"/>
        <w:spacing w:line="240" w:lineRule="auto"/>
        <w:rPr>
          <w:rFonts w:eastAsia="Calibri" w:cs="Calibri"/>
          <w:szCs w:val="24"/>
        </w:rPr>
      </w:pPr>
    </w:p>
    <w:p w14:paraId="213C5B2C" w14:textId="77777777" w:rsidR="00923076" w:rsidRDefault="00E729F0" w:rsidP="00B06EA3">
      <w:pPr>
        <w:snapToGrid w:val="0"/>
        <w:spacing w:line="240" w:lineRule="auto"/>
        <w:rPr>
          <w:rFonts w:eastAsia="Calibri" w:cs="Calibri"/>
          <w:szCs w:val="24"/>
        </w:rPr>
      </w:pPr>
      <w:r w:rsidRPr="00F70926">
        <w:rPr>
          <w:rFonts w:eastAsia="Calibri" w:cs="Calibri"/>
          <w:szCs w:val="24"/>
        </w:rPr>
        <w:t xml:space="preserve">Croire en la capacité de l'individu à apprendre et à utiliser le numérique est une condition essentielle pour encourager une acquisition progressive des compétences. </w:t>
      </w:r>
    </w:p>
    <w:p w14:paraId="5DA0FDD6" w14:textId="77777777" w:rsidR="00923076" w:rsidRDefault="00923076" w:rsidP="00B06EA3">
      <w:pPr>
        <w:snapToGrid w:val="0"/>
        <w:spacing w:line="240" w:lineRule="auto"/>
        <w:rPr>
          <w:rFonts w:eastAsia="Calibri" w:cs="Calibri"/>
          <w:szCs w:val="24"/>
        </w:rPr>
      </w:pPr>
    </w:p>
    <w:p w14:paraId="4A19B093" w14:textId="77777777" w:rsidR="00923076" w:rsidRDefault="00923076" w:rsidP="00B06EA3">
      <w:pPr>
        <w:snapToGrid w:val="0"/>
        <w:spacing w:line="240" w:lineRule="auto"/>
        <w:rPr>
          <w:rFonts w:eastAsia="Calibri" w:cs="Calibri"/>
          <w:szCs w:val="24"/>
        </w:rPr>
      </w:pPr>
    </w:p>
    <w:p w14:paraId="17715E26" w14:textId="77777777" w:rsidR="00923076" w:rsidRDefault="00E729F0" w:rsidP="00B06EA3">
      <w:pPr>
        <w:snapToGrid w:val="0"/>
        <w:spacing w:line="240" w:lineRule="auto"/>
        <w:rPr>
          <w:rFonts w:eastAsia="Calibri" w:cs="Calibri"/>
          <w:szCs w:val="24"/>
        </w:rPr>
      </w:pPr>
      <w:r w:rsidRPr="00F70926">
        <w:rPr>
          <w:rFonts w:eastAsia="Calibri" w:cs="Calibri"/>
          <w:szCs w:val="24"/>
        </w:rPr>
        <w:t xml:space="preserve">Il est donc primordial de sensibiliser les accompagnants à l’importance de maintenir une posture valorisante et d'adopter une approche personnalisée, prenant en compte les spécificités de chaque type de handicap. </w:t>
      </w:r>
    </w:p>
    <w:p w14:paraId="6A6C00F6" w14:textId="77777777" w:rsidR="00923076" w:rsidRDefault="00923076" w:rsidP="00B06EA3">
      <w:pPr>
        <w:snapToGrid w:val="0"/>
        <w:spacing w:line="240" w:lineRule="auto"/>
        <w:rPr>
          <w:rFonts w:eastAsia="Calibri" w:cs="Calibri"/>
          <w:szCs w:val="24"/>
        </w:rPr>
      </w:pPr>
    </w:p>
    <w:p w14:paraId="2B059C4D" w14:textId="77777777" w:rsidR="00923076" w:rsidRDefault="00923076" w:rsidP="00B06EA3">
      <w:pPr>
        <w:snapToGrid w:val="0"/>
        <w:spacing w:line="240" w:lineRule="auto"/>
        <w:rPr>
          <w:rFonts w:eastAsia="Calibri" w:cs="Calibri"/>
          <w:szCs w:val="24"/>
        </w:rPr>
      </w:pPr>
    </w:p>
    <w:p w14:paraId="61A3AC5A" w14:textId="77777777" w:rsidR="00923076" w:rsidRDefault="00E729F0" w:rsidP="00B06EA3">
      <w:pPr>
        <w:snapToGrid w:val="0"/>
        <w:spacing w:line="240" w:lineRule="auto"/>
        <w:rPr>
          <w:rFonts w:eastAsia="Calibri" w:cs="Calibri"/>
          <w:szCs w:val="24"/>
        </w:rPr>
      </w:pPr>
      <w:r w:rsidRPr="00F70926">
        <w:rPr>
          <w:rFonts w:eastAsia="Calibri" w:cs="Calibri"/>
          <w:szCs w:val="24"/>
        </w:rPr>
        <w:t xml:space="preserve">Enfin, il est nécessaire de mettre en place des ressources pédagogiques adaptées, souvent inexistantes, pour aider les accompagnants à mieux encadrer les pratiques numériques des PSDH. </w:t>
      </w:r>
    </w:p>
    <w:p w14:paraId="345B70BF" w14:textId="77777777" w:rsidR="00923076" w:rsidRDefault="00923076" w:rsidP="00B06EA3">
      <w:pPr>
        <w:snapToGrid w:val="0"/>
        <w:spacing w:line="240" w:lineRule="auto"/>
        <w:rPr>
          <w:rFonts w:eastAsia="Calibri" w:cs="Calibri"/>
          <w:szCs w:val="24"/>
        </w:rPr>
      </w:pPr>
    </w:p>
    <w:p w14:paraId="4DE52FC3" w14:textId="77777777" w:rsidR="00923076" w:rsidRDefault="00923076" w:rsidP="00B06EA3">
      <w:pPr>
        <w:snapToGrid w:val="0"/>
        <w:spacing w:line="240" w:lineRule="auto"/>
        <w:rPr>
          <w:rFonts w:eastAsia="Calibri" w:cs="Calibri"/>
          <w:szCs w:val="24"/>
        </w:rPr>
      </w:pPr>
    </w:p>
    <w:p w14:paraId="23BAED2A" w14:textId="77777777" w:rsidR="00923076" w:rsidRDefault="00E729F0" w:rsidP="00B06EA3">
      <w:pPr>
        <w:snapToGrid w:val="0"/>
        <w:spacing w:line="240" w:lineRule="auto"/>
        <w:rPr>
          <w:rFonts w:eastAsia="Calibri" w:cs="Calibri"/>
          <w:szCs w:val="24"/>
        </w:rPr>
      </w:pPr>
      <w:r w:rsidRPr="00F70926">
        <w:rPr>
          <w:rFonts w:eastAsia="Calibri" w:cs="Calibri"/>
          <w:szCs w:val="24"/>
        </w:rPr>
        <w:lastRenderedPageBreak/>
        <w:t xml:space="preserve">Cela inclut des tutoriels simplifiés, des outils accessibles en Facile à Lire et à Comprendre (FALC), ainsi que des formations régulières qui permettent aux accompagnants de se tenir à jour sur les évolutions technologiques. </w:t>
      </w:r>
    </w:p>
    <w:p w14:paraId="2663433E" w14:textId="77777777" w:rsidR="00923076" w:rsidRDefault="00923076" w:rsidP="00B06EA3">
      <w:pPr>
        <w:snapToGrid w:val="0"/>
        <w:spacing w:line="240" w:lineRule="auto"/>
        <w:rPr>
          <w:rFonts w:eastAsia="Calibri" w:cs="Calibri"/>
          <w:szCs w:val="24"/>
        </w:rPr>
      </w:pPr>
    </w:p>
    <w:p w14:paraId="248E3457" w14:textId="77777777" w:rsidR="00923076" w:rsidRDefault="00923076" w:rsidP="00B06EA3">
      <w:pPr>
        <w:snapToGrid w:val="0"/>
        <w:spacing w:line="240" w:lineRule="auto"/>
        <w:rPr>
          <w:rFonts w:eastAsia="Calibri" w:cs="Calibri"/>
          <w:szCs w:val="24"/>
        </w:rPr>
      </w:pPr>
    </w:p>
    <w:p w14:paraId="000000B0" w14:textId="4917791D" w:rsidR="003711B5" w:rsidRPr="00064873" w:rsidRDefault="00E729F0" w:rsidP="00B06EA3">
      <w:pPr>
        <w:snapToGrid w:val="0"/>
        <w:spacing w:line="240" w:lineRule="auto"/>
        <w:rPr>
          <w:rFonts w:eastAsia="Calibri" w:cs="Calibri"/>
          <w:b/>
          <w:szCs w:val="24"/>
        </w:rPr>
      </w:pPr>
      <w:r w:rsidRPr="00F70926">
        <w:rPr>
          <w:rFonts w:eastAsia="Calibri" w:cs="Calibri"/>
          <w:szCs w:val="24"/>
        </w:rPr>
        <w:t xml:space="preserve">En leur fournissant ces clés, nous pouvons contribuer à faire du numérique un véritable levier d’autonomie et d’émancipation pour les personnes en situation de handicap. </w:t>
      </w:r>
    </w:p>
    <w:p w14:paraId="000000B1" w14:textId="77777777" w:rsidR="003711B5" w:rsidRPr="00F70926" w:rsidRDefault="003711B5" w:rsidP="00B06EA3">
      <w:pPr>
        <w:snapToGrid w:val="0"/>
        <w:spacing w:line="240" w:lineRule="auto"/>
        <w:rPr>
          <w:rFonts w:eastAsia="Calibri" w:cs="Calibri"/>
          <w:szCs w:val="24"/>
        </w:rPr>
      </w:pPr>
    </w:p>
    <w:p w14:paraId="000000B2" w14:textId="77777777" w:rsidR="003711B5" w:rsidRPr="00F70926" w:rsidRDefault="003711B5" w:rsidP="00B06EA3">
      <w:pPr>
        <w:snapToGrid w:val="0"/>
        <w:spacing w:line="240" w:lineRule="auto"/>
        <w:rPr>
          <w:rFonts w:eastAsia="Calibri" w:cs="Calibri"/>
          <w:szCs w:val="24"/>
        </w:rPr>
      </w:pPr>
    </w:p>
    <w:p w14:paraId="0AE2419B" w14:textId="77777777" w:rsidR="00923076" w:rsidRDefault="00E729F0" w:rsidP="00B06EA3">
      <w:pPr>
        <w:snapToGrid w:val="0"/>
        <w:spacing w:line="240" w:lineRule="auto"/>
        <w:rPr>
          <w:rFonts w:eastAsia="Calibri" w:cs="Calibri"/>
          <w:szCs w:val="24"/>
        </w:rPr>
      </w:pPr>
      <w:r w:rsidRPr="00F70926">
        <w:rPr>
          <w:rFonts w:eastAsia="Calibri" w:cs="Calibri"/>
          <w:b/>
          <w:szCs w:val="24"/>
        </w:rPr>
        <w:t>En conclusion</w:t>
      </w:r>
    </w:p>
    <w:p w14:paraId="6124D165" w14:textId="77777777" w:rsidR="00923076" w:rsidRDefault="00923076" w:rsidP="00B06EA3">
      <w:pPr>
        <w:snapToGrid w:val="0"/>
        <w:spacing w:line="240" w:lineRule="auto"/>
        <w:rPr>
          <w:rFonts w:eastAsia="Calibri" w:cs="Calibri"/>
          <w:szCs w:val="24"/>
        </w:rPr>
      </w:pPr>
    </w:p>
    <w:p w14:paraId="042A1B8F" w14:textId="77777777" w:rsidR="00923076" w:rsidRDefault="00923076" w:rsidP="00B06EA3">
      <w:pPr>
        <w:snapToGrid w:val="0"/>
        <w:spacing w:line="240" w:lineRule="auto"/>
        <w:rPr>
          <w:rFonts w:eastAsia="Calibri" w:cs="Calibri"/>
          <w:szCs w:val="24"/>
        </w:rPr>
      </w:pPr>
    </w:p>
    <w:p w14:paraId="77D89ECF" w14:textId="77777777" w:rsidR="00923076" w:rsidRDefault="00923076" w:rsidP="00B06EA3">
      <w:pPr>
        <w:snapToGrid w:val="0"/>
        <w:spacing w:line="240" w:lineRule="auto"/>
        <w:rPr>
          <w:rFonts w:eastAsia="Calibri" w:cs="Calibri"/>
          <w:szCs w:val="24"/>
        </w:rPr>
      </w:pPr>
      <w:r w:rsidRPr="00F70926">
        <w:rPr>
          <w:rFonts w:eastAsia="Calibri" w:cs="Calibri"/>
          <w:szCs w:val="24"/>
        </w:rPr>
        <w:t xml:space="preserve">L’apprentissage des compétences numériques pour les PSDH est essentiel dans un monde de plus en plus digitalisé, où la maîtrise des technologies est devenue un levier d'autonomie, d'intégration sociale et professionnelle. </w:t>
      </w:r>
    </w:p>
    <w:p w14:paraId="6AE57C56" w14:textId="77777777" w:rsidR="00923076" w:rsidRDefault="00923076" w:rsidP="00B06EA3">
      <w:pPr>
        <w:snapToGrid w:val="0"/>
        <w:spacing w:line="240" w:lineRule="auto"/>
        <w:rPr>
          <w:rFonts w:eastAsia="Calibri" w:cs="Calibri"/>
          <w:szCs w:val="24"/>
        </w:rPr>
      </w:pPr>
    </w:p>
    <w:p w14:paraId="2936E2A5" w14:textId="77777777" w:rsidR="00923076" w:rsidRDefault="00923076" w:rsidP="00B06EA3">
      <w:pPr>
        <w:snapToGrid w:val="0"/>
        <w:spacing w:line="240" w:lineRule="auto"/>
        <w:rPr>
          <w:rFonts w:eastAsia="Calibri" w:cs="Calibri"/>
          <w:szCs w:val="24"/>
        </w:rPr>
      </w:pPr>
    </w:p>
    <w:p w14:paraId="06C07AEF" w14:textId="77777777" w:rsidR="00923076" w:rsidRDefault="00E729F0" w:rsidP="00B06EA3">
      <w:pPr>
        <w:snapToGrid w:val="0"/>
        <w:spacing w:line="240" w:lineRule="auto"/>
        <w:rPr>
          <w:rFonts w:eastAsia="Calibri" w:cs="Calibri"/>
          <w:szCs w:val="24"/>
        </w:rPr>
      </w:pPr>
      <w:r w:rsidRPr="00F70926">
        <w:rPr>
          <w:rFonts w:eastAsia="Calibri" w:cs="Calibri"/>
          <w:szCs w:val="24"/>
        </w:rPr>
        <w:t xml:space="preserve">De la manipulation des appareils numériques à la gestion des documents et à l’utilisation des outils de communication, chaque aspect contribue à renforcer leur capacité à participer activement à la société moderne. </w:t>
      </w:r>
    </w:p>
    <w:p w14:paraId="33BC68A6" w14:textId="77777777" w:rsidR="00164593" w:rsidRDefault="00164593" w:rsidP="00B06EA3">
      <w:pPr>
        <w:snapToGrid w:val="0"/>
        <w:spacing w:line="240" w:lineRule="auto"/>
        <w:rPr>
          <w:rFonts w:eastAsia="Calibri" w:cs="Calibri"/>
          <w:szCs w:val="24"/>
        </w:rPr>
      </w:pPr>
    </w:p>
    <w:p w14:paraId="6049A06C" w14:textId="77777777" w:rsidR="00164593" w:rsidRDefault="00164593" w:rsidP="00B06EA3">
      <w:pPr>
        <w:snapToGrid w:val="0"/>
        <w:spacing w:line="240" w:lineRule="auto"/>
        <w:rPr>
          <w:rFonts w:eastAsia="Calibri" w:cs="Calibri"/>
          <w:szCs w:val="24"/>
        </w:rPr>
      </w:pPr>
    </w:p>
    <w:p w14:paraId="79EF2B3A" w14:textId="5E077CBF" w:rsidR="00064873" w:rsidRDefault="00E729F0" w:rsidP="00B06EA3">
      <w:pPr>
        <w:snapToGrid w:val="0"/>
        <w:spacing w:line="240" w:lineRule="auto"/>
        <w:rPr>
          <w:rFonts w:eastAsia="Calibri" w:cs="Calibri"/>
          <w:szCs w:val="24"/>
        </w:rPr>
      </w:pPr>
      <w:r w:rsidRPr="00F70926">
        <w:rPr>
          <w:rFonts w:eastAsia="Calibri" w:cs="Calibri"/>
          <w:szCs w:val="24"/>
        </w:rPr>
        <w:t xml:space="preserve">L'accessibilité des outils et des formations joue un rôle central, tout comme l’adaptation des interfaces et des modules d’apprentissage aux divers types de handicaps. </w:t>
      </w:r>
    </w:p>
    <w:p w14:paraId="0B56C6C1" w14:textId="77777777" w:rsidR="00064873" w:rsidRDefault="00064873" w:rsidP="00B06EA3">
      <w:pPr>
        <w:snapToGrid w:val="0"/>
        <w:spacing w:line="240" w:lineRule="auto"/>
        <w:rPr>
          <w:rFonts w:eastAsia="Calibri" w:cs="Calibri"/>
          <w:szCs w:val="24"/>
        </w:rPr>
      </w:pPr>
    </w:p>
    <w:p w14:paraId="586808CF" w14:textId="77777777" w:rsidR="00064873" w:rsidRDefault="00064873" w:rsidP="00B06EA3">
      <w:pPr>
        <w:snapToGrid w:val="0"/>
        <w:spacing w:line="240" w:lineRule="auto"/>
        <w:rPr>
          <w:rFonts w:eastAsia="Calibri" w:cs="Calibri"/>
          <w:szCs w:val="24"/>
        </w:rPr>
      </w:pPr>
    </w:p>
    <w:p w14:paraId="30E48BCF" w14:textId="77777777" w:rsidR="00064873" w:rsidRDefault="00E729F0" w:rsidP="00B06EA3">
      <w:pPr>
        <w:snapToGrid w:val="0"/>
        <w:spacing w:line="240" w:lineRule="auto"/>
        <w:rPr>
          <w:rFonts w:eastAsia="Calibri" w:cs="Calibri"/>
          <w:szCs w:val="24"/>
        </w:rPr>
      </w:pPr>
      <w:r w:rsidRPr="00F70926">
        <w:rPr>
          <w:rFonts w:eastAsia="Calibri" w:cs="Calibri"/>
          <w:szCs w:val="24"/>
        </w:rPr>
        <w:t xml:space="preserve">Par ailleurs, l'importance de la sécurité numérique ne peut être sous-estimée. </w:t>
      </w:r>
    </w:p>
    <w:p w14:paraId="4E766AD5" w14:textId="77777777" w:rsidR="00064873" w:rsidRDefault="00064873" w:rsidP="00B06EA3">
      <w:pPr>
        <w:snapToGrid w:val="0"/>
        <w:spacing w:line="240" w:lineRule="auto"/>
        <w:rPr>
          <w:rFonts w:eastAsia="Calibri" w:cs="Calibri"/>
          <w:szCs w:val="24"/>
        </w:rPr>
      </w:pPr>
    </w:p>
    <w:p w14:paraId="3E05932E" w14:textId="77777777" w:rsidR="00064873" w:rsidRDefault="00064873" w:rsidP="00B06EA3">
      <w:pPr>
        <w:snapToGrid w:val="0"/>
        <w:spacing w:line="240" w:lineRule="auto"/>
        <w:rPr>
          <w:rFonts w:eastAsia="Calibri" w:cs="Calibri"/>
          <w:szCs w:val="24"/>
        </w:rPr>
      </w:pPr>
    </w:p>
    <w:p w14:paraId="5980E563" w14:textId="77777777" w:rsidR="00064873" w:rsidRDefault="00E729F0" w:rsidP="00B06EA3">
      <w:pPr>
        <w:snapToGrid w:val="0"/>
        <w:spacing w:line="240" w:lineRule="auto"/>
        <w:rPr>
          <w:rFonts w:eastAsia="Calibri" w:cs="Calibri"/>
          <w:szCs w:val="24"/>
        </w:rPr>
      </w:pPr>
      <w:r w:rsidRPr="00F70926">
        <w:rPr>
          <w:rFonts w:eastAsia="Calibri" w:cs="Calibri"/>
          <w:szCs w:val="24"/>
        </w:rPr>
        <w:t xml:space="preserve">Les PSDH, souvent plus vulnérables aux menaces en ligne, doivent bénéficier de formations spécifiques en matière de protection des données, </w:t>
      </w:r>
      <w:r w:rsidRPr="00F70926">
        <w:rPr>
          <w:rFonts w:eastAsia="Calibri" w:cs="Calibri"/>
          <w:szCs w:val="24"/>
        </w:rPr>
        <w:lastRenderedPageBreak/>
        <w:t>de gestion des mots de passe et d’utilisation des antivirus pour se protéger efficacement des cyberattaques.</w:t>
      </w:r>
    </w:p>
    <w:p w14:paraId="23E73722" w14:textId="77777777" w:rsidR="00064873" w:rsidRDefault="00064873" w:rsidP="00B06EA3">
      <w:pPr>
        <w:snapToGrid w:val="0"/>
        <w:spacing w:line="240" w:lineRule="auto"/>
        <w:rPr>
          <w:rFonts w:eastAsia="Calibri" w:cs="Calibri"/>
          <w:szCs w:val="24"/>
        </w:rPr>
      </w:pPr>
    </w:p>
    <w:p w14:paraId="0648B262" w14:textId="77777777" w:rsidR="00064873" w:rsidRDefault="00064873" w:rsidP="00B06EA3">
      <w:pPr>
        <w:snapToGrid w:val="0"/>
        <w:spacing w:line="240" w:lineRule="auto"/>
        <w:rPr>
          <w:rFonts w:eastAsia="Calibri" w:cs="Calibri"/>
          <w:szCs w:val="24"/>
        </w:rPr>
      </w:pPr>
    </w:p>
    <w:p w14:paraId="000000B3" w14:textId="783AE3F9" w:rsidR="003711B5" w:rsidRPr="00F70926" w:rsidRDefault="00E729F0" w:rsidP="00B06EA3">
      <w:pPr>
        <w:snapToGrid w:val="0"/>
        <w:spacing w:line="240" w:lineRule="auto"/>
        <w:rPr>
          <w:rFonts w:eastAsia="Calibri" w:cs="Calibri"/>
          <w:szCs w:val="24"/>
        </w:rPr>
      </w:pPr>
      <w:r w:rsidRPr="00F70926">
        <w:rPr>
          <w:rFonts w:eastAsia="Calibri" w:cs="Calibri"/>
          <w:szCs w:val="24"/>
        </w:rPr>
        <w:t>En intégrant ces compétences, les PSDH ne se contentent pas d’accéder aux outils numériques ; ils acquièrent également les moyens de les utiliser de manière autonome et sécurisée, contribuant ainsi à leur inclusion dans un environnement digital en perpétuelle évolution.</w:t>
      </w:r>
    </w:p>
    <w:p w14:paraId="000000B4" w14:textId="77777777" w:rsidR="003711B5" w:rsidRPr="00F70926" w:rsidRDefault="003711B5" w:rsidP="00B06EA3">
      <w:pPr>
        <w:snapToGrid w:val="0"/>
        <w:spacing w:line="240" w:lineRule="auto"/>
        <w:rPr>
          <w:rFonts w:eastAsia="Calibri" w:cs="Calibri"/>
          <w:szCs w:val="24"/>
        </w:rPr>
      </w:pPr>
    </w:p>
    <w:p w14:paraId="000000B5" w14:textId="77777777" w:rsidR="003711B5" w:rsidRPr="00F70926" w:rsidRDefault="003711B5" w:rsidP="00B06EA3">
      <w:pPr>
        <w:snapToGrid w:val="0"/>
        <w:spacing w:line="240" w:lineRule="auto"/>
        <w:rPr>
          <w:rFonts w:eastAsia="Calibri" w:cs="Calibri"/>
          <w:szCs w:val="24"/>
        </w:rPr>
      </w:pPr>
    </w:p>
    <w:p w14:paraId="000000B6" w14:textId="26A294ED" w:rsidR="003711B5" w:rsidRPr="00783791" w:rsidRDefault="00E729F0" w:rsidP="00231183">
      <w:pPr>
        <w:pStyle w:val="Titre2"/>
        <w:numPr>
          <w:ilvl w:val="0"/>
          <w:numId w:val="31"/>
        </w:numPr>
      </w:pPr>
      <w:bookmarkStart w:id="45" w:name="_Toc186645788"/>
      <w:r w:rsidRPr="00783791">
        <w:t>Les dispositifs de sensibilisation et de formation en France et au Luxembourg</w:t>
      </w:r>
      <w:bookmarkEnd w:id="45"/>
    </w:p>
    <w:p w14:paraId="000000B7" w14:textId="77777777" w:rsidR="003711B5" w:rsidRDefault="003711B5" w:rsidP="00B06EA3">
      <w:pPr>
        <w:snapToGrid w:val="0"/>
        <w:spacing w:line="240" w:lineRule="auto"/>
        <w:rPr>
          <w:rFonts w:eastAsia="Calibri" w:cs="Calibri"/>
          <w:szCs w:val="24"/>
        </w:rPr>
      </w:pPr>
    </w:p>
    <w:p w14:paraId="6E5D7C7C" w14:textId="77777777" w:rsidR="00064873" w:rsidRPr="00F70926" w:rsidRDefault="00064873" w:rsidP="00B06EA3">
      <w:pPr>
        <w:snapToGrid w:val="0"/>
        <w:spacing w:line="240" w:lineRule="auto"/>
        <w:rPr>
          <w:rFonts w:eastAsia="Calibri" w:cs="Calibri"/>
          <w:szCs w:val="24"/>
        </w:rPr>
      </w:pPr>
    </w:p>
    <w:p w14:paraId="5491B227" w14:textId="77777777" w:rsidR="00064873" w:rsidRDefault="00E729F0" w:rsidP="00B06EA3">
      <w:pPr>
        <w:snapToGrid w:val="0"/>
        <w:spacing w:line="240" w:lineRule="auto"/>
        <w:rPr>
          <w:rFonts w:eastAsia="Calibri" w:cs="Calibri"/>
          <w:szCs w:val="24"/>
        </w:rPr>
      </w:pPr>
      <w:r w:rsidRPr="00F70926">
        <w:rPr>
          <w:rFonts w:eastAsia="Calibri" w:cs="Calibri"/>
          <w:szCs w:val="24"/>
        </w:rPr>
        <w:t xml:space="preserve">Dans un contexte où la transformation numérique s'accélère, la sensibilisation et la formation des publics aux nouvelles technologies sont devenues des priorités absolues, tant en France qu’au Luxembourg. </w:t>
      </w:r>
    </w:p>
    <w:p w14:paraId="7D9C58AD" w14:textId="77777777" w:rsidR="00064873" w:rsidRDefault="00064873" w:rsidP="00B06EA3">
      <w:pPr>
        <w:snapToGrid w:val="0"/>
        <w:spacing w:line="240" w:lineRule="auto"/>
        <w:rPr>
          <w:rFonts w:eastAsia="Calibri" w:cs="Calibri"/>
          <w:szCs w:val="24"/>
        </w:rPr>
      </w:pPr>
    </w:p>
    <w:p w14:paraId="75AC635C" w14:textId="77777777" w:rsidR="00064873" w:rsidRDefault="00064873" w:rsidP="00B06EA3">
      <w:pPr>
        <w:snapToGrid w:val="0"/>
        <w:spacing w:line="240" w:lineRule="auto"/>
        <w:rPr>
          <w:rFonts w:eastAsia="Calibri" w:cs="Calibri"/>
          <w:szCs w:val="24"/>
        </w:rPr>
      </w:pPr>
    </w:p>
    <w:p w14:paraId="74EA0313" w14:textId="77777777" w:rsidR="00064873" w:rsidRDefault="00E729F0" w:rsidP="00B06EA3">
      <w:pPr>
        <w:snapToGrid w:val="0"/>
        <w:spacing w:line="240" w:lineRule="auto"/>
        <w:rPr>
          <w:rFonts w:eastAsia="Calibri" w:cs="Calibri"/>
          <w:szCs w:val="24"/>
        </w:rPr>
      </w:pPr>
      <w:r w:rsidRPr="00F70926">
        <w:rPr>
          <w:rFonts w:eastAsia="Calibri" w:cs="Calibri"/>
          <w:szCs w:val="24"/>
        </w:rPr>
        <w:t xml:space="preserve">Ces initiatives visent à garantir que chaque individu, y compris les personnes en situation de dépendance et de handicap (PSDH), puisse pleinement tirer parti des opportunités offertes par le numérique. </w:t>
      </w:r>
    </w:p>
    <w:p w14:paraId="1638965A" w14:textId="77777777" w:rsidR="00064873" w:rsidRDefault="00064873" w:rsidP="00B06EA3">
      <w:pPr>
        <w:snapToGrid w:val="0"/>
        <w:spacing w:line="240" w:lineRule="auto"/>
        <w:rPr>
          <w:rFonts w:eastAsia="Calibri" w:cs="Calibri"/>
          <w:szCs w:val="24"/>
        </w:rPr>
      </w:pPr>
    </w:p>
    <w:p w14:paraId="7C9D203A" w14:textId="77777777" w:rsidR="00064873" w:rsidRDefault="00064873" w:rsidP="00B06EA3">
      <w:pPr>
        <w:snapToGrid w:val="0"/>
        <w:spacing w:line="240" w:lineRule="auto"/>
        <w:rPr>
          <w:rFonts w:eastAsia="Calibri" w:cs="Calibri"/>
          <w:szCs w:val="24"/>
        </w:rPr>
      </w:pPr>
    </w:p>
    <w:p w14:paraId="619323BB" w14:textId="77777777" w:rsidR="00064873" w:rsidRDefault="00E729F0" w:rsidP="00B06EA3">
      <w:pPr>
        <w:snapToGrid w:val="0"/>
        <w:spacing w:line="240" w:lineRule="auto"/>
        <w:rPr>
          <w:rFonts w:eastAsia="Calibri" w:cs="Calibri"/>
          <w:szCs w:val="24"/>
        </w:rPr>
      </w:pPr>
      <w:r w:rsidRPr="00F70926">
        <w:rPr>
          <w:rFonts w:eastAsia="Calibri" w:cs="Calibri"/>
          <w:szCs w:val="24"/>
        </w:rPr>
        <w:t xml:space="preserve">L'objectif est non seulement d'assurer une acculturation numérique mais également de promouvoir une inclusion sociale et professionnelle réussie à travers des dispositifs adaptés. </w:t>
      </w:r>
    </w:p>
    <w:p w14:paraId="665B0601" w14:textId="77777777" w:rsidR="00064873" w:rsidRDefault="00064873" w:rsidP="00B06EA3">
      <w:pPr>
        <w:snapToGrid w:val="0"/>
        <w:spacing w:line="240" w:lineRule="auto"/>
        <w:rPr>
          <w:rFonts w:eastAsia="Calibri" w:cs="Calibri"/>
          <w:szCs w:val="24"/>
        </w:rPr>
      </w:pPr>
    </w:p>
    <w:p w14:paraId="67FB2F54" w14:textId="77777777" w:rsidR="00064873" w:rsidRDefault="00064873" w:rsidP="00B06EA3">
      <w:pPr>
        <w:snapToGrid w:val="0"/>
        <w:spacing w:line="240" w:lineRule="auto"/>
        <w:rPr>
          <w:rFonts w:eastAsia="Calibri" w:cs="Calibri"/>
          <w:szCs w:val="24"/>
        </w:rPr>
      </w:pPr>
    </w:p>
    <w:p w14:paraId="62A097AF" w14:textId="77777777" w:rsidR="00064873" w:rsidRDefault="00E729F0" w:rsidP="00B06EA3">
      <w:pPr>
        <w:snapToGrid w:val="0"/>
        <w:spacing w:line="240" w:lineRule="auto"/>
        <w:rPr>
          <w:rFonts w:eastAsia="Calibri" w:cs="Calibri"/>
          <w:szCs w:val="24"/>
        </w:rPr>
      </w:pPr>
      <w:r w:rsidRPr="00F70926">
        <w:rPr>
          <w:rFonts w:eastAsia="Calibri" w:cs="Calibri"/>
          <w:szCs w:val="24"/>
        </w:rPr>
        <w:t xml:space="preserve">Les programmes de formation et de sensibilisation, qu’ils soient destinés aux professionnels, aux institutions ou aux particuliers, ont pour mission de réduire la fracture numérique tout en permettant à chacun de développer des compétences clés. </w:t>
      </w:r>
    </w:p>
    <w:p w14:paraId="6FA373CE" w14:textId="77777777" w:rsidR="00064873" w:rsidRDefault="00064873" w:rsidP="00B06EA3">
      <w:pPr>
        <w:snapToGrid w:val="0"/>
        <w:spacing w:line="240" w:lineRule="auto"/>
        <w:rPr>
          <w:rFonts w:eastAsia="Calibri" w:cs="Calibri"/>
          <w:szCs w:val="24"/>
        </w:rPr>
      </w:pPr>
    </w:p>
    <w:p w14:paraId="19E7E6C0" w14:textId="77777777" w:rsidR="00064873" w:rsidRDefault="00064873" w:rsidP="00B06EA3">
      <w:pPr>
        <w:snapToGrid w:val="0"/>
        <w:spacing w:line="240" w:lineRule="auto"/>
        <w:rPr>
          <w:rFonts w:eastAsia="Calibri" w:cs="Calibri"/>
          <w:szCs w:val="24"/>
        </w:rPr>
      </w:pPr>
    </w:p>
    <w:p w14:paraId="4B539BD2" w14:textId="77777777" w:rsidR="00064873" w:rsidRDefault="00E729F0" w:rsidP="00B06EA3">
      <w:pPr>
        <w:snapToGrid w:val="0"/>
        <w:spacing w:line="240" w:lineRule="auto"/>
        <w:rPr>
          <w:rFonts w:eastAsia="Calibri" w:cs="Calibri"/>
          <w:szCs w:val="24"/>
        </w:rPr>
      </w:pPr>
      <w:r w:rsidRPr="00F70926">
        <w:rPr>
          <w:rFonts w:eastAsia="Calibri" w:cs="Calibri"/>
          <w:szCs w:val="24"/>
        </w:rPr>
        <w:t xml:space="preserve">Les dispositifs mis en place dans ces deux pays montrent une volonté commune de créer des environnements où l’accessibilité et l’égalité des chances sont au cœur de la digitalisation. </w:t>
      </w:r>
    </w:p>
    <w:p w14:paraId="146D9E01" w14:textId="77777777" w:rsidR="00064873" w:rsidRDefault="00064873" w:rsidP="00B06EA3">
      <w:pPr>
        <w:snapToGrid w:val="0"/>
        <w:spacing w:line="240" w:lineRule="auto"/>
        <w:rPr>
          <w:rFonts w:eastAsia="Calibri" w:cs="Calibri"/>
          <w:szCs w:val="24"/>
        </w:rPr>
      </w:pPr>
    </w:p>
    <w:p w14:paraId="000000B8" w14:textId="618DB535" w:rsidR="003711B5" w:rsidRPr="00F70926" w:rsidRDefault="00E729F0" w:rsidP="00B06EA3">
      <w:pPr>
        <w:snapToGrid w:val="0"/>
        <w:spacing w:line="240" w:lineRule="auto"/>
        <w:rPr>
          <w:rFonts w:eastAsia="Calibri" w:cs="Calibri"/>
          <w:szCs w:val="24"/>
        </w:rPr>
      </w:pPr>
      <w:r w:rsidRPr="00F70926">
        <w:rPr>
          <w:rFonts w:eastAsia="Calibri" w:cs="Calibri"/>
          <w:szCs w:val="24"/>
        </w:rPr>
        <w:t>Cette section explore les diverses initiatives en France et au Luxembourg qui, grâce à des approches innovantes, répondent aux défis de l’inclusion numérique.</w:t>
      </w:r>
    </w:p>
    <w:p w14:paraId="000000B9" w14:textId="77777777" w:rsidR="003711B5" w:rsidRPr="00F70926" w:rsidRDefault="003711B5" w:rsidP="00B06EA3">
      <w:pPr>
        <w:snapToGrid w:val="0"/>
        <w:spacing w:line="240" w:lineRule="auto"/>
        <w:rPr>
          <w:rFonts w:eastAsia="Calibri" w:cs="Calibri"/>
          <w:szCs w:val="24"/>
        </w:rPr>
      </w:pPr>
    </w:p>
    <w:p w14:paraId="000000BA" w14:textId="77777777" w:rsidR="003711B5" w:rsidRPr="00F70926" w:rsidRDefault="003711B5" w:rsidP="00B06EA3">
      <w:pPr>
        <w:snapToGrid w:val="0"/>
        <w:spacing w:line="240" w:lineRule="auto"/>
        <w:rPr>
          <w:rFonts w:eastAsia="Calibri" w:cs="Calibri"/>
          <w:szCs w:val="24"/>
        </w:rPr>
      </w:pPr>
    </w:p>
    <w:p w14:paraId="000000BE" w14:textId="6E5335B5" w:rsidR="003711B5" w:rsidRPr="00783791" w:rsidRDefault="00E729F0" w:rsidP="00231183">
      <w:pPr>
        <w:pStyle w:val="Titre3"/>
        <w:numPr>
          <w:ilvl w:val="1"/>
          <w:numId w:val="31"/>
        </w:numPr>
      </w:pPr>
      <w:r w:rsidRPr="00783791">
        <w:t>Les dispositifs de sensibilisation et de formation</w:t>
      </w:r>
      <w:r w:rsidR="00164593" w:rsidRPr="00783791">
        <w:t xml:space="preserve"> des accompagnateurs et des aidants</w:t>
      </w:r>
      <w:r w:rsidRPr="00783791">
        <w:t xml:space="preserve"> en France</w:t>
      </w:r>
    </w:p>
    <w:p w14:paraId="000000BF" w14:textId="77777777" w:rsidR="003711B5" w:rsidRPr="00F70926" w:rsidRDefault="003711B5" w:rsidP="00B06EA3">
      <w:pPr>
        <w:snapToGrid w:val="0"/>
        <w:spacing w:line="240" w:lineRule="auto"/>
        <w:rPr>
          <w:rFonts w:eastAsia="Calibri" w:cs="Calibri"/>
          <w:szCs w:val="24"/>
        </w:rPr>
      </w:pPr>
    </w:p>
    <w:p w14:paraId="000000C0" w14:textId="77777777" w:rsidR="003711B5" w:rsidRPr="00F70926" w:rsidRDefault="003711B5" w:rsidP="00B06EA3">
      <w:pPr>
        <w:snapToGrid w:val="0"/>
        <w:spacing w:line="240" w:lineRule="auto"/>
        <w:rPr>
          <w:rFonts w:eastAsia="Calibri" w:cs="Calibri"/>
          <w:szCs w:val="24"/>
        </w:rPr>
      </w:pPr>
    </w:p>
    <w:p w14:paraId="7D309B80" w14:textId="17CD9180" w:rsidR="00064873" w:rsidRDefault="00E729F0" w:rsidP="00B06EA3">
      <w:pPr>
        <w:snapToGrid w:val="0"/>
        <w:spacing w:line="240" w:lineRule="auto"/>
        <w:rPr>
          <w:rFonts w:eastAsia="Calibri" w:cs="Calibri"/>
          <w:szCs w:val="24"/>
        </w:rPr>
      </w:pPr>
      <w:r w:rsidRPr="00F70926">
        <w:rPr>
          <w:rFonts w:eastAsia="Calibri" w:cs="Calibri"/>
          <w:b/>
          <w:szCs w:val="24"/>
        </w:rPr>
        <w:t>Des webinaires prévus par Emmaüs Connect et la Croix-Rouge française</w:t>
      </w:r>
    </w:p>
    <w:p w14:paraId="1036A947" w14:textId="77777777" w:rsidR="00064873" w:rsidRDefault="00064873" w:rsidP="00B06EA3">
      <w:pPr>
        <w:snapToGrid w:val="0"/>
        <w:spacing w:line="240" w:lineRule="auto"/>
        <w:rPr>
          <w:rFonts w:eastAsia="Calibri" w:cs="Calibri"/>
          <w:szCs w:val="24"/>
        </w:rPr>
      </w:pPr>
    </w:p>
    <w:p w14:paraId="17030B0B" w14:textId="77777777" w:rsidR="00064873" w:rsidRPr="00064873" w:rsidRDefault="00064873" w:rsidP="00B06EA3">
      <w:pPr>
        <w:snapToGrid w:val="0"/>
        <w:spacing w:line="240" w:lineRule="auto"/>
        <w:rPr>
          <w:rFonts w:eastAsia="Calibri" w:cs="Calibri"/>
          <w:bCs/>
          <w:szCs w:val="24"/>
        </w:rPr>
      </w:pPr>
    </w:p>
    <w:p w14:paraId="0924E395" w14:textId="301E4FAE" w:rsidR="00064873" w:rsidRDefault="00064873" w:rsidP="00B06EA3">
      <w:pPr>
        <w:snapToGrid w:val="0"/>
        <w:spacing w:line="240" w:lineRule="auto"/>
        <w:rPr>
          <w:rFonts w:eastAsia="Calibri" w:cs="Calibri"/>
          <w:szCs w:val="24"/>
        </w:rPr>
      </w:pPr>
      <w:r>
        <w:rPr>
          <w:rFonts w:eastAsia="Calibri" w:cs="Calibri"/>
          <w:szCs w:val="24"/>
        </w:rPr>
        <w:t>D</w:t>
      </w:r>
      <w:r w:rsidRPr="00F70926">
        <w:rPr>
          <w:rFonts w:eastAsia="Calibri" w:cs="Calibri"/>
          <w:szCs w:val="24"/>
        </w:rPr>
        <w:t>ans le cadre de leur programme d'inclusion numérique pour les personnes en situation de handicap,</w:t>
      </w:r>
      <w:r>
        <w:rPr>
          <w:rFonts w:eastAsia="Calibri" w:cs="Calibri"/>
          <w:szCs w:val="24"/>
        </w:rPr>
        <w:t xml:space="preserve"> d</w:t>
      </w:r>
      <w:r w:rsidRPr="00064873">
        <w:rPr>
          <w:rFonts w:eastAsia="Calibri" w:cs="Calibri"/>
          <w:bCs/>
          <w:szCs w:val="24"/>
        </w:rPr>
        <w:t xml:space="preserve">es webinaires </w:t>
      </w:r>
      <w:r w:rsidR="00164593">
        <w:rPr>
          <w:rFonts w:eastAsia="Calibri" w:cs="Calibri"/>
          <w:bCs/>
          <w:szCs w:val="24"/>
        </w:rPr>
        <w:t>sont</w:t>
      </w:r>
      <w:r w:rsidR="00164593" w:rsidRPr="00F70926">
        <w:rPr>
          <w:rFonts w:eastAsia="Calibri" w:cs="Calibri"/>
          <w:szCs w:val="24"/>
        </w:rPr>
        <w:t xml:space="preserve"> déjà en préparation</w:t>
      </w:r>
      <w:r w:rsidR="00164593">
        <w:rPr>
          <w:rFonts w:eastAsia="Calibri" w:cs="Calibri"/>
          <w:szCs w:val="24"/>
        </w:rPr>
        <w:t xml:space="preserve"> comme indiqué </w:t>
      </w:r>
      <w:r w:rsidR="00164593">
        <w:rPr>
          <w:rFonts w:eastAsia="Calibri" w:cs="Calibri"/>
          <w:bCs/>
          <w:szCs w:val="24"/>
        </w:rPr>
        <w:t>dans le rapport précité d’</w:t>
      </w:r>
      <w:r w:rsidRPr="00064873">
        <w:rPr>
          <w:rFonts w:eastAsia="Calibri" w:cs="Calibri"/>
          <w:bCs/>
          <w:szCs w:val="24"/>
        </w:rPr>
        <w:t xml:space="preserve"> Emmaüs Connect et la Croix-Rouge française</w:t>
      </w:r>
      <w:r>
        <w:rPr>
          <w:rFonts w:eastAsia="Calibri" w:cs="Calibri"/>
          <w:szCs w:val="24"/>
        </w:rPr>
        <w:t xml:space="preserve"> </w:t>
      </w:r>
    </w:p>
    <w:p w14:paraId="5E53E8A8" w14:textId="77777777" w:rsidR="00064873" w:rsidRDefault="00064873" w:rsidP="00B06EA3">
      <w:pPr>
        <w:snapToGrid w:val="0"/>
        <w:spacing w:line="240" w:lineRule="auto"/>
        <w:rPr>
          <w:rFonts w:eastAsia="Calibri" w:cs="Calibri"/>
          <w:szCs w:val="24"/>
        </w:rPr>
      </w:pPr>
    </w:p>
    <w:p w14:paraId="3A86AA98" w14:textId="77777777" w:rsidR="00064873" w:rsidRDefault="00064873" w:rsidP="00B06EA3">
      <w:pPr>
        <w:snapToGrid w:val="0"/>
        <w:spacing w:line="240" w:lineRule="auto"/>
        <w:rPr>
          <w:rFonts w:eastAsia="Calibri" w:cs="Calibri"/>
          <w:szCs w:val="24"/>
        </w:rPr>
      </w:pPr>
    </w:p>
    <w:p w14:paraId="38C7FB07" w14:textId="77777777" w:rsidR="00064873" w:rsidRDefault="00E729F0" w:rsidP="00B06EA3">
      <w:pPr>
        <w:snapToGrid w:val="0"/>
        <w:spacing w:line="240" w:lineRule="auto"/>
        <w:rPr>
          <w:rFonts w:eastAsia="Calibri" w:cs="Calibri"/>
          <w:szCs w:val="24"/>
        </w:rPr>
      </w:pPr>
      <w:r w:rsidRPr="00F70926">
        <w:rPr>
          <w:rFonts w:eastAsia="Calibri" w:cs="Calibri"/>
          <w:szCs w:val="24"/>
        </w:rPr>
        <w:t xml:space="preserve">Le rapport indique que ces ressources pédagogiques seront diffusées en libre accès et que des webinaires seront organisés à destination des professionnels du handicap et de la médiation numérique. </w:t>
      </w:r>
    </w:p>
    <w:p w14:paraId="7A9FA4CD" w14:textId="77777777" w:rsidR="00064873" w:rsidRDefault="00064873" w:rsidP="00B06EA3">
      <w:pPr>
        <w:snapToGrid w:val="0"/>
        <w:spacing w:line="240" w:lineRule="auto"/>
        <w:rPr>
          <w:rFonts w:eastAsia="Calibri" w:cs="Calibri"/>
          <w:szCs w:val="24"/>
        </w:rPr>
      </w:pPr>
    </w:p>
    <w:p w14:paraId="74581CCF" w14:textId="77777777" w:rsidR="00064873" w:rsidRDefault="00064873" w:rsidP="00B06EA3">
      <w:pPr>
        <w:snapToGrid w:val="0"/>
        <w:spacing w:line="240" w:lineRule="auto"/>
        <w:rPr>
          <w:rFonts w:eastAsia="Calibri" w:cs="Calibri"/>
          <w:szCs w:val="24"/>
        </w:rPr>
      </w:pPr>
    </w:p>
    <w:p w14:paraId="4DB4C286" w14:textId="77777777" w:rsidR="00064873" w:rsidRDefault="00E729F0" w:rsidP="00B06EA3">
      <w:pPr>
        <w:snapToGrid w:val="0"/>
        <w:spacing w:line="240" w:lineRule="auto"/>
        <w:rPr>
          <w:rFonts w:eastAsia="Calibri" w:cs="Calibri"/>
          <w:szCs w:val="24"/>
        </w:rPr>
      </w:pPr>
      <w:r w:rsidRPr="00F70926">
        <w:rPr>
          <w:rFonts w:eastAsia="Calibri" w:cs="Calibri"/>
          <w:szCs w:val="24"/>
        </w:rPr>
        <w:t>Ces événements auront pour objectif de présenter les résultats du projet, en lien avec l'inclusion numérique des personnes présentant des déficiences intellectuelles, des troubles du spectre autistique et des troubles cognitifs</w:t>
      </w:r>
      <w:r w:rsidRPr="00F70926">
        <w:rPr>
          <w:rFonts w:eastAsia="Calibri"/>
          <w:szCs w:val="24"/>
        </w:rPr>
        <w:t>​</w:t>
      </w:r>
      <w:r w:rsidRPr="00F70926">
        <w:rPr>
          <w:rFonts w:eastAsia="Calibri" w:cs="Calibri"/>
          <w:szCs w:val="24"/>
        </w:rPr>
        <w:t xml:space="preserve">. </w:t>
      </w:r>
    </w:p>
    <w:p w14:paraId="107726A0" w14:textId="77777777" w:rsidR="00064873" w:rsidRDefault="00064873" w:rsidP="00B06EA3">
      <w:pPr>
        <w:snapToGrid w:val="0"/>
        <w:spacing w:line="240" w:lineRule="auto"/>
        <w:rPr>
          <w:rFonts w:eastAsia="Calibri" w:cs="Calibri"/>
          <w:szCs w:val="24"/>
        </w:rPr>
      </w:pPr>
    </w:p>
    <w:p w14:paraId="29520283" w14:textId="77777777" w:rsidR="00064873" w:rsidRDefault="00064873" w:rsidP="00B06EA3">
      <w:pPr>
        <w:snapToGrid w:val="0"/>
        <w:spacing w:line="240" w:lineRule="auto"/>
        <w:rPr>
          <w:rFonts w:eastAsia="Calibri" w:cs="Calibri"/>
          <w:szCs w:val="24"/>
        </w:rPr>
      </w:pPr>
    </w:p>
    <w:p w14:paraId="000000C1" w14:textId="46118617" w:rsidR="003711B5" w:rsidRPr="00F70926" w:rsidRDefault="00E729F0" w:rsidP="00B06EA3">
      <w:pPr>
        <w:snapToGrid w:val="0"/>
        <w:spacing w:line="240" w:lineRule="auto"/>
        <w:rPr>
          <w:rFonts w:eastAsia="Calibri" w:cs="Calibri"/>
          <w:szCs w:val="24"/>
        </w:rPr>
      </w:pPr>
      <w:r w:rsidRPr="00F70926">
        <w:rPr>
          <w:rFonts w:eastAsia="Calibri" w:cs="Calibri"/>
          <w:szCs w:val="24"/>
        </w:rPr>
        <w:t>Les webinaires devraient être disponibles d'ici la fin de l'année 2024, selon le calendrier indiqué dans le rapport</w:t>
      </w:r>
      <w:r w:rsidRPr="00F70926">
        <w:rPr>
          <w:rFonts w:eastAsia="Calibri"/>
          <w:szCs w:val="24"/>
        </w:rPr>
        <w:t>​</w:t>
      </w:r>
      <w:r w:rsidRPr="00F70926">
        <w:rPr>
          <w:rFonts w:eastAsia="Calibri" w:cs="Calibri"/>
          <w:szCs w:val="24"/>
        </w:rPr>
        <w:t>.</w:t>
      </w:r>
    </w:p>
    <w:p w14:paraId="000000C2" w14:textId="77777777" w:rsidR="003711B5" w:rsidRPr="00F70926" w:rsidRDefault="003711B5" w:rsidP="00B06EA3">
      <w:pPr>
        <w:snapToGrid w:val="0"/>
        <w:spacing w:line="240" w:lineRule="auto"/>
        <w:rPr>
          <w:rFonts w:eastAsia="Calibri" w:cs="Calibri"/>
          <w:szCs w:val="24"/>
        </w:rPr>
      </w:pPr>
    </w:p>
    <w:p w14:paraId="000000C3" w14:textId="77777777" w:rsidR="003711B5" w:rsidRPr="00F70926" w:rsidRDefault="003711B5" w:rsidP="00B06EA3">
      <w:pPr>
        <w:snapToGrid w:val="0"/>
        <w:spacing w:line="240" w:lineRule="auto"/>
        <w:rPr>
          <w:rFonts w:eastAsia="Calibri" w:cs="Calibri"/>
          <w:szCs w:val="24"/>
        </w:rPr>
      </w:pPr>
    </w:p>
    <w:p w14:paraId="76504FE8" w14:textId="15E38B86" w:rsidR="00064873" w:rsidRDefault="00C927EE" w:rsidP="00B06EA3">
      <w:pPr>
        <w:snapToGrid w:val="0"/>
        <w:spacing w:line="240" w:lineRule="auto"/>
        <w:rPr>
          <w:rFonts w:eastAsia="Calibri" w:cs="Calibri"/>
          <w:b/>
          <w:szCs w:val="24"/>
        </w:rPr>
      </w:pPr>
      <w:hyperlink r:id="rId23" w:tooltip="consulter le site Conseiller Numérique" w:history="1">
        <w:r w:rsidR="00064873" w:rsidRPr="00064873">
          <w:rPr>
            <w:rStyle w:val="Lienhypertexte"/>
            <w:rFonts w:eastAsia="Calibri" w:cs="Calibri"/>
            <w:b/>
            <w:szCs w:val="24"/>
          </w:rPr>
          <w:t>France Relance – Inclusion Numérique</w:t>
        </w:r>
      </w:hyperlink>
    </w:p>
    <w:p w14:paraId="30AB1BF9" w14:textId="77777777" w:rsidR="00064873" w:rsidRDefault="00064873" w:rsidP="00B06EA3">
      <w:pPr>
        <w:snapToGrid w:val="0"/>
        <w:spacing w:line="240" w:lineRule="auto"/>
        <w:rPr>
          <w:rFonts w:eastAsia="Calibri" w:cs="Calibri"/>
          <w:b/>
          <w:szCs w:val="24"/>
        </w:rPr>
      </w:pPr>
    </w:p>
    <w:p w14:paraId="1BA6EEDE" w14:textId="77777777" w:rsidR="00064873" w:rsidRDefault="00064873" w:rsidP="00B06EA3">
      <w:pPr>
        <w:snapToGrid w:val="0"/>
        <w:spacing w:line="240" w:lineRule="auto"/>
        <w:rPr>
          <w:rFonts w:eastAsia="Calibri" w:cs="Calibri"/>
          <w:b/>
          <w:szCs w:val="24"/>
        </w:rPr>
      </w:pPr>
    </w:p>
    <w:p w14:paraId="6D8FEFDA" w14:textId="07A38F33" w:rsidR="00064873" w:rsidRDefault="00164593" w:rsidP="00B06EA3">
      <w:pPr>
        <w:snapToGrid w:val="0"/>
        <w:spacing w:line="240" w:lineRule="auto"/>
        <w:rPr>
          <w:rFonts w:eastAsia="Calibri" w:cs="Calibri"/>
          <w:szCs w:val="24"/>
        </w:rPr>
      </w:pPr>
      <w:r>
        <w:rPr>
          <w:rFonts w:eastAsia="Calibri" w:cs="Calibri"/>
          <w:szCs w:val="24"/>
        </w:rPr>
        <w:t>«</w:t>
      </w:r>
      <w:r>
        <w:rPr>
          <w:rFonts w:ascii="Calibri" w:eastAsia="Calibri" w:hAnsi="Calibri" w:cs="Calibri"/>
          <w:szCs w:val="24"/>
        </w:rPr>
        <w:t> </w:t>
      </w:r>
      <w:r w:rsidRPr="00F70926">
        <w:rPr>
          <w:rFonts w:eastAsia="Calibri" w:cs="Calibri"/>
          <w:szCs w:val="24"/>
        </w:rPr>
        <w:t>Le programme France Relance – Inclusion Numérique</w:t>
      </w:r>
      <w:r>
        <w:rPr>
          <w:rFonts w:ascii="Calibri" w:eastAsia="Calibri" w:hAnsi="Calibri" w:cs="Calibri"/>
          <w:szCs w:val="24"/>
        </w:rPr>
        <w:t> </w:t>
      </w:r>
      <w:r>
        <w:rPr>
          <w:rFonts w:eastAsia="Calibri" w:cs="Calibri"/>
          <w:szCs w:val="24"/>
        </w:rPr>
        <w:t>»</w:t>
      </w:r>
      <w:r w:rsidRPr="00F70926">
        <w:rPr>
          <w:rFonts w:eastAsia="Calibri" w:cs="Calibri"/>
          <w:szCs w:val="24"/>
        </w:rPr>
        <w:t xml:space="preserve"> est une initiative majeure du gouvernement qui vise à réduire la fracture numérique en France, notamment par l'intégration des personnes les plus éloignées des technologies. </w:t>
      </w:r>
    </w:p>
    <w:p w14:paraId="5A491AB8" w14:textId="77777777" w:rsidR="00064873" w:rsidRDefault="00064873" w:rsidP="00B06EA3">
      <w:pPr>
        <w:snapToGrid w:val="0"/>
        <w:spacing w:line="240" w:lineRule="auto"/>
        <w:rPr>
          <w:rFonts w:eastAsia="Calibri" w:cs="Calibri"/>
          <w:szCs w:val="24"/>
        </w:rPr>
      </w:pPr>
    </w:p>
    <w:p w14:paraId="3DCB6AD6" w14:textId="77777777" w:rsidR="00064873" w:rsidRDefault="00064873" w:rsidP="00B06EA3">
      <w:pPr>
        <w:snapToGrid w:val="0"/>
        <w:spacing w:line="240" w:lineRule="auto"/>
        <w:rPr>
          <w:rFonts w:eastAsia="Calibri" w:cs="Calibri"/>
          <w:szCs w:val="24"/>
        </w:rPr>
      </w:pPr>
    </w:p>
    <w:p w14:paraId="6DCA593D" w14:textId="4187D39A" w:rsidR="00064873" w:rsidRDefault="00C927EE" w:rsidP="00B06EA3">
      <w:pPr>
        <w:snapToGrid w:val="0"/>
        <w:spacing w:line="240" w:lineRule="auto"/>
        <w:rPr>
          <w:rFonts w:eastAsia="Calibri" w:cs="Calibri"/>
          <w:szCs w:val="24"/>
        </w:rPr>
      </w:pPr>
      <w:hyperlink r:id="rId24" w:tooltip="voir la publication en PDF de info.gouv.fr" w:history="1">
        <w:r w:rsidR="006863C3" w:rsidRPr="006863C3">
          <w:rPr>
            <w:rStyle w:val="Lienhypertexte"/>
            <w:rFonts w:eastAsia="Calibri" w:cs="Calibri"/>
            <w:szCs w:val="24"/>
          </w:rPr>
          <w:t>Il met en œuvre des actions concrètes, telles que la formation de médiateurs numériques</w:t>
        </w:r>
      </w:hyperlink>
      <w:r w:rsidR="006863C3" w:rsidRPr="00F70926">
        <w:rPr>
          <w:rFonts w:eastAsia="Calibri" w:cs="Calibri"/>
          <w:szCs w:val="24"/>
        </w:rPr>
        <w:t xml:space="preserve">, qui interviennent dans des lieux dédiés, comme les Espaces Publics Numériques (EPN), afin d'aider les citoyens à acquérir les compétences numériques de base. </w:t>
      </w:r>
    </w:p>
    <w:p w14:paraId="3672403B" w14:textId="77777777" w:rsidR="00064873" w:rsidRDefault="00064873" w:rsidP="00B06EA3">
      <w:pPr>
        <w:snapToGrid w:val="0"/>
        <w:spacing w:line="240" w:lineRule="auto"/>
        <w:rPr>
          <w:rFonts w:eastAsia="Calibri" w:cs="Calibri"/>
          <w:szCs w:val="24"/>
        </w:rPr>
      </w:pPr>
    </w:p>
    <w:p w14:paraId="016410ED" w14:textId="77777777" w:rsidR="00064873" w:rsidRDefault="00064873" w:rsidP="00B06EA3">
      <w:pPr>
        <w:snapToGrid w:val="0"/>
        <w:spacing w:line="240" w:lineRule="auto"/>
        <w:rPr>
          <w:rFonts w:eastAsia="Calibri" w:cs="Calibri"/>
          <w:szCs w:val="24"/>
        </w:rPr>
      </w:pPr>
    </w:p>
    <w:p w14:paraId="0CD23154" w14:textId="77777777" w:rsidR="00064873" w:rsidRDefault="00E729F0" w:rsidP="00B06EA3">
      <w:pPr>
        <w:snapToGrid w:val="0"/>
        <w:spacing w:line="240" w:lineRule="auto"/>
        <w:rPr>
          <w:rFonts w:eastAsia="Calibri" w:cs="Calibri"/>
          <w:szCs w:val="24"/>
        </w:rPr>
      </w:pPr>
      <w:r w:rsidRPr="00F70926">
        <w:rPr>
          <w:rFonts w:eastAsia="Calibri" w:cs="Calibri"/>
          <w:szCs w:val="24"/>
        </w:rPr>
        <w:t xml:space="preserve">Ces médiateurs, en collaboration avec des structures locales, facilitent l'apprentissage des outils essentiels, tels que l'utilisation des ordinateurs, l'accès à Internet, et la réalisation de démarches administratives en ligne. </w:t>
      </w:r>
    </w:p>
    <w:p w14:paraId="00C47317" w14:textId="77777777" w:rsidR="00064873" w:rsidRDefault="00064873" w:rsidP="00B06EA3">
      <w:pPr>
        <w:snapToGrid w:val="0"/>
        <w:spacing w:line="240" w:lineRule="auto"/>
        <w:rPr>
          <w:rFonts w:eastAsia="Calibri" w:cs="Calibri"/>
          <w:szCs w:val="24"/>
        </w:rPr>
      </w:pPr>
    </w:p>
    <w:p w14:paraId="4506C08E" w14:textId="77777777" w:rsidR="00064873" w:rsidRDefault="00064873" w:rsidP="00B06EA3">
      <w:pPr>
        <w:snapToGrid w:val="0"/>
        <w:spacing w:line="240" w:lineRule="auto"/>
        <w:rPr>
          <w:rFonts w:eastAsia="Calibri" w:cs="Calibri"/>
          <w:szCs w:val="24"/>
        </w:rPr>
      </w:pPr>
    </w:p>
    <w:p w14:paraId="72B1542F" w14:textId="45AF037C" w:rsidR="00064873" w:rsidRDefault="00E729F0" w:rsidP="00B06EA3">
      <w:pPr>
        <w:snapToGrid w:val="0"/>
        <w:spacing w:line="240" w:lineRule="auto"/>
        <w:rPr>
          <w:rFonts w:eastAsia="Calibri" w:cs="Calibri"/>
          <w:szCs w:val="24"/>
        </w:rPr>
      </w:pPr>
      <w:r w:rsidRPr="00F70926">
        <w:rPr>
          <w:rFonts w:eastAsia="Calibri" w:cs="Calibri"/>
          <w:szCs w:val="24"/>
        </w:rPr>
        <w:t>Concernant les PSDH</w:t>
      </w:r>
      <w:r w:rsidR="00164593">
        <w:rPr>
          <w:rFonts w:eastAsia="Calibri" w:cs="Calibri"/>
          <w:szCs w:val="24"/>
        </w:rPr>
        <w:t xml:space="preserve">, </w:t>
      </w:r>
      <w:r w:rsidRPr="00F70926">
        <w:rPr>
          <w:rFonts w:eastAsia="Calibri" w:cs="Calibri"/>
          <w:szCs w:val="24"/>
        </w:rPr>
        <w:t xml:space="preserve">ce programme a prévu des actions adaptées pour répondre à leurs besoins spécifiques. </w:t>
      </w:r>
    </w:p>
    <w:p w14:paraId="0CB6C5C5" w14:textId="77777777" w:rsidR="00064873" w:rsidRDefault="00064873" w:rsidP="00B06EA3">
      <w:pPr>
        <w:snapToGrid w:val="0"/>
        <w:spacing w:line="240" w:lineRule="auto"/>
        <w:rPr>
          <w:rFonts w:eastAsia="Calibri" w:cs="Calibri"/>
          <w:szCs w:val="24"/>
        </w:rPr>
      </w:pPr>
    </w:p>
    <w:p w14:paraId="265F1C0E" w14:textId="77777777" w:rsidR="00064873" w:rsidRDefault="00064873" w:rsidP="00B06EA3">
      <w:pPr>
        <w:snapToGrid w:val="0"/>
        <w:spacing w:line="240" w:lineRule="auto"/>
        <w:rPr>
          <w:rFonts w:eastAsia="Calibri" w:cs="Calibri"/>
          <w:szCs w:val="24"/>
        </w:rPr>
      </w:pPr>
    </w:p>
    <w:p w14:paraId="605F843F" w14:textId="77777777" w:rsidR="00064873" w:rsidRDefault="00E729F0" w:rsidP="00B06EA3">
      <w:pPr>
        <w:snapToGrid w:val="0"/>
        <w:spacing w:line="240" w:lineRule="auto"/>
        <w:rPr>
          <w:rFonts w:eastAsia="Calibri" w:cs="Calibri"/>
          <w:szCs w:val="24"/>
        </w:rPr>
      </w:pPr>
      <w:r w:rsidRPr="00F70926">
        <w:rPr>
          <w:rFonts w:eastAsia="Calibri" w:cs="Calibri"/>
          <w:szCs w:val="24"/>
        </w:rPr>
        <w:t xml:space="preserve">Cela inclut des sessions de formation personnalisées, des outils pédagogiques adaptés, et un accompagnement renforcé. </w:t>
      </w:r>
    </w:p>
    <w:p w14:paraId="7033EEC3" w14:textId="77777777" w:rsidR="00064873" w:rsidRDefault="00064873" w:rsidP="00B06EA3">
      <w:pPr>
        <w:snapToGrid w:val="0"/>
        <w:spacing w:line="240" w:lineRule="auto"/>
        <w:rPr>
          <w:rFonts w:eastAsia="Calibri" w:cs="Calibri"/>
          <w:szCs w:val="24"/>
        </w:rPr>
      </w:pPr>
    </w:p>
    <w:p w14:paraId="3BB0D4B3" w14:textId="77777777" w:rsidR="00064873" w:rsidRDefault="00064873" w:rsidP="00B06EA3">
      <w:pPr>
        <w:snapToGrid w:val="0"/>
        <w:spacing w:line="240" w:lineRule="auto"/>
        <w:rPr>
          <w:rFonts w:eastAsia="Calibri" w:cs="Calibri"/>
          <w:szCs w:val="24"/>
        </w:rPr>
      </w:pPr>
    </w:p>
    <w:p w14:paraId="71E76CEA" w14:textId="77777777" w:rsidR="00064873" w:rsidRDefault="00E729F0" w:rsidP="00B06EA3">
      <w:pPr>
        <w:snapToGrid w:val="0"/>
        <w:spacing w:line="240" w:lineRule="auto"/>
        <w:rPr>
          <w:rFonts w:eastAsia="Calibri" w:cs="Calibri"/>
          <w:szCs w:val="24"/>
        </w:rPr>
      </w:pPr>
      <w:r w:rsidRPr="00F70926">
        <w:rPr>
          <w:rFonts w:eastAsia="Calibri" w:cs="Calibri"/>
          <w:szCs w:val="24"/>
        </w:rPr>
        <w:lastRenderedPageBreak/>
        <w:t xml:space="preserve">En outre, des initiatives sont mises en place pour garantir l'accessibilité des outils numériques et des plateformes d'apprentissage, afin que les personnes en situation de handicap puissent pleinement bénéficier de ces actions et se sentir incluses dans l'ère numérique. </w:t>
      </w:r>
    </w:p>
    <w:p w14:paraId="78702598" w14:textId="77777777" w:rsidR="00064873" w:rsidRDefault="00064873" w:rsidP="00B06EA3">
      <w:pPr>
        <w:snapToGrid w:val="0"/>
        <w:spacing w:line="240" w:lineRule="auto"/>
        <w:rPr>
          <w:rFonts w:eastAsia="Calibri" w:cs="Calibri"/>
          <w:szCs w:val="24"/>
        </w:rPr>
      </w:pPr>
    </w:p>
    <w:p w14:paraId="3913664D" w14:textId="77777777" w:rsidR="00064873" w:rsidRDefault="00064873" w:rsidP="00B06EA3">
      <w:pPr>
        <w:snapToGrid w:val="0"/>
        <w:spacing w:line="240" w:lineRule="auto"/>
        <w:rPr>
          <w:rFonts w:eastAsia="Calibri" w:cs="Calibri"/>
          <w:szCs w:val="24"/>
        </w:rPr>
      </w:pPr>
    </w:p>
    <w:p w14:paraId="000000C4" w14:textId="015F1E20" w:rsidR="003711B5" w:rsidRPr="00F70926" w:rsidRDefault="00E729F0" w:rsidP="00B06EA3">
      <w:pPr>
        <w:snapToGrid w:val="0"/>
        <w:spacing w:line="240" w:lineRule="auto"/>
        <w:rPr>
          <w:rFonts w:eastAsia="Calibri" w:cs="Calibri"/>
          <w:szCs w:val="24"/>
        </w:rPr>
      </w:pPr>
      <w:r w:rsidRPr="00F70926">
        <w:rPr>
          <w:rFonts w:eastAsia="Calibri" w:cs="Calibri"/>
          <w:szCs w:val="24"/>
        </w:rPr>
        <w:t>Ces efforts renforcent la cohésion sociale et permettent à chacun de s'inscrire dans une démarche active d’inclusion digitale.</w:t>
      </w:r>
    </w:p>
    <w:p w14:paraId="000000C5" w14:textId="77777777" w:rsidR="003711B5" w:rsidRPr="00F70926" w:rsidRDefault="003711B5" w:rsidP="00B06EA3">
      <w:pPr>
        <w:snapToGrid w:val="0"/>
        <w:spacing w:line="240" w:lineRule="auto"/>
        <w:rPr>
          <w:rFonts w:eastAsia="Calibri" w:cs="Calibri"/>
          <w:szCs w:val="24"/>
        </w:rPr>
      </w:pPr>
    </w:p>
    <w:p w14:paraId="000000C6" w14:textId="77777777" w:rsidR="003711B5" w:rsidRPr="00F70926" w:rsidRDefault="003711B5" w:rsidP="00B06EA3">
      <w:pPr>
        <w:snapToGrid w:val="0"/>
        <w:spacing w:line="240" w:lineRule="auto"/>
        <w:rPr>
          <w:rFonts w:eastAsia="Calibri" w:cs="Calibri"/>
          <w:szCs w:val="24"/>
        </w:rPr>
      </w:pPr>
    </w:p>
    <w:p w14:paraId="5D755490" w14:textId="6625935F" w:rsidR="00064873" w:rsidRDefault="00C927EE" w:rsidP="00B06EA3">
      <w:pPr>
        <w:snapToGrid w:val="0"/>
        <w:spacing w:line="240" w:lineRule="auto"/>
        <w:rPr>
          <w:rFonts w:eastAsia="Calibri" w:cs="Calibri"/>
          <w:szCs w:val="24"/>
        </w:rPr>
      </w:pPr>
      <w:hyperlink r:id="rId25" w:tooltip="consulter le site societenumerique.gouv.fr" w:history="1">
        <w:r w:rsidR="00064873" w:rsidRPr="006863C3">
          <w:rPr>
            <w:rStyle w:val="Lienhypertexte"/>
            <w:rFonts w:eastAsia="Calibri" w:cs="Calibri"/>
            <w:b/>
            <w:szCs w:val="24"/>
          </w:rPr>
          <w:t>Aidants Connect</w:t>
        </w:r>
      </w:hyperlink>
      <w:r w:rsidR="00064873">
        <w:rPr>
          <w:rFonts w:eastAsia="Calibri" w:cs="Calibri"/>
          <w:b/>
          <w:szCs w:val="24"/>
        </w:rPr>
        <w:t xml:space="preserve"> </w:t>
      </w:r>
    </w:p>
    <w:p w14:paraId="433BC39A" w14:textId="77777777" w:rsidR="00064873" w:rsidRDefault="00064873" w:rsidP="00B06EA3">
      <w:pPr>
        <w:snapToGrid w:val="0"/>
        <w:spacing w:line="240" w:lineRule="auto"/>
        <w:rPr>
          <w:rFonts w:eastAsia="Calibri" w:cs="Calibri"/>
          <w:szCs w:val="24"/>
        </w:rPr>
      </w:pPr>
    </w:p>
    <w:p w14:paraId="31D629DE" w14:textId="77777777" w:rsidR="00064873" w:rsidRDefault="00064873" w:rsidP="00B06EA3">
      <w:pPr>
        <w:snapToGrid w:val="0"/>
        <w:spacing w:line="240" w:lineRule="auto"/>
        <w:rPr>
          <w:rFonts w:eastAsia="Calibri" w:cs="Calibri"/>
          <w:szCs w:val="24"/>
        </w:rPr>
      </w:pPr>
    </w:p>
    <w:p w14:paraId="717AA469" w14:textId="77777777" w:rsidR="00164593" w:rsidRDefault="00164593" w:rsidP="00B06EA3">
      <w:pPr>
        <w:snapToGrid w:val="0"/>
        <w:spacing w:line="240" w:lineRule="auto"/>
        <w:rPr>
          <w:rFonts w:eastAsia="Calibri" w:cs="Calibri"/>
          <w:szCs w:val="24"/>
          <w:lang w:val="fr-FR"/>
        </w:rPr>
      </w:pPr>
      <w:r w:rsidRPr="00164593">
        <w:rPr>
          <w:rFonts w:eastAsia="Calibri" w:cs="Calibri"/>
          <w:szCs w:val="24"/>
          <w:lang w:val="fr-FR"/>
        </w:rPr>
        <w:t xml:space="preserve">Aidants Connect est une plateforme numérique publique pensée pour sécuriser et faciliter l'accompagnement des usagers dans leurs démarches administratives en ligne. En garantissant un cadre légal clair, elle protège aidants et usagers tout en offrant une connexion sécurisée aux services publics via FranceConnect. </w:t>
      </w:r>
    </w:p>
    <w:p w14:paraId="37EE2239" w14:textId="77777777" w:rsidR="00164593" w:rsidRDefault="00164593" w:rsidP="00B06EA3">
      <w:pPr>
        <w:snapToGrid w:val="0"/>
        <w:spacing w:line="240" w:lineRule="auto"/>
        <w:rPr>
          <w:rFonts w:eastAsia="Calibri" w:cs="Calibri"/>
          <w:szCs w:val="24"/>
          <w:lang w:val="fr-FR"/>
        </w:rPr>
      </w:pPr>
    </w:p>
    <w:p w14:paraId="32CC9552" w14:textId="77777777" w:rsidR="00164593" w:rsidRDefault="00164593" w:rsidP="00B06EA3">
      <w:pPr>
        <w:snapToGrid w:val="0"/>
        <w:spacing w:line="240" w:lineRule="auto"/>
        <w:rPr>
          <w:rFonts w:eastAsia="Calibri" w:cs="Calibri"/>
          <w:szCs w:val="24"/>
          <w:lang w:val="fr-FR"/>
        </w:rPr>
      </w:pPr>
    </w:p>
    <w:p w14:paraId="2BA8940C" w14:textId="45A3AA64" w:rsidR="00164593" w:rsidRDefault="00164593" w:rsidP="00B06EA3">
      <w:pPr>
        <w:snapToGrid w:val="0"/>
        <w:spacing w:line="240" w:lineRule="auto"/>
        <w:rPr>
          <w:rFonts w:eastAsia="Calibri" w:cs="Calibri"/>
          <w:szCs w:val="24"/>
          <w:lang w:val="fr-FR"/>
        </w:rPr>
      </w:pPr>
      <w:r w:rsidRPr="00164593">
        <w:rPr>
          <w:rFonts w:eastAsia="Calibri" w:cs="Calibri"/>
          <w:szCs w:val="24"/>
          <w:lang w:val="fr-FR"/>
        </w:rPr>
        <w:t>Ce dispositif simplifie l'accès à des démarches comme les déclarations fiscales ou les demandes de prestations sociales, en permettant aux aidants d'agir au nom des usagers avec transparence et traçabilité.</w:t>
      </w:r>
    </w:p>
    <w:p w14:paraId="45710DCA" w14:textId="77777777" w:rsidR="00164593" w:rsidRDefault="00164593" w:rsidP="00B06EA3">
      <w:pPr>
        <w:snapToGrid w:val="0"/>
        <w:spacing w:line="240" w:lineRule="auto"/>
        <w:rPr>
          <w:rFonts w:eastAsia="Calibri" w:cs="Calibri"/>
          <w:szCs w:val="24"/>
          <w:lang w:val="fr-FR"/>
        </w:rPr>
      </w:pPr>
    </w:p>
    <w:p w14:paraId="1198BEA8" w14:textId="77777777" w:rsidR="00164593" w:rsidRPr="00164593" w:rsidRDefault="00164593" w:rsidP="00B06EA3">
      <w:pPr>
        <w:snapToGrid w:val="0"/>
        <w:spacing w:line="240" w:lineRule="auto"/>
        <w:rPr>
          <w:rFonts w:eastAsia="Calibri" w:cs="Calibri"/>
          <w:szCs w:val="24"/>
          <w:lang w:val="fr-FR"/>
        </w:rPr>
      </w:pPr>
    </w:p>
    <w:p w14:paraId="6DFF9EC7" w14:textId="77777777" w:rsidR="00164593" w:rsidRDefault="00164593" w:rsidP="00B06EA3">
      <w:pPr>
        <w:snapToGrid w:val="0"/>
        <w:spacing w:line="240" w:lineRule="auto"/>
        <w:rPr>
          <w:rFonts w:eastAsia="Calibri" w:cs="Calibri"/>
          <w:szCs w:val="24"/>
          <w:lang w:val="fr-FR"/>
        </w:rPr>
      </w:pPr>
      <w:r w:rsidRPr="00164593">
        <w:rPr>
          <w:rFonts w:eastAsia="Calibri" w:cs="Calibri"/>
          <w:szCs w:val="24"/>
          <w:lang w:val="fr-FR"/>
        </w:rPr>
        <w:t xml:space="preserve">En parallèle, Aidants Connect encourage l'autonomie numérique des usagers en les initiant progressivement aux outils administratifs dématérialisés, favorisant ainsi leur indépendance face à une dématérialisation croissante des services publics. </w:t>
      </w:r>
    </w:p>
    <w:p w14:paraId="47A9E622" w14:textId="77777777" w:rsidR="00164593" w:rsidRDefault="00164593" w:rsidP="00B06EA3">
      <w:pPr>
        <w:snapToGrid w:val="0"/>
        <w:spacing w:line="240" w:lineRule="auto"/>
        <w:rPr>
          <w:rFonts w:eastAsia="Calibri" w:cs="Calibri"/>
          <w:szCs w:val="24"/>
          <w:lang w:val="fr-FR"/>
        </w:rPr>
      </w:pPr>
    </w:p>
    <w:p w14:paraId="653D7D0E" w14:textId="77777777" w:rsidR="00164593" w:rsidRDefault="00164593" w:rsidP="00B06EA3">
      <w:pPr>
        <w:snapToGrid w:val="0"/>
        <w:spacing w:line="240" w:lineRule="auto"/>
        <w:rPr>
          <w:rFonts w:eastAsia="Calibri" w:cs="Calibri"/>
          <w:szCs w:val="24"/>
          <w:lang w:val="fr-FR"/>
        </w:rPr>
      </w:pPr>
    </w:p>
    <w:p w14:paraId="7D446BD8" w14:textId="5BEE6FA2" w:rsidR="00164593" w:rsidRPr="00164593" w:rsidRDefault="00164593" w:rsidP="00B06EA3">
      <w:pPr>
        <w:snapToGrid w:val="0"/>
        <w:spacing w:line="240" w:lineRule="auto"/>
        <w:rPr>
          <w:rFonts w:eastAsia="Calibri" w:cs="Calibri"/>
          <w:szCs w:val="24"/>
          <w:lang w:val="fr-FR"/>
        </w:rPr>
      </w:pPr>
      <w:r w:rsidRPr="00164593">
        <w:rPr>
          <w:rFonts w:eastAsia="Calibri" w:cs="Calibri"/>
          <w:szCs w:val="24"/>
          <w:lang w:val="fr-FR"/>
        </w:rPr>
        <w:t>En s'adressant particulièrement aux publics éloignés du numérique – personnes âgées, en situation de handicap ou en précarité – cette initiative joue un rôle clé dans l'inclusion sociale et l'accès aux droits, tout en allégeant le quotidien des aidants.</w:t>
      </w:r>
    </w:p>
    <w:p w14:paraId="000000C8" w14:textId="77777777" w:rsidR="003711B5" w:rsidRPr="00164593" w:rsidRDefault="003711B5" w:rsidP="00B06EA3">
      <w:pPr>
        <w:snapToGrid w:val="0"/>
        <w:spacing w:line="240" w:lineRule="auto"/>
        <w:rPr>
          <w:rFonts w:eastAsia="Calibri" w:cs="Calibri"/>
          <w:szCs w:val="24"/>
          <w:lang w:val="fr-FR"/>
        </w:rPr>
      </w:pPr>
    </w:p>
    <w:p w14:paraId="08735F18" w14:textId="77777777" w:rsidR="006863C3" w:rsidRPr="00F70926" w:rsidRDefault="006863C3" w:rsidP="00B06EA3">
      <w:pPr>
        <w:snapToGrid w:val="0"/>
        <w:spacing w:line="240" w:lineRule="auto"/>
        <w:rPr>
          <w:rFonts w:eastAsia="Calibri" w:cs="Calibri"/>
          <w:szCs w:val="24"/>
        </w:rPr>
      </w:pPr>
    </w:p>
    <w:p w14:paraId="0D735228" w14:textId="1A005B28" w:rsidR="006863C3" w:rsidRDefault="00C927EE" w:rsidP="00B06EA3">
      <w:pPr>
        <w:snapToGrid w:val="0"/>
        <w:spacing w:line="240" w:lineRule="auto"/>
        <w:rPr>
          <w:rFonts w:eastAsia="Calibri" w:cs="Calibri"/>
          <w:szCs w:val="24"/>
        </w:rPr>
      </w:pPr>
      <w:hyperlink r:id="rId26" w:tooltip="Lien vers portail 8nternet &quot; lesbases.anct.gouv.fr &quot;" w:history="1">
        <w:r w:rsidR="00596B59" w:rsidRPr="00596B59">
          <w:rPr>
            <w:rStyle w:val="Lienhypertexte"/>
            <w:rFonts w:eastAsia="Calibri" w:cs="Calibri"/>
            <w:b/>
            <w:szCs w:val="24"/>
          </w:rPr>
          <w:t>Les formations des conseillers numériques</w:t>
        </w:r>
      </w:hyperlink>
      <w:r w:rsidR="00596B59" w:rsidRPr="00F70926">
        <w:rPr>
          <w:rFonts w:eastAsia="Calibri" w:cs="Calibri"/>
          <w:szCs w:val="24"/>
        </w:rPr>
        <w:t xml:space="preserve"> </w:t>
      </w:r>
    </w:p>
    <w:p w14:paraId="1919C1BC" w14:textId="77777777" w:rsidR="006863C3" w:rsidRDefault="006863C3" w:rsidP="00B06EA3">
      <w:pPr>
        <w:snapToGrid w:val="0"/>
        <w:spacing w:line="240" w:lineRule="auto"/>
        <w:rPr>
          <w:rFonts w:eastAsia="Calibri" w:cs="Calibri"/>
          <w:szCs w:val="24"/>
        </w:rPr>
      </w:pPr>
    </w:p>
    <w:p w14:paraId="465F3539" w14:textId="77777777" w:rsidR="006863C3" w:rsidRDefault="006863C3" w:rsidP="00B06EA3">
      <w:pPr>
        <w:snapToGrid w:val="0"/>
        <w:spacing w:line="240" w:lineRule="auto"/>
        <w:rPr>
          <w:rFonts w:eastAsia="Calibri" w:cs="Calibri"/>
          <w:szCs w:val="24"/>
        </w:rPr>
      </w:pPr>
    </w:p>
    <w:p w14:paraId="4BFF9636" w14:textId="77777777" w:rsidR="006863C3" w:rsidRDefault="006863C3" w:rsidP="00B06EA3">
      <w:pPr>
        <w:snapToGrid w:val="0"/>
        <w:spacing w:line="240" w:lineRule="auto"/>
        <w:rPr>
          <w:rFonts w:eastAsia="Calibri" w:cs="Calibri"/>
          <w:szCs w:val="24"/>
        </w:rPr>
      </w:pPr>
      <w:r w:rsidRPr="006863C3">
        <w:rPr>
          <w:rFonts w:eastAsia="Calibri" w:cs="Calibri"/>
          <w:bCs/>
          <w:szCs w:val="24"/>
        </w:rPr>
        <w:t>Les formations des conseillers numériques</w:t>
      </w:r>
      <w:r w:rsidRPr="00F70926">
        <w:rPr>
          <w:rFonts w:eastAsia="Calibri" w:cs="Calibri"/>
          <w:szCs w:val="24"/>
        </w:rPr>
        <w:t xml:space="preserve"> sont essentielles pour garantir un accompagnement efficace des citoyens, notamment des personnes en situation de handicap, dans l’apprentissage des outils et services numériques. </w:t>
      </w:r>
    </w:p>
    <w:p w14:paraId="55CDC2F5" w14:textId="77777777" w:rsidR="006863C3" w:rsidRDefault="006863C3" w:rsidP="00B06EA3">
      <w:pPr>
        <w:snapToGrid w:val="0"/>
        <w:spacing w:line="240" w:lineRule="auto"/>
        <w:rPr>
          <w:rFonts w:eastAsia="Calibri" w:cs="Calibri"/>
          <w:szCs w:val="24"/>
        </w:rPr>
      </w:pPr>
    </w:p>
    <w:p w14:paraId="5F3890E7" w14:textId="77777777" w:rsidR="006863C3" w:rsidRDefault="006863C3" w:rsidP="00B06EA3">
      <w:pPr>
        <w:snapToGrid w:val="0"/>
        <w:spacing w:line="240" w:lineRule="auto"/>
        <w:rPr>
          <w:rFonts w:eastAsia="Calibri" w:cs="Calibri"/>
          <w:szCs w:val="24"/>
        </w:rPr>
      </w:pPr>
    </w:p>
    <w:p w14:paraId="7EFBB5ED" w14:textId="77777777" w:rsidR="006863C3" w:rsidRDefault="00E729F0" w:rsidP="00B06EA3">
      <w:pPr>
        <w:snapToGrid w:val="0"/>
        <w:spacing w:line="240" w:lineRule="auto"/>
        <w:rPr>
          <w:rFonts w:eastAsia="Calibri" w:cs="Calibri"/>
          <w:szCs w:val="24"/>
        </w:rPr>
      </w:pPr>
      <w:r w:rsidRPr="00F70926">
        <w:rPr>
          <w:rFonts w:eastAsia="Calibri" w:cs="Calibri"/>
          <w:szCs w:val="24"/>
        </w:rPr>
        <w:t xml:space="preserve">Ces conseillers, formés par des organismes comme La Mednum, jouent un rôle clé dans l'inclusion numérique en guidant les usagers dans la réalisation de démarches administratives en ligne. </w:t>
      </w:r>
    </w:p>
    <w:p w14:paraId="42CEC9EE" w14:textId="77777777" w:rsidR="006863C3" w:rsidRDefault="006863C3" w:rsidP="00B06EA3">
      <w:pPr>
        <w:snapToGrid w:val="0"/>
        <w:spacing w:line="240" w:lineRule="auto"/>
        <w:rPr>
          <w:rFonts w:eastAsia="Calibri" w:cs="Calibri"/>
          <w:szCs w:val="24"/>
        </w:rPr>
      </w:pPr>
    </w:p>
    <w:p w14:paraId="4387525D" w14:textId="77777777" w:rsidR="006863C3" w:rsidRDefault="006863C3" w:rsidP="00B06EA3">
      <w:pPr>
        <w:snapToGrid w:val="0"/>
        <w:spacing w:line="240" w:lineRule="auto"/>
        <w:rPr>
          <w:rFonts w:eastAsia="Calibri" w:cs="Calibri"/>
          <w:szCs w:val="24"/>
        </w:rPr>
      </w:pPr>
    </w:p>
    <w:p w14:paraId="000000C9" w14:textId="12257F0A" w:rsidR="003711B5" w:rsidRPr="00F70926" w:rsidRDefault="00E729F0" w:rsidP="00B06EA3">
      <w:pPr>
        <w:snapToGrid w:val="0"/>
        <w:spacing w:line="240" w:lineRule="auto"/>
        <w:rPr>
          <w:rFonts w:eastAsia="Calibri" w:cs="Calibri"/>
          <w:szCs w:val="24"/>
        </w:rPr>
      </w:pPr>
      <w:r w:rsidRPr="00F70926">
        <w:rPr>
          <w:rFonts w:eastAsia="Calibri" w:cs="Calibri"/>
          <w:szCs w:val="24"/>
        </w:rPr>
        <w:t>Le parcours de formation, qui varie de 70 à 315 heures, inclut des modules thématiques adaptés aux besoins des publics spécifiques, tels que les personnes handicapées, les seniors, et bien d’autres.</w:t>
      </w:r>
    </w:p>
    <w:p w14:paraId="000000CA" w14:textId="77777777" w:rsidR="003711B5" w:rsidRPr="00F70926" w:rsidRDefault="003711B5" w:rsidP="00B06EA3">
      <w:pPr>
        <w:snapToGrid w:val="0"/>
        <w:spacing w:line="240" w:lineRule="auto"/>
        <w:rPr>
          <w:rFonts w:eastAsia="Calibri" w:cs="Calibri"/>
          <w:szCs w:val="24"/>
        </w:rPr>
      </w:pPr>
    </w:p>
    <w:p w14:paraId="06CD2654" w14:textId="77777777" w:rsidR="006863C3" w:rsidRDefault="00E729F0" w:rsidP="00B06EA3">
      <w:pPr>
        <w:snapToGrid w:val="0"/>
        <w:spacing w:line="240" w:lineRule="auto"/>
        <w:rPr>
          <w:rFonts w:eastAsia="Calibri" w:cs="Calibri"/>
          <w:szCs w:val="24"/>
        </w:rPr>
      </w:pPr>
      <w:r w:rsidRPr="00F70926">
        <w:rPr>
          <w:rFonts w:eastAsia="Calibri" w:cs="Calibri"/>
          <w:szCs w:val="24"/>
        </w:rPr>
        <w:t xml:space="preserve">Les formations abordent des sujets cruciaux tels que la cybersécurité, l’inclusion numérique, et la sobriété numérique, permettant aux conseillers de renforcer leurs compétences tout en assurant des accompagnements sécurisés et adaptés. </w:t>
      </w:r>
    </w:p>
    <w:p w14:paraId="5B8CCF1B" w14:textId="77777777" w:rsidR="006863C3" w:rsidRDefault="006863C3" w:rsidP="00B06EA3">
      <w:pPr>
        <w:snapToGrid w:val="0"/>
        <w:spacing w:line="240" w:lineRule="auto"/>
        <w:rPr>
          <w:rFonts w:eastAsia="Calibri" w:cs="Calibri"/>
          <w:szCs w:val="24"/>
        </w:rPr>
      </w:pPr>
    </w:p>
    <w:p w14:paraId="3C7FA942" w14:textId="77777777" w:rsidR="006863C3" w:rsidRDefault="006863C3" w:rsidP="00B06EA3">
      <w:pPr>
        <w:snapToGrid w:val="0"/>
        <w:spacing w:line="240" w:lineRule="auto"/>
        <w:rPr>
          <w:rFonts w:eastAsia="Calibri" w:cs="Calibri"/>
          <w:szCs w:val="24"/>
        </w:rPr>
      </w:pPr>
    </w:p>
    <w:p w14:paraId="000000CB" w14:textId="43F22B9B" w:rsidR="003711B5" w:rsidRPr="00F70926" w:rsidRDefault="00E729F0" w:rsidP="00B06EA3">
      <w:pPr>
        <w:snapToGrid w:val="0"/>
        <w:spacing w:line="240" w:lineRule="auto"/>
        <w:rPr>
          <w:rFonts w:eastAsia="Calibri" w:cs="Calibri"/>
          <w:szCs w:val="24"/>
        </w:rPr>
      </w:pPr>
      <w:r w:rsidRPr="00F70926">
        <w:rPr>
          <w:rFonts w:eastAsia="Calibri" w:cs="Calibri"/>
          <w:szCs w:val="24"/>
        </w:rPr>
        <w:t>Grâce à cette formation, les conseillers numériques sont mieux préparés à aider les personnes en situation de handicap à naviguer dans un environnement numérique de plus en plus complexe et à réduire les risques d’exclusion.</w:t>
      </w:r>
    </w:p>
    <w:p w14:paraId="000000CC" w14:textId="77777777" w:rsidR="003711B5" w:rsidRDefault="003711B5" w:rsidP="00B06EA3">
      <w:pPr>
        <w:snapToGrid w:val="0"/>
        <w:spacing w:line="240" w:lineRule="auto"/>
        <w:rPr>
          <w:rFonts w:eastAsia="Calibri" w:cs="Calibri"/>
          <w:szCs w:val="24"/>
        </w:rPr>
      </w:pPr>
    </w:p>
    <w:p w14:paraId="2866AA25" w14:textId="77777777" w:rsidR="006863C3" w:rsidRPr="00F70926" w:rsidRDefault="006863C3" w:rsidP="00B06EA3">
      <w:pPr>
        <w:snapToGrid w:val="0"/>
        <w:spacing w:line="240" w:lineRule="auto"/>
        <w:rPr>
          <w:rFonts w:eastAsia="Calibri" w:cs="Calibri"/>
          <w:szCs w:val="24"/>
        </w:rPr>
      </w:pPr>
    </w:p>
    <w:p w14:paraId="000000CD" w14:textId="044D7A58" w:rsidR="003711B5" w:rsidRPr="00783791" w:rsidRDefault="00E729F0" w:rsidP="00231183">
      <w:pPr>
        <w:pStyle w:val="Titre3"/>
        <w:numPr>
          <w:ilvl w:val="1"/>
          <w:numId w:val="31"/>
        </w:numPr>
      </w:pPr>
      <w:r w:rsidRPr="00783791">
        <w:lastRenderedPageBreak/>
        <w:t>Formation et sensibilisation des PSDH aux usages des numériques</w:t>
      </w:r>
    </w:p>
    <w:p w14:paraId="000000CE" w14:textId="77777777" w:rsidR="003711B5" w:rsidRPr="00F70926" w:rsidRDefault="003711B5" w:rsidP="00B06EA3">
      <w:pPr>
        <w:snapToGrid w:val="0"/>
        <w:spacing w:line="240" w:lineRule="auto"/>
        <w:rPr>
          <w:rFonts w:eastAsia="Calibri" w:cs="Calibri"/>
          <w:b/>
          <w:szCs w:val="24"/>
        </w:rPr>
      </w:pPr>
    </w:p>
    <w:p w14:paraId="000000CF" w14:textId="77777777" w:rsidR="003711B5" w:rsidRPr="00F70926" w:rsidRDefault="003711B5" w:rsidP="00B06EA3">
      <w:pPr>
        <w:snapToGrid w:val="0"/>
        <w:spacing w:line="240" w:lineRule="auto"/>
        <w:rPr>
          <w:rFonts w:eastAsia="Calibri" w:cs="Calibri"/>
          <w:b/>
          <w:szCs w:val="24"/>
        </w:rPr>
      </w:pPr>
    </w:p>
    <w:p w14:paraId="027ACE05" w14:textId="4E236129" w:rsidR="006863C3" w:rsidRDefault="00C927EE" w:rsidP="00B06EA3">
      <w:pPr>
        <w:snapToGrid w:val="0"/>
        <w:spacing w:line="240" w:lineRule="auto"/>
        <w:rPr>
          <w:rFonts w:eastAsia="Calibri" w:cs="Calibri"/>
          <w:szCs w:val="24"/>
        </w:rPr>
      </w:pPr>
      <w:hyperlink r:id="rId27" w:tooltip="consulter la publication de LADAPT, en PDF" w:history="1">
        <w:r w:rsidR="006863C3" w:rsidRPr="00ED6B46">
          <w:rPr>
            <w:rStyle w:val="Lienhypertexte"/>
            <w:rFonts w:eastAsia="Calibri" w:cs="Calibri"/>
            <w:b/>
            <w:szCs w:val="24"/>
          </w:rPr>
          <w:t>Le pôle formation de LADAPT Rhône Métropole de Lyon</w:t>
        </w:r>
      </w:hyperlink>
    </w:p>
    <w:p w14:paraId="39E55292" w14:textId="77777777" w:rsidR="006863C3" w:rsidRDefault="006863C3" w:rsidP="00B06EA3">
      <w:pPr>
        <w:snapToGrid w:val="0"/>
        <w:spacing w:line="240" w:lineRule="auto"/>
        <w:rPr>
          <w:rFonts w:eastAsia="Calibri" w:cs="Calibri"/>
          <w:szCs w:val="24"/>
        </w:rPr>
      </w:pPr>
    </w:p>
    <w:p w14:paraId="0F447A4F" w14:textId="77777777" w:rsidR="006863C3" w:rsidRDefault="006863C3" w:rsidP="00B06EA3">
      <w:pPr>
        <w:snapToGrid w:val="0"/>
        <w:spacing w:line="240" w:lineRule="auto"/>
        <w:rPr>
          <w:rFonts w:eastAsia="Calibri" w:cs="Calibri"/>
          <w:szCs w:val="24"/>
        </w:rPr>
      </w:pPr>
    </w:p>
    <w:p w14:paraId="59F69096" w14:textId="77777777" w:rsidR="00ED6B46" w:rsidRDefault="00ED6B46" w:rsidP="00B06EA3">
      <w:pPr>
        <w:snapToGrid w:val="0"/>
        <w:spacing w:line="240" w:lineRule="auto"/>
        <w:rPr>
          <w:rFonts w:eastAsia="Calibri" w:cs="Calibri"/>
          <w:szCs w:val="24"/>
        </w:rPr>
      </w:pPr>
      <w:r>
        <w:rPr>
          <w:rFonts w:eastAsia="Calibri" w:cs="Calibri"/>
          <w:szCs w:val="24"/>
        </w:rPr>
        <w:t xml:space="preserve">Le pôle formation </w:t>
      </w:r>
      <w:r w:rsidRPr="00F70926">
        <w:rPr>
          <w:rFonts w:eastAsia="Calibri" w:cs="Calibri"/>
          <w:szCs w:val="24"/>
        </w:rPr>
        <w:t xml:space="preserve">propose des actions de formation pour les personnes en situation de handicap et utilise des outils de compensation dans son processus de formation. </w:t>
      </w:r>
    </w:p>
    <w:p w14:paraId="547B7271" w14:textId="77777777" w:rsidR="00ED6B46" w:rsidRDefault="00ED6B46" w:rsidP="00B06EA3">
      <w:pPr>
        <w:snapToGrid w:val="0"/>
        <w:spacing w:line="240" w:lineRule="auto"/>
        <w:rPr>
          <w:rFonts w:eastAsia="Calibri" w:cs="Calibri"/>
          <w:szCs w:val="24"/>
        </w:rPr>
      </w:pPr>
    </w:p>
    <w:p w14:paraId="66EF64B0" w14:textId="77777777" w:rsidR="00ED6B46" w:rsidRDefault="00ED6B46" w:rsidP="00B06EA3">
      <w:pPr>
        <w:snapToGrid w:val="0"/>
        <w:spacing w:line="240" w:lineRule="auto"/>
        <w:rPr>
          <w:rFonts w:eastAsia="Calibri" w:cs="Calibri"/>
          <w:szCs w:val="24"/>
        </w:rPr>
      </w:pPr>
    </w:p>
    <w:p w14:paraId="02B42ADA" w14:textId="1F1DD0F6" w:rsidR="00ED6B46" w:rsidRDefault="00E729F0" w:rsidP="00B06EA3">
      <w:pPr>
        <w:snapToGrid w:val="0"/>
        <w:spacing w:line="240" w:lineRule="auto"/>
        <w:rPr>
          <w:rFonts w:eastAsia="Calibri" w:cs="Calibri"/>
          <w:szCs w:val="24"/>
        </w:rPr>
      </w:pPr>
      <w:r w:rsidRPr="00F70926">
        <w:rPr>
          <w:rFonts w:eastAsia="Calibri" w:cs="Calibri"/>
          <w:szCs w:val="24"/>
        </w:rPr>
        <w:t>Avant de commencer la formation</w:t>
      </w:r>
      <w:r w:rsidR="00ED6B46">
        <w:rPr>
          <w:rFonts w:eastAsia="Calibri" w:cs="Calibri"/>
          <w:szCs w:val="24"/>
        </w:rPr>
        <w:t xml:space="preserve"> </w:t>
      </w:r>
      <w:r w:rsidRPr="00F70926">
        <w:rPr>
          <w:rFonts w:eastAsia="Calibri" w:cs="Calibri"/>
          <w:szCs w:val="24"/>
        </w:rPr>
        <w:t xml:space="preserve">en tant que telle, les personnes accompagnées pour lesquelles cela est nécessaire, sont familiarisées avec des outils numériques gratuits la plupart du temps pour compenser un handicap, comme la difficulté de lecture (Google Lens par exemple), d’écriture, ou de vision. </w:t>
      </w:r>
    </w:p>
    <w:p w14:paraId="2F5494ED" w14:textId="77777777" w:rsidR="00ED6B46" w:rsidRDefault="00ED6B46" w:rsidP="00B06EA3">
      <w:pPr>
        <w:snapToGrid w:val="0"/>
        <w:spacing w:line="240" w:lineRule="auto"/>
        <w:rPr>
          <w:rFonts w:eastAsia="Calibri" w:cs="Calibri"/>
          <w:szCs w:val="24"/>
        </w:rPr>
      </w:pPr>
    </w:p>
    <w:p w14:paraId="2FAD0C54" w14:textId="77777777" w:rsidR="00ED6B46" w:rsidRDefault="00ED6B46" w:rsidP="00B06EA3">
      <w:pPr>
        <w:snapToGrid w:val="0"/>
        <w:spacing w:line="240" w:lineRule="auto"/>
        <w:rPr>
          <w:rFonts w:eastAsia="Calibri" w:cs="Calibri"/>
          <w:szCs w:val="24"/>
        </w:rPr>
      </w:pPr>
    </w:p>
    <w:p w14:paraId="1957E0FC" w14:textId="1D0D0B9B" w:rsidR="00ED6B46" w:rsidRDefault="00E729F0" w:rsidP="00B06EA3">
      <w:pPr>
        <w:snapToGrid w:val="0"/>
        <w:spacing w:line="240" w:lineRule="auto"/>
        <w:rPr>
          <w:rFonts w:eastAsia="Calibri" w:cs="Calibri"/>
          <w:szCs w:val="24"/>
        </w:rPr>
      </w:pPr>
      <w:r w:rsidRPr="00F70926">
        <w:rPr>
          <w:rFonts w:eastAsia="Calibri" w:cs="Calibri"/>
          <w:szCs w:val="24"/>
        </w:rPr>
        <w:t xml:space="preserve">Dans le cas où le logiciel ou l’outil est payant, LADAPT peut être amenée à aider une entreprise employant une personne handicapée à contacter l’Agefiph ou le FIPHFP pour l’achat de ces outils de compensation. </w:t>
      </w:r>
    </w:p>
    <w:p w14:paraId="64CCE06A" w14:textId="77777777" w:rsidR="00ED6B46" w:rsidRDefault="00ED6B46" w:rsidP="00B06EA3">
      <w:pPr>
        <w:snapToGrid w:val="0"/>
        <w:spacing w:line="240" w:lineRule="auto"/>
        <w:rPr>
          <w:rFonts w:eastAsia="Calibri" w:cs="Calibri"/>
          <w:szCs w:val="24"/>
        </w:rPr>
      </w:pPr>
    </w:p>
    <w:p w14:paraId="3F384DCC" w14:textId="77777777" w:rsidR="00ED6B46" w:rsidRDefault="00ED6B46" w:rsidP="00B06EA3">
      <w:pPr>
        <w:snapToGrid w:val="0"/>
        <w:spacing w:line="240" w:lineRule="auto"/>
        <w:rPr>
          <w:rFonts w:eastAsia="Calibri" w:cs="Calibri"/>
          <w:szCs w:val="24"/>
        </w:rPr>
      </w:pPr>
    </w:p>
    <w:p w14:paraId="11EF5B13" w14:textId="73551A95" w:rsidR="00ED6B46" w:rsidRDefault="00E729F0" w:rsidP="00B06EA3">
      <w:pPr>
        <w:snapToGrid w:val="0"/>
        <w:spacing w:line="240" w:lineRule="auto"/>
        <w:rPr>
          <w:rFonts w:eastAsia="Calibri" w:cs="Calibri"/>
          <w:szCs w:val="24"/>
        </w:rPr>
      </w:pPr>
      <w:r w:rsidRPr="00F70926">
        <w:rPr>
          <w:rFonts w:eastAsia="Calibri" w:cs="Calibri"/>
          <w:szCs w:val="24"/>
        </w:rPr>
        <w:t xml:space="preserve">LADAPT intervient ensuite dans la formation à l’apprentissage : comment se concentrer, mémoriser, canaliser ses émotions... et présente un panel de solutions (pouvant intégrer également des outils numériques) pour aider la personne accompagnée dans ces tâches. </w:t>
      </w:r>
    </w:p>
    <w:p w14:paraId="6FF41AE8" w14:textId="77777777" w:rsidR="00ED6B46" w:rsidRDefault="00ED6B46" w:rsidP="00B06EA3">
      <w:pPr>
        <w:snapToGrid w:val="0"/>
        <w:spacing w:line="240" w:lineRule="auto"/>
        <w:rPr>
          <w:rFonts w:eastAsia="Calibri" w:cs="Calibri"/>
          <w:szCs w:val="24"/>
        </w:rPr>
      </w:pPr>
    </w:p>
    <w:p w14:paraId="13B46418" w14:textId="77777777" w:rsidR="00ED6B46" w:rsidRDefault="00ED6B46" w:rsidP="00B06EA3">
      <w:pPr>
        <w:snapToGrid w:val="0"/>
        <w:spacing w:line="240" w:lineRule="auto"/>
        <w:rPr>
          <w:rFonts w:eastAsia="Calibri" w:cs="Calibri"/>
          <w:szCs w:val="24"/>
        </w:rPr>
      </w:pPr>
    </w:p>
    <w:p w14:paraId="000000D1" w14:textId="02B9245B" w:rsidR="003711B5" w:rsidRPr="00F70926" w:rsidRDefault="00E729F0" w:rsidP="00B06EA3">
      <w:pPr>
        <w:snapToGrid w:val="0"/>
        <w:spacing w:line="240" w:lineRule="auto"/>
        <w:rPr>
          <w:rFonts w:eastAsia="Calibri" w:cs="Calibri"/>
          <w:szCs w:val="24"/>
        </w:rPr>
      </w:pPr>
      <w:r w:rsidRPr="00F70926">
        <w:rPr>
          <w:rFonts w:eastAsia="Calibri" w:cs="Calibri"/>
          <w:szCs w:val="24"/>
        </w:rPr>
        <w:t>Enfin, LADAPT forme des personnes en situation de handicap qui se destinent aux métiers du numérique (développeur réseau, technicien réseau...), et accompagne la personne dans les démarches d’adaptation du poste en amont de la formation.</w:t>
      </w:r>
    </w:p>
    <w:p w14:paraId="000000D2" w14:textId="77777777" w:rsidR="003711B5" w:rsidRPr="00F70926" w:rsidRDefault="003711B5" w:rsidP="00B06EA3">
      <w:pPr>
        <w:snapToGrid w:val="0"/>
        <w:spacing w:line="240" w:lineRule="auto"/>
        <w:rPr>
          <w:rFonts w:eastAsia="Calibri" w:cs="Calibri"/>
          <w:szCs w:val="24"/>
        </w:rPr>
      </w:pPr>
    </w:p>
    <w:p w14:paraId="000000D3" w14:textId="77777777" w:rsidR="003711B5" w:rsidRPr="00F70926" w:rsidRDefault="003711B5" w:rsidP="00B06EA3">
      <w:pPr>
        <w:snapToGrid w:val="0"/>
        <w:spacing w:line="240" w:lineRule="auto"/>
        <w:rPr>
          <w:rFonts w:eastAsia="Calibri" w:cs="Calibri"/>
          <w:szCs w:val="24"/>
        </w:rPr>
      </w:pPr>
    </w:p>
    <w:p w14:paraId="1EB2DBD9" w14:textId="22E9C463" w:rsidR="00ED6B46" w:rsidRDefault="00C927EE" w:rsidP="00B06EA3">
      <w:pPr>
        <w:snapToGrid w:val="0"/>
        <w:spacing w:line="240" w:lineRule="auto"/>
        <w:rPr>
          <w:rFonts w:eastAsia="Calibri" w:cs="Calibri"/>
          <w:szCs w:val="24"/>
        </w:rPr>
      </w:pPr>
      <w:hyperlink r:id="rId28" w:anchor=":~:text=CONNECT%20%26%20VOUS%20permet%20%C3%A0%20des,r%C3%A9gion%20des%20Hauts%20de%20France." w:tooltip="consulter le site APF France Handicap" w:history="1">
        <w:r w:rsidR="00ED6B46" w:rsidRPr="00ED6B46">
          <w:rPr>
            <w:rStyle w:val="Lienhypertexte"/>
            <w:rFonts w:eastAsia="Calibri" w:cs="Calibri"/>
            <w:b/>
            <w:szCs w:val="24"/>
          </w:rPr>
          <w:t>Le programme Connect &amp; Vous</w:t>
        </w:r>
      </w:hyperlink>
    </w:p>
    <w:p w14:paraId="3F850A3F" w14:textId="77777777" w:rsidR="00ED6B46" w:rsidRDefault="00ED6B46" w:rsidP="00B06EA3">
      <w:pPr>
        <w:snapToGrid w:val="0"/>
        <w:spacing w:line="240" w:lineRule="auto"/>
        <w:rPr>
          <w:rFonts w:eastAsia="Calibri" w:cs="Calibri"/>
          <w:szCs w:val="24"/>
        </w:rPr>
      </w:pPr>
    </w:p>
    <w:p w14:paraId="4E17789F" w14:textId="77777777" w:rsidR="00ED6B46" w:rsidRDefault="00ED6B46" w:rsidP="00B06EA3">
      <w:pPr>
        <w:snapToGrid w:val="0"/>
        <w:spacing w:line="240" w:lineRule="auto"/>
        <w:rPr>
          <w:rFonts w:eastAsia="Calibri" w:cs="Calibri"/>
          <w:szCs w:val="24"/>
        </w:rPr>
      </w:pPr>
    </w:p>
    <w:p w14:paraId="2A2BED58" w14:textId="77777777" w:rsidR="00ED6B46" w:rsidRDefault="00ED6B46" w:rsidP="00B06EA3">
      <w:pPr>
        <w:snapToGrid w:val="0"/>
        <w:spacing w:line="240" w:lineRule="auto"/>
        <w:rPr>
          <w:rFonts w:eastAsia="Calibri" w:cs="Calibri"/>
          <w:szCs w:val="24"/>
        </w:rPr>
      </w:pPr>
      <w:r w:rsidRPr="00ED6B46">
        <w:rPr>
          <w:rFonts w:eastAsia="Calibri" w:cs="Calibri"/>
          <w:bCs/>
          <w:szCs w:val="24"/>
        </w:rPr>
        <w:t>Le programme Connect &amp; Vous</w:t>
      </w:r>
      <w:r w:rsidRPr="00F70926">
        <w:rPr>
          <w:rFonts w:eastAsia="Calibri" w:cs="Calibri"/>
          <w:szCs w:val="24"/>
        </w:rPr>
        <w:t xml:space="preserve"> lancé en 2022 par APF France Handicap, est une initiative innovante qui vise à réduire la fracture numérique pour les personnes en situation de handicap et les populations éloignées du numérique. </w:t>
      </w:r>
    </w:p>
    <w:p w14:paraId="2BB2B04C" w14:textId="77777777" w:rsidR="00ED6B46" w:rsidRDefault="00ED6B46" w:rsidP="00B06EA3">
      <w:pPr>
        <w:snapToGrid w:val="0"/>
        <w:spacing w:line="240" w:lineRule="auto"/>
        <w:rPr>
          <w:rFonts w:eastAsia="Calibri" w:cs="Calibri"/>
          <w:szCs w:val="24"/>
        </w:rPr>
      </w:pPr>
    </w:p>
    <w:p w14:paraId="17C0603F" w14:textId="77777777" w:rsidR="00ED6B46" w:rsidRDefault="00ED6B46" w:rsidP="00B06EA3">
      <w:pPr>
        <w:snapToGrid w:val="0"/>
        <w:spacing w:line="240" w:lineRule="auto"/>
        <w:rPr>
          <w:rFonts w:eastAsia="Calibri" w:cs="Calibri"/>
          <w:szCs w:val="24"/>
        </w:rPr>
      </w:pPr>
    </w:p>
    <w:p w14:paraId="07720C16" w14:textId="77777777" w:rsidR="00ED6B46" w:rsidRDefault="00E729F0" w:rsidP="00B06EA3">
      <w:pPr>
        <w:snapToGrid w:val="0"/>
        <w:spacing w:line="240" w:lineRule="auto"/>
        <w:rPr>
          <w:rFonts w:eastAsia="Calibri" w:cs="Calibri"/>
          <w:szCs w:val="24"/>
        </w:rPr>
      </w:pPr>
      <w:r w:rsidRPr="00F70926">
        <w:rPr>
          <w:rFonts w:eastAsia="Calibri" w:cs="Calibri"/>
          <w:szCs w:val="24"/>
        </w:rPr>
        <w:t xml:space="preserve">Financé par des fonds européens (FEDER), ce projet se distingue par son approche accessible et itinérante, avec des ateliers de médiation numérique déployés dans cinq délégations fixes dans les Hauts-de-France (Amiens, Arras, Beauvais, Lille et Saint-Quentin) et via un véhicule adapté pour toucher les zones rurales. </w:t>
      </w:r>
    </w:p>
    <w:p w14:paraId="4CF0F621" w14:textId="77777777" w:rsidR="00ED6B46" w:rsidRDefault="00ED6B46" w:rsidP="00B06EA3">
      <w:pPr>
        <w:snapToGrid w:val="0"/>
        <w:spacing w:line="240" w:lineRule="auto"/>
        <w:rPr>
          <w:rFonts w:eastAsia="Calibri" w:cs="Calibri"/>
          <w:szCs w:val="24"/>
        </w:rPr>
      </w:pPr>
    </w:p>
    <w:p w14:paraId="704C1C63" w14:textId="77777777" w:rsidR="00ED6B46" w:rsidRDefault="00ED6B46" w:rsidP="00B06EA3">
      <w:pPr>
        <w:snapToGrid w:val="0"/>
        <w:spacing w:line="240" w:lineRule="auto"/>
        <w:rPr>
          <w:rFonts w:eastAsia="Calibri" w:cs="Calibri"/>
          <w:szCs w:val="24"/>
        </w:rPr>
      </w:pPr>
    </w:p>
    <w:p w14:paraId="56567DE2" w14:textId="77777777" w:rsidR="00ED6B46" w:rsidRDefault="00E729F0" w:rsidP="00B06EA3">
      <w:pPr>
        <w:snapToGrid w:val="0"/>
        <w:spacing w:line="240" w:lineRule="auto"/>
        <w:rPr>
          <w:rFonts w:eastAsia="Calibri" w:cs="Calibri"/>
          <w:szCs w:val="24"/>
        </w:rPr>
      </w:pPr>
      <w:r w:rsidRPr="00F70926">
        <w:rPr>
          <w:rFonts w:eastAsia="Calibri" w:cs="Calibri"/>
          <w:szCs w:val="24"/>
        </w:rPr>
        <w:t xml:space="preserve">Le programme propose des formations personnalisées, en partenariat avec le TechLab, sur l’utilisation d’outils numériques de base et avancés, intégrant des aides techniques telles que des souris ergonomiques ou des eye-trackers. </w:t>
      </w:r>
    </w:p>
    <w:p w14:paraId="54F70785" w14:textId="77777777" w:rsidR="00ED6B46" w:rsidRDefault="00ED6B46" w:rsidP="00B06EA3">
      <w:pPr>
        <w:snapToGrid w:val="0"/>
        <w:spacing w:line="240" w:lineRule="auto"/>
        <w:rPr>
          <w:rFonts w:eastAsia="Calibri" w:cs="Calibri"/>
          <w:szCs w:val="24"/>
        </w:rPr>
      </w:pPr>
    </w:p>
    <w:p w14:paraId="22D9568F" w14:textId="77777777" w:rsidR="00ED6B46" w:rsidRDefault="00ED6B46" w:rsidP="00B06EA3">
      <w:pPr>
        <w:snapToGrid w:val="0"/>
        <w:spacing w:line="240" w:lineRule="auto"/>
        <w:rPr>
          <w:rFonts w:eastAsia="Calibri" w:cs="Calibri"/>
          <w:szCs w:val="24"/>
        </w:rPr>
      </w:pPr>
    </w:p>
    <w:p w14:paraId="0523AC66" w14:textId="77777777" w:rsidR="00ED6B46" w:rsidRDefault="00E729F0" w:rsidP="00B06EA3">
      <w:pPr>
        <w:snapToGrid w:val="0"/>
        <w:spacing w:line="240" w:lineRule="auto"/>
        <w:rPr>
          <w:rFonts w:eastAsia="Calibri" w:cs="Calibri"/>
          <w:szCs w:val="24"/>
        </w:rPr>
      </w:pPr>
      <w:r w:rsidRPr="00F70926">
        <w:rPr>
          <w:rFonts w:eastAsia="Calibri" w:cs="Calibri"/>
          <w:szCs w:val="24"/>
        </w:rPr>
        <w:t xml:space="preserve">Connect &amp; Vous offre un accompagnement complet, incluant des ateliers sur la recherche d’emploi, la cybersécurité, et l’e-réputation, tout en proposant des activités ludiques comme la réalité virtuelle pour rendre l’apprentissage du numérique plus accessible. </w:t>
      </w:r>
    </w:p>
    <w:p w14:paraId="4FB19F91" w14:textId="77777777" w:rsidR="00ED6B46" w:rsidRDefault="00ED6B46" w:rsidP="00B06EA3">
      <w:pPr>
        <w:snapToGrid w:val="0"/>
        <w:spacing w:line="240" w:lineRule="auto"/>
        <w:rPr>
          <w:rFonts w:eastAsia="Calibri" w:cs="Calibri"/>
          <w:szCs w:val="24"/>
        </w:rPr>
      </w:pPr>
    </w:p>
    <w:p w14:paraId="70F6B84D" w14:textId="77777777" w:rsidR="00ED6B46" w:rsidRDefault="00ED6B46" w:rsidP="00B06EA3">
      <w:pPr>
        <w:snapToGrid w:val="0"/>
        <w:spacing w:line="240" w:lineRule="auto"/>
        <w:rPr>
          <w:rFonts w:eastAsia="Calibri" w:cs="Calibri"/>
          <w:szCs w:val="24"/>
        </w:rPr>
      </w:pPr>
    </w:p>
    <w:p w14:paraId="000000D4" w14:textId="6C4367EC" w:rsidR="003711B5" w:rsidRPr="00F70926" w:rsidRDefault="00E729F0" w:rsidP="00B06EA3">
      <w:pPr>
        <w:snapToGrid w:val="0"/>
        <w:spacing w:line="240" w:lineRule="auto"/>
        <w:rPr>
          <w:rFonts w:eastAsia="Calibri" w:cs="Calibri"/>
          <w:szCs w:val="24"/>
        </w:rPr>
      </w:pPr>
      <w:r w:rsidRPr="00F70926">
        <w:rPr>
          <w:rFonts w:eastAsia="Calibri" w:cs="Calibri"/>
          <w:szCs w:val="24"/>
        </w:rPr>
        <w:t>Grâce à cette approche, Connect &amp; Vous permet à des individus vulnérables de développer leurs compétences numériques, de renforcer leur autonomie et d’améliorer leur employabilité, contribuant ainsi activement à l’inclusion sociale et professionnelle</w:t>
      </w:r>
      <w:r w:rsidRPr="00F70926">
        <w:rPr>
          <w:rFonts w:eastAsia="Calibri"/>
          <w:szCs w:val="24"/>
        </w:rPr>
        <w:t>​​</w:t>
      </w:r>
      <w:r w:rsidRPr="00F70926">
        <w:rPr>
          <w:rFonts w:eastAsia="Calibri" w:cs="Calibri"/>
          <w:szCs w:val="24"/>
        </w:rPr>
        <w:t>.</w:t>
      </w:r>
    </w:p>
    <w:p w14:paraId="000000D5" w14:textId="77777777" w:rsidR="003711B5" w:rsidRPr="00F70926" w:rsidRDefault="003711B5" w:rsidP="00B06EA3">
      <w:pPr>
        <w:snapToGrid w:val="0"/>
        <w:spacing w:line="240" w:lineRule="auto"/>
        <w:rPr>
          <w:rFonts w:eastAsia="Calibri" w:cs="Calibri"/>
          <w:szCs w:val="24"/>
        </w:rPr>
      </w:pPr>
    </w:p>
    <w:p w14:paraId="000000D6" w14:textId="77777777" w:rsidR="003711B5" w:rsidRPr="00F70926" w:rsidRDefault="003711B5" w:rsidP="00B06EA3">
      <w:pPr>
        <w:snapToGrid w:val="0"/>
        <w:spacing w:line="240" w:lineRule="auto"/>
        <w:rPr>
          <w:rFonts w:eastAsia="Calibri" w:cs="Calibri"/>
          <w:szCs w:val="24"/>
        </w:rPr>
      </w:pPr>
    </w:p>
    <w:p w14:paraId="6CBEE0CF" w14:textId="7D1FBFFC" w:rsidR="00ED6B46" w:rsidRDefault="00C927EE" w:rsidP="00B06EA3">
      <w:pPr>
        <w:snapToGrid w:val="0"/>
        <w:spacing w:line="240" w:lineRule="auto"/>
        <w:rPr>
          <w:rFonts w:eastAsia="Calibri" w:cs="Calibri"/>
          <w:szCs w:val="24"/>
        </w:rPr>
      </w:pPr>
      <w:hyperlink r:id="rId29" w:tooltip="consulter le site pn-paris.org" w:history="1">
        <w:r w:rsidR="00ED6B46" w:rsidRPr="00ED6B46">
          <w:rPr>
            <w:rStyle w:val="Lienhypertexte"/>
            <w:rFonts w:eastAsia="Calibri" w:cs="Calibri"/>
            <w:b/>
            <w:szCs w:val="24"/>
          </w:rPr>
          <w:t>Rôle des Espaces Publics Numériques (EPN)</w:t>
        </w:r>
      </w:hyperlink>
      <w:r w:rsidR="00ED6B46">
        <w:rPr>
          <w:rFonts w:eastAsia="Calibri" w:cs="Calibri"/>
          <w:b/>
          <w:szCs w:val="24"/>
        </w:rPr>
        <w:t xml:space="preserve"> </w:t>
      </w:r>
    </w:p>
    <w:p w14:paraId="6EE81FAB" w14:textId="77777777" w:rsidR="00ED6B46" w:rsidRDefault="00ED6B46" w:rsidP="00B06EA3">
      <w:pPr>
        <w:snapToGrid w:val="0"/>
        <w:spacing w:line="240" w:lineRule="auto"/>
        <w:rPr>
          <w:rFonts w:eastAsia="Calibri" w:cs="Calibri"/>
          <w:szCs w:val="24"/>
        </w:rPr>
      </w:pPr>
    </w:p>
    <w:p w14:paraId="43D1A944" w14:textId="77777777" w:rsidR="00ED6B46" w:rsidRDefault="00ED6B46" w:rsidP="00B06EA3">
      <w:pPr>
        <w:snapToGrid w:val="0"/>
        <w:spacing w:line="240" w:lineRule="auto"/>
        <w:rPr>
          <w:rFonts w:eastAsia="Calibri" w:cs="Calibri"/>
          <w:szCs w:val="24"/>
        </w:rPr>
      </w:pPr>
    </w:p>
    <w:p w14:paraId="005BC248" w14:textId="77777777" w:rsidR="00ED6B46" w:rsidRDefault="00E729F0" w:rsidP="00B06EA3">
      <w:pPr>
        <w:snapToGrid w:val="0"/>
        <w:spacing w:line="240" w:lineRule="auto"/>
        <w:rPr>
          <w:rFonts w:eastAsia="Calibri" w:cs="Calibri"/>
          <w:szCs w:val="24"/>
        </w:rPr>
      </w:pPr>
      <w:r w:rsidRPr="00F70926">
        <w:rPr>
          <w:rFonts w:eastAsia="Calibri" w:cs="Calibri"/>
          <w:szCs w:val="24"/>
        </w:rPr>
        <w:t xml:space="preserve">Les Espaces Publics Numériques (EPN) sont des lieux dédiés à l’inclusion numérique et accessibles à une large variété de publics, y compris les personnes en situation de dépendance et de handicap (PSDH). </w:t>
      </w:r>
    </w:p>
    <w:p w14:paraId="335B7535" w14:textId="77777777" w:rsidR="00ED6B46" w:rsidRDefault="00ED6B46" w:rsidP="00B06EA3">
      <w:pPr>
        <w:snapToGrid w:val="0"/>
        <w:spacing w:line="240" w:lineRule="auto"/>
        <w:rPr>
          <w:rFonts w:eastAsia="Calibri" w:cs="Calibri"/>
          <w:szCs w:val="24"/>
        </w:rPr>
      </w:pPr>
    </w:p>
    <w:p w14:paraId="298E764D" w14:textId="77777777" w:rsidR="00ED6B46" w:rsidRDefault="00ED6B46" w:rsidP="00B06EA3">
      <w:pPr>
        <w:snapToGrid w:val="0"/>
        <w:spacing w:line="240" w:lineRule="auto"/>
        <w:rPr>
          <w:rFonts w:eastAsia="Calibri" w:cs="Calibri"/>
          <w:szCs w:val="24"/>
        </w:rPr>
      </w:pPr>
    </w:p>
    <w:p w14:paraId="651AEF20" w14:textId="77777777" w:rsidR="00ED6B46" w:rsidRDefault="00E729F0" w:rsidP="00B06EA3">
      <w:pPr>
        <w:snapToGrid w:val="0"/>
        <w:spacing w:line="240" w:lineRule="auto"/>
        <w:rPr>
          <w:rFonts w:eastAsia="Calibri" w:cs="Calibri"/>
          <w:szCs w:val="24"/>
        </w:rPr>
      </w:pPr>
      <w:r w:rsidRPr="00F70926">
        <w:rPr>
          <w:rFonts w:eastAsia="Calibri" w:cs="Calibri"/>
          <w:szCs w:val="24"/>
        </w:rPr>
        <w:t xml:space="preserve">Cependant, tous les EPN ne proposent pas systématiquement des formations spécialisées pour les personnes handicapées. </w:t>
      </w:r>
    </w:p>
    <w:p w14:paraId="29EDE1BC" w14:textId="77777777" w:rsidR="00ED6B46" w:rsidRDefault="00ED6B46" w:rsidP="00B06EA3">
      <w:pPr>
        <w:snapToGrid w:val="0"/>
        <w:spacing w:line="240" w:lineRule="auto"/>
        <w:rPr>
          <w:rFonts w:eastAsia="Calibri" w:cs="Calibri"/>
          <w:szCs w:val="24"/>
        </w:rPr>
      </w:pPr>
    </w:p>
    <w:p w14:paraId="7505BDD4" w14:textId="77777777" w:rsidR="00ED6B46" w:rsidRDefault="00ED6B46" w:rsidP="00B06EA3">
      <w:pPr>
        <w:snapToGrid w:val="0"/>
        <w:spacing w:line="240" w:lineRule="auto"/>
        <w:rPr>
          <w:rFonts w:eastAsia="Calibri" w:cs="Calibri"/>
          <w:szCs w:val="24"/>
        </w:rPr>
      </w:pPr>
    </w:p>
    <w:p w14:paraId="41DA7DEB" w14:textId="77777777" w:rsidR="00ED6B46" w:rsidRDefault="00E729F0" w:rsidP="00B06EA3">
      <w:pPr>
        <w:snapToGrid w:val="0"/>
        <w:spacing w:line="240" w:lineRule="auto"/>
        <w:rPr>
          <w:rFonts w:eastAsia="Calibri" w:cs="Calibri"/>
          <w:szCs w:val="24"/>
        </w:rPr>
      </w:pPr>
      <w:r w:rsidRPr="00F70926">
        <w:rPr>
          <w:rFonts w:eastAsia="Calibri" w:cs="Calibri"/>
          <w:szCs w:val="24"/>
        </w:rPr>
        <w:t xml:space="preserve">Certains EPN, en fonction de leurs ressources et partenariats, offrent des formations personnalisées adaptées à ces besoins spécifiques, tandis que d'autres peuvent ne pas avoir les équipements ou les expertises nécessaires. </w:t>
      </w:r>
    </w:p>
    <w:p w14:paraId="658428AA" w14:textId="77777777" w:rsidR="00ED6B46" w:rsidRDefault="00ED6B46" w:rsidP="00B06EA3">
      <w:pPr>
        <w:snapToGrid w:val="0"/>
        <w:spacing w:line="240" w:lineRule="auto"/>
        <w:rPr>
          <w:rFonts w:eastAsia="Calibri" w:cs="Calibri"/>
          <w:szCs w:val="24"/>
        </w:rPr>
      </w:pPr>
    </w:p>
    <w:p w14:paraId="49A9EBDA" w14:textId="77777777" w:rsidR="00ED6B46" w:rsidRDefault="00ED6B46" w:rsidP="00B06EA3">
      <w:pPr>
        <w:snapToGrid w:val="0"/>
        <w:spacing w:line="240" w:lineRule="auto"/>
        <w:rPr>
          <w:rFonts w:eastAsia="Calibri" w:cs="Calibri"/>
          <w:szCs w:val="24"/>
        </w:rPr>
      </w:pPr>
    </w:p>
    <w:p w14:paraId="5C9F6386" w14:textId="77777777" w:rsidR="00ED6B46" w:rsidRDefault="00E729F0" w:rsidP="00B06EA3">
      <w:pPr>
        <w:snapToGrid w:val="0"/>
        <w:spacing w:line="240" w:lineRule="auto"/>
        <w:rPr>
          <w:rFonts w:eastAsia="Calibri" w:cs="Calibri"/>
          <w:szCs w:val="24"/>
        </w:rPr>
      </w:pPr>
      <w:r w:rsidRPr="00F70926">
        <w:rPr>
          <w:rFonts w:eastAsia="Calibri" w:cs="Calibri"/>
          <w:szCs w:val="24"/>
        </w:rPr>
        <w:t xml:space="preserve">Les ateliers disponibles dans les EPN couvrent généralement un large éventail de compétences numériques, allant de l'initiation à l'informatique de base (utilisation des e-mails, navigation sur Internet) à des compétences plus avancées, telles que la création de contenu numérique ou la gestion des données personnelles. </w:t>
      </w:r>
    </w:p>
    <w:p w14:paraId="1CE322C4" w14:textId="77777777" w:rsidR="00ED6B46" w:rsidRDefault="00ED6B46" w:rsidP="00B06EA3">
      <w:pPr>
        <w:snapToGrid w:val="0"/>
        <w:spacing w:line="240" w:lineRule="auto"/>
        <w:rPr>
          <w:rFonts w:eastAsia="Calibri" w:cs="Calibri"/>
          <w:szCs w:val="24"/>
        </w:rPr>
      </w:pPr>
    </w:p>
    <w:p w14:paraId="75881580" w14:textId="77777777" w:rsidR="00ED6B46" w:rsidRDefault="00ED6B46" w:rsidP="00B06EA3">
      <w:pPr>
        <w:snapToGrid w:val="0"/>
        <w:spacing w:line="240" w:lineRule="auto"/>
        <w:rPr>
          <w:rFonts w:eastAsia="Calibri" w:cs="Calibri"/>
          <w:szCs w:val="24"/>
        </w:rPr>
      </w:pPr>
    </w:p>
    <w:p w14:paraId="2459DCEB" w14:textId="77777777" w:rsidR="00ED6B46" w:rsidRDefault="00E729F0" w:rsidP="00B06EA3">
      <w:pPr>
        <w:snapToGrid w:val="0"/>
        <w:spacing w:line="240" w:lineRule="auto"/>
        <w:rPr>
          <w:rFonts w:eastAsia="Calibri" w:cs="Calibri"/>
          <w:szCs w:val="24"/>
        </w:rPr>
      </w:pPr>
      <w:r w:rsidRPr="00F70926">
        <w:rPr>
          <w:rFonts w:eastAsia="Calibri" w:cs="Calibri"/>
          <w:szCs w:val="24"/>
        </w:rPr>
        <w:t xml:space="preserve">Dans certains EPN, des technologies d’assistance comme les lecteurs d’écran pour les malvoyants et des outils de dictée vocale pour les personnes ayant des difficultés motrices sont utilisés pour garantir un accès plus équitable aux outils numériques. </w:t>
      </w:r>
    </w:p>
    <w:p w14:paraId="2286CF40" w14:textId="77777777" w:rsidR="00ED6B46" w:rsidRDefault="00ED6B46" w:rsidP="00B06EA3">
      <w:pPr>
        <w:snapToGrid w:val="0"/>
        <w:spacing w:line="240" w:lineRule="auto"/>
        <w:rPr>
          <w:rFonts w:eastAsia="Calibri" w:cs="Calibri"/>
          <w:szCs w:val="24"/>
        </w:rPr>
      </w:pPr>
    </w:p>
    <w:p w14:paraId="59EC907F" w14:textId="77777777" w:rsidR="00ED6B46" w:rsidRDefault="00ED6B46" w:rsidP="00B06EA3">
      <w:pPr>
        <w:snapToGrid w:val="0"/>
        <w:spacing w:line="240" w:lineRule="auto"/>
        <w:rPr>
          <w:rFonts w:eastAsia="Calibri" w:cs="Calibri"/>
          <w:szCs w:val="24"/>
        </w:rPr>
      </w:pPr>
    </w:p>
    <w:p w14:paraId="653DE2CE" w14:textId="77777777" w:rsidR="00ED6B46" w:rsidRDefault="00E729F0" w:rsidP="00B06EA3">
      <w:pPr>
        <w:snapToGrid w:val="0"/>
        <w:spacing w:line="240" w:lineRule="auto"/>
        <w:rPr>
          <w:rFonts w:eastAsia="Calibri" w:cs="Calibri"/>
          <w:szCs w:val="24"/>
        </w:rPr>
      </w:pPr>
      <w:r w:rsidRPr="00F70926">
        <w:rPr>
          <w:rFonts w:eastAsia="Calibri" w:cs="Calibri"/>
          <w:szCs w:val="24"/>
        </w:rPr>
        <w:t xml:space="preserve">Ces équipements, lorsqu'ils sont disponibles, permettent aux PSDH de mieux maîtriser les outils numériques, réduisant ainsi la fracture numérique et favorisant le développement de compétences transversales telles que la gestion du temps et la résolution de problèmes. </w:t>
      </w:r>
    </w:p>
    <w:p w14:paraId="4424D8DF" w14:textId="77777777" w:rsidR="00ED6B46" w:rsidRDefault="00ED6B46" w:rsidP="00B06EA3">
      <w:pPr>
        <w:snapToGrid w:val="0"/>
        <w:spacing w:line="240" w:lineRule="auto"/>
        <w:rPr>
          <w:rFonts w:eastAsia="Calibri" w:cs="Calibri"/>
          <w:szCs w:val="24"/>
        </w:rPr>
      </w:pPr>
    </w:p>
    <w:p w14:paraId="356B6984" w14:textId="77777777" w:rsidR="00ED6B46" w:rsidRDefault="00ED6B46" w:rsidP="00B06EA3">
      <w:pPr>
        <w:snapToGrid w:val="0"/>
        <w:spacing w:line="240" w:lineRule="auto"/>
        <w:rPr>
          <w:rFonts w:eastAsia="Calibri" w:cs="Calibri"/>
          <w:szCs w:val="24"/>
        </w:rPr>
      </w:pPr>
    </w:p>
    <w:p w14:paraId="000000D7" w14:textId="54A0BC7A" w:rsidR="003711B5" w:rsidRPr="00F70926" w:rsidRDefault="00E729F0" w:rsidP="00B06EA3">
      <w:pPr>
        <w:snapToGrid w:val="0"/>
        <w:spacing w:line="240" w:lineRule="auto"/>
        <w:rPr>
          <w:rFonts w:eastAsia="Calibri" w:cs="Calibri"/>
          <w:szCs w:val="24"/>
        </w:rPr>
      </w:pPr>
      <w:r w:rsidRPr="00F70926">
        <w:rPr>
          <w:rFonts w:eastAsia="Calibri" w:cs="Calibri"/>
          <w:szCs w:val="24"/>
        </w:rPr>
        <w:t>En plus des formations, les EPN sont des lieux d'échange et de médiation numérique, où les usagers peuvent être accompagnés dans leurs démarches administratives ou leurs projets personnels, contribuant à leur autonomie numérique</w:t>
      </w:r>
      <w:r w:rsidRPr="00F70926">
        <w:rPr>
          <w:rFonts w:eastAsia="Calibri"/>
          <w:szCs w:val="24"/>
        </w:rPr>
        <w:t>​</w:t>
      </w:r>
    </w:p>
    <w:p w14:paraId="000000D8" w14:textId="77777777" w:rsidR="003711B5" w:rsidRPr="00F70926" w:rsidRDefault="003711B5" w:rsidP="00B06EA3">
      <w:pPr>
        <w:snapToGrid w:val="0"/>
        <w:spacing w:line="240" w:lineRule="auto"/>
        <w:rPr>
          <w:rFonts w:eastAsia="Calibri" w:cs="Calibri"/>
          <w:szCs w:val="24"/>
        </w:rPr>
      </w:pPr>
    </w:p>
    <w:p w14:paraId="000000D9" w14:textId="77777777" w:rsidR="003711B5" w:rsidRPr="00F70926" w:rsidRDefault="003711B5" w:rsidP="00B06EA3">
      <w:pPr>
        <w:snapToGrid w:val="0"/>
        <w:spacing w:line="240" w:lineRule="auto"/>
        <w:rPr>
          <w:rFonts w:eastAsia="Calibri" w:cs="Calibri"/>
          <w:szCs w:val="24"/>
        </w:rPr>
      </w:pPr>
    </w:p>
    <w:p w14:paraId="387CB321" w14:textId="42D699E5" w:rsidR="00B91377" w:rsidRDefault="00C927EE" w:rsidP="00B06EA3">
      <w:pPr>
        <w:snapToGrid w:val="0"/>
        <w:spacing w:line="240" w:lineRule="auto"/>
        <w:rPr>
          <w:rFonts w:eastAsia="Calibri" w:cs="Calibri"/>
          <w:b/>
          <w:szCs w:val="24"/>
        </w:rPr>
      </w:pPr>
      <w:hyperlink r:id="rId30" w:tooltip="Lien vers plateforme Internet &quot; eduscol.education.fr &quot;" w:history="1">
        <w:r w:rsidR="00ED6B46" w:rsidRPr="00596B59">
          <w:rPr>
            <w:rStyle w:val="Lienhypertexte"/>
            <w:rFonts w:eastAsia="Calibri" w:cs="Calibri"/>
            <w:b/>
            <w:szCs w:val="24"/>
          </w:rPr>
          <w:t>Le Cadre de Référence des Compétences Numériques (CRCN)</w:t>
        </w:r>
      </w:hyperlink>
      <w:r w:rsidR="00ED6B46" w:rsidRPr="00F70926">
        <w:rPr>
          <w:rFonts w:eastAsia="Calibri" w:cs="Calibri"/>
          <w:b/>
          <w:szCs w:val="24"/>
        </w:rPr>
        <w:t xml:space="preserve"> </w:t>
      </w:r>
    </w:p>
    <w:p w14:paraId="081A8BA1" w14:textId="77777777" w:rsidR="00B91377" w:rsidRDefault="00B91377" w:rsidP="00B06EA3">
      <w:pPr>
        <w:snapToGrid w:val="0"/>
        <w:spacing w:line="240" w:lineRule="auto"/>
        <w:rPr>
          <w:rFonts w:eastAsia="Calibri" w:cs="Calibri"/>
          <w:b/>
          <w:szCs w:val="24"/>
        </w:rPr>
      </w:pPr>
    </w:p>
    <w:p w14:paraId="175AF66D" w14:textId="77777777" w:rsidR="00B91377" w:rsidRDefault="00B91377" w:rsidP="00B06EA3">
      <w:pPr>
        <w:snapToGrid w:val="0"/>
        <w:spacing w:line="240" w:lineRule="auto"/>
        <w:rPr>
          <w:rFonts w:eastAsia="Calibri" w:cs="Calibri"/>
          <w:b/>
          <w:szCs w:val="24"/>
        </w:rPr>
      </w:pPr>
    </w:p>
    <w:p w14:paraId="69A5ABA6" w14:textId="77777777" w:rsidR="00B91377" w:rsidRDefault="00B91377" w:rsidP="00B06EA3">
      <w:pPr>
        <w:snapToGrid w:val="0"/>
        <w:spacing w:line="240" w:lineRule="auto"/>
        <w:rPr>
          <w:rFonts w:eastAsia="Calibri" w:cs="Calibri"/>
          <w:szCs w:val="24"/>
        </w:rPr>
      </w:pPr>
      <w:r w:rsidRPr="00B91377">
        <w:rPr>
          <w:rFonts w:eastAsia="Calibri" w:cs="Calibri"/>
          <w:bCs/>
          <w:szCs w:val="24"/>
        </w:rPr>
        <w:t>Le CRCN</w:t>
      </w:r>
      <w:r>
        <w:rPr>
          <w:rFonts w:eastAsia="Calibri" w:cs="Calibri"/>
          <w:b/>
          <w:szCs w:val="24"/>
        </w:rPr>
        <w:t xml:space="preserve"> </w:t>
      </w:r>
      <w:r w:rsidRPr="00F70926">
        <w:rPr>
          <w:rFonts w:eastAsia="Calibri" w:cs="Calibri"/>
          <w:szCs w:val="24"/>
        </w:rPr>
        <w:t xml:space="preserve">représente une avancée majeure pour les personnes en situation de handicap, car il leur permet de développer et certifier des compétences numériques indispensables à leur inclusion sociale et professionnelle. </w:t>
      </w:r>
    </w:p>
    <w:p w14:paraId="6C8F25C1" w14:textId="77777777" w:rsidR="00B91377" w:rsidRDefault="00B91377" w:rsidP="00B06EA3">
      <w:pPr>
        <w:snapToGrid w:val="0"/>
        <w:spacing w:line="240" w:lineRule="auto"/>
        <w:rPr>
          <w:rFonts w:eastAsia="Calibri" w:cs="Calibri"/>
          <w:szCs w:val="24"/>
        </w:rPr>
      </w:pPr>
    </w:p>
    <w:p w14:paraId="3322D6DF" w14:textId="77777777" w:rsidR="00B91377" w:rsidRDefault="00B91377" w:rsidP="00B06EA3">
      <w:pPr>
        <w:snapToGrid w:val="0"/>
        <w:spacing w:line="240" w:lineRule="auto"/>
        <w:rPr>
          <w:rFonts w:eastAsia="Calibri" w:cs="Calibri"/>
          <w:szCs w:val="24"/>
        </w:rPr>
      </w:pPr>
    </w:p>
    <w:p w14:paraId="6243CD2A" w14:textId="77777777" w:rsidR="00B91377" w:rsidRDefault="00E729F0" w:rsidP="00B06EA3">
      <w:pPr>
        <w:snapToGrid w:val="0"/>
        <w:spacing w:line="240" w:lineRule="auto"/>
        <w:rPr>
          <w:rFonts w:eastAsia="Calibri" w:cs="Calibri"/>
          <w:szCs w:val="24"/>
        </w:rPr>
      </w:pPr>
      <w:r w:rsidRPr="00F70926">
        <w:rPr>
          <w:rFonts w:eastAsia="Calibri" w:cs="Calibri"/>
          <w:szCs w:val="24"/>
        </w:rPr>
        <w:t xml:space="preserve">Élaboré par les ministères français de l’Éducation nationale et de l’Enseignement supérieur, ce cadre s’appuie sur le référentiel européen DIGCOMP et s’adresse aussi bien aux élèves qu’aux adultes en formation continue. </w:t>
      </w:r>
    </w:p>
    <w:p w14:paraId="76731910" w14:textId="77777777" w:rsidR="00B91377" w:rsidRDefault="00B91377" w:rsidP="00B06EA3">
      <w:pPr>
        <w:snapToGrid w:val="0"/>
        <w:spacing w:line="240" w:lineRule="auto"/>
        <w:rPr>
          <w:rFonts w:eastAsia="Calibri" w:cs="Calibri"/>
          <w:szCs w:val="24"/>
        </w:rPr>
      </w:pPr>
    </w:p>
    <w:p w14:paraId="582A4ACF" w14:textId="77777777" w:rsidR="00B91377" w:rsidRDefault="00B91377" w:rsidP="00B06EA3">
      <w:pPr>
        <w:snapToGrid w:val="0"/>
        <w:spacing w:line="240" w:lineRule="auto"/>
        <w:rPr>
          <w:rFonts w:eastAsia="Calibri" w:cs="Calibri"/>
          <w:szCs w:val="24"/>
        </w:rPr>
      </w:pPr>
    </w:p>
    <w:p w14:paraId="240B5886" w14:textId="77777777" w:rsidR="00B91377" w:rsidRDefault="00E729F0" w:rsidP="00B06EA3">
      <w:pPr>
        <w:snapToGrid w:val="0"/>
        <w:spacing w:line="240" w:lineRule="auto"/>
        <w:rPr>
          <w:rFonts w:eastAsia="Calibri" w:cs="Calibri"/>
          <w:szCs w:val="24"/>
        </w:rPr>
      </w:pPr>
      <w:r w:rsidRPr="00F70926">
        <w:rPr>
          <w:rFonts w:eastAsia="Calibri" w:cs="Calibri"/>
          <w:szCs w:val="24"/>
        </w:rPr>
        <w:t xml:space="preserve">Pour les personnes en situation de handicap, maîtriser les compétences numériques est un atout clé pour surmonter les barrières à l’emploi et à la communication. </w:t>
      </w:r>
    </w:p>
    <w:p w14:paraId="2B4610C7" w14:textId="77777777" w:rsidR="00B91377" w:rsidRDefault="00B91377" w:rsidP="00B06EA3">
      <w:pPr>
        <w:snapToGrid w:val="0"/>
        <w:spacing w:line="240" w:lineRule="auto"/>
        <w:rPr>
          <w:rFonts w:eastAsia="Calibri" w:cs="Calibri"/>
          <w:szCs w:val="24"/>
        </w:rPr>
      </w:pPr>
    </w:p>
    <w:p w14:paraId="72435DA7" w14:textId="77777777" w:rsidR="00B91377" w:rsidRDefault="00B91377" w:rsidP="00B06EA3">
      <w:pPr>
        <w:snapToGrid w:val="0"/>
        <w:spacing w:line="240" w:lineRule="auto"/>
        <w:rPr>
          <w:rFonts w:eastAsia="Calibri" w:cs="Calibri"/>
          <w:szCs w:val="24"/>
        </w:rPr>
      </w:pPr>
    </w:p>
    <w:p w14:paraId="6E8FBC4C" w14:textId="010F662D" w:rsidR="00B91377" w:rsidRDefault="00C927EE" w:rsidP="00B06EA3">
      <w:pPr>
        <w:snapToGrid w:val="0"/>
        <w:spacing w:line="240" w:lineRule="auto"/>
        <w:rPr>
          <w:rFonts w:eastAsia="Calibri" w:cs="Calibri"/>
          <w:szCs w:val="24"/>
        </w:rPr>
      </w:pPr>
      <w:hyperlink r:id="rId31" w:tooltip="Lien vers plateforme Internet &quot; pix.fr &quot;" w:history="1">
        <w:r w:rsidR="00596B59" w:rsidRPr="00596B59">
          <w:rPr>
            <w:rStyle w:val="Lienhypertexte"/>
            <w:rFonts w:eastAsia="Calibri" w:cs="Calibri"/>
            <w:szCs w:val="24"/>
          </w:rPr>
          <w:t>Des plateformes comme Pix</w:t>
        </w:r>
      </w:hyperlink>
      <w:r w:rsidR="00596B59" w:rsidRPr="00F70926">
        <w:rPr>
          <w:rFonts w:eastAsia="Calibri" w:cs="Calibri"/>
          <w:szCs w:val="24"/>
        </w:rPr>
        <w:t xml:space="preserve"> offrent des moyens d’évaluer ces compétences de manière accessible, garantissant ainsi une reconnaissance de leurs savoir-faire dans des domaines tels que la gestion des données, la communication et la sécurité en ligne. </w:t>
      </w:r>
    </w:p>
    <w:p w14:paraId="42A86D00" w14:textId="77777777" w:rsidR="00B91377" w:rsidRDefault="00B91377" w:rsidP="00B06EA3">
      <w:pPr>
        <w:snapToGrid w:val="0"/>
        <w:spacing w:line="240" w:lineRule="auto"/>
        <w:rPr>
          <w:rFonts w:eastAsia="Calibri" w:cs="Calibri"/>
          <w:szCs w:val="24"/>
        </w:rPr>
      </w:pPr>
    </w:p>
    <w:p w14:paraId="5A81FFBB" w14:textId="77777777" w:rsidR="00B91377" w:rsidRDefault="00B91377" w:rsidP="00B06EA3">
      <w:pPr>
        <w:snapToGrid w:val="0"/>
        <w:spacing w:line="240" w:lineRule="auto"/>
        <w:rPr>
          <w:rFonts w:eastAsia="Calibri" w:cs="Calibri"/>
          <w:szCs w:val="24"/>
        </w:rPr>
      </w:pPr>
    </w:p>
    <w:p w14:paraId="000000DA" w14:textId="526A7E74" w:rsidR="003711B5" w:rsidRPr="00F70926" w:rsidRDefault="00E729F0" w:rsidP="00B06EA3">
      <w:pPr>
        <w:snapToGrid w:val="0"/>
        <w:spacing w:line="240" w:lineRule="auto"/>
        <w:rPr>
          <w:rFonts w:eastAsia="Calibri" w:cs="Calibri"/>
          <w:szCs w:val="24"/>
        </w:rPr>
      </w:pPr>
      <w:r w:rsidRPr="00F70926">
        <w:rPr>
          <w:rFonts w:eastAsia="Calibri" w:cs="Calibri"/>
          <w:szCs w:val="24"/>
        </w:rPr>
        <w:t xml:space="preserve">Grâce au CRCN, les PSDH peuvent non seulement acquérir des compétences essentielles pour leur vie quotidienne, mais aussi renforcer leur </w:t>
      </w:r>
      <w:r w:rsidRPr="00F70926">
        <w:rPr>
          <w:rFonts w:eastAsia="Calibri" w:cs="Calibri"/>
          <w:szCs w:val="24"/>
        </w:rPr>
        <w:lastRenderedPageBreak/>
        <w:t>employabilité, facilitant ainsi leur intégration dans un monde professionnel de plus en plus digitalisé.</w:t>
      </w:r>
    </w:p>
    <w:p w14:paraId="000000DB" w14:textId="77777777" w:rsidR="003711B5" w:rsidRPr="00F70926" w:rsidRDefault="003711B5" w:rsidP="00B06EA3">
      <w:pPr>
        <w:snapToGrid w:val="0"/>
        <w:spacing w:line="240" w:lineRule="auto"/>
        <w:rPr>
          <w:rFonts w:eastAsia="Calibri" w:cs="Calibri"/>
          <w:szCs w:val="24"/>
        </w:rPr>
      </w:pPr>
    </w:p>
    <w:p w14:paraId="000000DC" w14:textId="77777777" w:rsidR="003711B5" w:rsidRPr="00F70926" w:rsidRDefault="003711B5" w:rsidP="00B06EA3">
      <w:pPr>
        <w:snapToGrid w:val="0"/>
        <w:spacing w:line="240" w:lineRule="auto"/>
        <w:rPr>
          <w:rFonts w:eastAsia="Calibri" w:cs="Calibri"/>
          <w:b/>
          <w:szCs w:val="24"/>
        </w:rPr>
      </w:pPr>
    </w:p>
    <w:p w14:paraId="5663013A" w14:textId="7629D595" w:rsidR="00B91377" w:rsidRDefault="00C927EE" w:rsidP="00B06EA3">
      <w:pPr>
        <w:snapToGrid w:val="0"/>
        <w:spacing w:line="240" w:lineRule="auto"/>
        <w:rPr>
          <w:rFonts w:eastAsia="Calibri" w:cs="Calibri"/>
          <w:szCs w:val="24"/>
        </w:rPr>
      </w:pPr>
      <w:hyperlink r:id="rId32" w:tooltip="Lien vers plateforme Inter,et &quot; formationscollectives.opco-sante.fr &quot;" w:history="1">
        <w:r w:rsidR="00ED6B46" w:rsidRPr="00204980">
          <w:rPr>
            <w:rStyle w:val="Lienhypertexte"/>
            <w:rFonts w:eastAsia="Calibri" w:cs="Calibri"/>
            <w:b/>
            <w:szCs w:val="24"/>
          </w:rPr>
          <w:t>La formation intitulée "Faciliter ses démarches administratives avec le numérique</w:t>
        </w:r>
      </w:hyperlink>
    </w:p>
    <w:p w14:paraId="514AAC8C" w14:textId="77777777" w:rsidR="00B91377" w:rsidRDefault="00B91377" w:rsidP="00B06EA3">
      <w:pPr>
        <w:snapToGrid w:val="0"/>
        <w:spacing w:line="240" w:lineRule="auto"/>
        <w:rPr>
          <w:rFonts w:eastAsia="Calibri" w:cs="Calibri"/>
          <w:szCs w:val="24"/>
        </w:rPr>
      </w:pPr>
    </w:p>
    <w:p w14:paraId="4319A520" w14:textId="77777777" w:rsidR="00B91377" w:rsidRDefault="00B91377" w:rsidP="00B06EA3">
      <w:pPr>
        <w:snapToGrid w:val="0"/>
        <w:spacing w:line="240" w:lineRule="auto"/>
        <w:rPr>
          <w:rFonts w:eastAsia="Calibri" w:cs="Calibri"/>
          <w:szCs w:val="24"/>
        </w:rPr>
      </w:pPr>
    </w:p>
    <w:p w14:paraId="7279AE3C" w14:textId="77777777" w:rsidR="00B91377" w:rsidRDefault="00B91377" w:rsidP="00B06EA3">
      <w:pPr>
        <w:snapToGrid w:val="0"/>
        <w:spacing w:line="240" w:lineRule="auto"/>
        <w:rPr>
          <w:rFonts w:eastAsia="Calibri" w:cs="Calibri"/>
          <w:szCs w:val="24"/>
        </w:rPr>
      </w:pPr>
      <w:r>
        <w:rPr>
          <w:rFonts w:eastAsia="Calibri" w:cs="Calibri"/>
          <w:szCs w:val="24"/>
        </w:rPr>
        <w:t xml:space="preserve">La formation </w:t>
      </w:r>
      <w:r w:rsidRPr="00F70926">
        <w:rPr>
          <w:rFonts w:eastAsia="Calibri" w:cs="Calibri"/>
          <w:szCs w:val="24"/>
        </w:rPr>
        <w:t xml:space="preserve">proposée par l'OPCO Santé, est spécialement conçue pour renforcer les compétences numériques des travailleurs en Établissements et Services d'Aide par le Travail (ESAT). </w:t>
      </w:r>
    </w:p>
    <w:p w14:paraId="3A9BE557" w14:textId="77777777" w:rsidR="00B91377" w:rsidRDefault="00B91377" w:rsidP="00B06EA3">
      <w:pPr>
        <w:snapToGrid w:val="0"/>
        <w:spacing w:line="240" w:lineRule="auto"/>
        <w:rPr>
          <w:rFonts w:eastAsia="Calibri" w:cs="Calibri"/>
          <w:szCs w:val="24"/>
        </w:rPr>
      </w:pPr>
    </w:p>
    <w:p w14:paraId="40F75EDF" w14:textId="77777777" w:rsidR="00B91377" w:rsidRDefault="00B91377" w:rsidP="00B06EA3">
      <w:pPr>
        <w:snapToGrid w:val="0"/>
        <w:spacing w:line="240" w:lineRule="auto"/>
        <w:rPr>
          <w:rFonts w:eastAsia="Calibri" w:cs="Calibri"/>
          <w:szCs w:val="24"/>
        </w:rPr>
      </w:pPr>
    </w:p>
    <w:p w14:paraId="2022C2CE" w14:textId="77777777" w:rsidR="00B91377" w:rsidRDefault="00E729F0" w:rsidP="00B06EA3">
      <w:pPr>
        <w:snapToGrid w:val="0"/>
        <w:spacing w:line="240" w:lineRule="auto"/>
        <w:rPr>
          <w:rFonts w:eastAsia="Calibri" w:cs="Calibri"/>
          <w:szCs w:val="24"/>
        </w:rPr>
      </w:pPr>
      <w:r w:rsidRPr="00F70926">
        <w:rPr>
          <w:rFonts w:eastAsia="Calibri" w:cs="Calibri"/>
          <w:szCs w:val="24"/>
        </w:rPr>
        <w:t xml:space="preserve">Ce programme, qui se déroule sur deux jours, a pour objectif de rendre les participants plus autonomes et confiants dans la gestion de leurs démarches administratives en ligne, tout en leur garantissant un cadre sécurisé. </w:t>
      </w:r>
    </w:p>
    <w:p w14:paraId="18057DBB" w14:textId="77777777" w:rsidR="00B91377" w:rsidRDefault="00B91377" w:rsidP="00B06EA3">
      <w:pPr>
        <w:snapToGrid w:val="0"/>
        <w:spacing w:line="240" w:lineRule="auto"/>
        <w:rPr>
          <w:rFonts w:eastAsia="Calibri" w:cs="Calibri"/>
          <w:szCs w:val="24"/>
        </w:rPr>
      </w:pPr>
    </w:p>
    <w:p w14:paraId="3470FFBA" w14:textId="77777777" w:rsidR="00B91377" w:rsidRDefault="00B91377" w:rsidP="00B06EA3">
      <w:pPr>
        <w:snapToGrid w:val="0"/>
        <w:spacing w:line="240" w:lineRule="auto"/>
        <w:rPr>
          <w:rFonts w:eastAsia="Calibri" w:cs="Calibri"/>
          <w:szCs w:val="24"/>
        </w:rPr>
      </w:pPr>
    </w:p>
    <w:p w14:paraId="5C8D0E82" w14:textId="77777777" w:rsidR="00B91377" w:rsidRDefault="00E729F0" w:rsidP="00B06EA3">
      <w:pPr>
        <w:snapToGrid w:val="0"/>
        <w:spacing w:line="240" w:lineRule="auto"/>
        <w:rPr>
          <w:rFonts w:eastAsia="Calibri" w:cs="Calibri"/>
          <w:szCs w:val="24"/>
        </w:rPr>
      </w:pPr>
      <w:r w:rsidRPr="00F70926">
        <w:rPr>
          <w:rFonts w:eastAsia="Calibri" w:cs="Calibri"/>
          <w:szCs w:val="24"/>
        </w:rPr>
        <w:t xml:space="preserve">Les modules de formation couvrent des aspects essentiels de la navigation sur Internet, tels que l’accès aux services publics et aux informations sur leurs droits. </w:t>
      </w:r>
    </w:p>
    <w:p w14:paraId="0384F136" w14:textId="77777777" w:rsidR="00B91377" w:rsidRDefault="00B91377" w:rsidP="00B06EA3">
      <w:pPr>
        <w:snapToGrid w:val="0"/>
        <w:spacing w:line="240" w:lineRule="auto"/>
        <w:rPr>
          <w:rFonts w:eastAsia="Calibri" w:cs="Calibri"/>
          <w:szCs w:val="24"/>
        </w:rPr>
      </w:pPr>
    </w:p>
    <w:p w14:paraId="41E5CD2E" w14:textId="77777777" w:rsidR="00B91377" w:rsidRDefault="00B91377" w:rsidP="00B06EA3">
      <w:pPr>
        <w:snapToGrid w:val="0"/>
        <w:spacing w:line="240" w:lineRule="auto"/>
        <w:rPr>
          <w:rFonts w:eastAsia="Calibri" w:cs="Calibri"/>
          <w:szCs w:val="24"/>
        </w:rPr>
      </w:pPr>
    </w:p>
    <w:p w14:paraId="3A6B1553" w14:textId="77777777" w:rsidR="00B91377" w:rsidRDefault="00E729F0" w:rsidP="00B06EA3">
      <w:pPr>
        <w:snapToGrid w:val="0"/>
        <w:spacing w:line="240" w:lineRule="auto"/>
        <w:rPr>
          <w:rFonts w:eastAsia="Calibri" w:cs="Calibri"/>
          <w:szCs w:val="24"/>
        </w:rPr>
      </w:pPr>
      <w:r w:rsidRPr="00F70926">
        <w:rPr>
          <w:rFonts w:eastAsia="Calibri" w:cs="Calibri"/>
          <w:szCs w:val="24"/>
        </w:rPr>
        <w:t xml:space="preserve">Les participants apprennent à utiliser des plateformes numériques comme FranceConnect, qui permet de centraliser l'accès à plusieurs services publics (impôts, sécurité sociale, etc.), ou encore Ameli, la plateforme dédiée aux démarches de santé. </w:t>
      </w:r>
    </w:p>
    <w:p w14:paraId="495FFFE1" w14:textId="77777777" w:rsidR="00B91377" w:rsidRDefault="00B91377" w:rsidP="00B06EA3">
      <w:pPr>
        <w:snapToGrid w:val="0"/>
        <w:spacing w:line="240" w:lineRule="auto"/>
        <w:rPr>
          <w:rFonts w:eastAsia="Calibri" w:cs="Calibri"/>
          <w:szCs w:val="24"/>
        </w:rPr>
      </w:pPr>
    </w:p>
    <w:p w14:paraId="224F96C4" w14:textId="77777777" w:rsidR="00B91377" w:rsidRDefault="00B91377" w:rsidP="00B06EA3">
      <w:pPr>
        <w:snapToGrid w:val="0"/>
        <w:spacing w:line="240" w:lineRule="auto"/>
        <w:rPr>
          <w:rFonts w:eastAsia="Calibri" w:cs="Calibri"/>
          <w:szCs w:val="24"/>
        </w:rPr>
      </w:pPr>
    </w:p>
    <w:p w14:paraId="56FCAD5D" w14:textId="77777777" w:rsidR="00B91377" w:rsidRDefault="00E729F0" w:rsidP="00B06EA3">
      <w:pPr>
        <w:snapToGrid w:val="0"/>
        <w:spacing w:line="240" w:lineRule="auto"/>
        <w:rPr>
          <w:rFonts w:eastAsia="Calibri" w:cs="Calibri"/>
          <w:szCs w:val="24"/>
        </w:rPr>
      </w:pPr>
      <w:r w:rsidRPr="00F70926">
        <w:rPr>
          <w:rFonts w:eastAsia="Calibri" w:cs="Calibri"/>
          <w:szCs w:val="24"/>
        </w:rPr>
        <w:t xml:space="preserve">Ces outils facilitent l’accès à une multitude de services administratifs, qu’il s’agisse de consulter ses remboursements médicaux ou de déclarer ses revenus. </w:t>
      </w:r>
    </w:p>
    <w:p w14:paraId="5B1FEB49" w14:textId="77777777" w:rsidR="00B91377" w:rsidRDefault="00B91377" w:rsidP="00B06EA3">
      <w:pPr>
        <w:snapToGrid w:val="0"/>
        <w:spacing w:line="240" w:lineRule="auto"/>
        <w:rPr>
          <w:rFonts w:eastAsia="Calibri" w:cs="Calibri"/>
          <w:szCs w:val="24"/>
        </w:rPr>
      </w:pPr>
    </w:p>
    <w:p w14:paraId="6C18A24A" w14:textId="77777777" w:rsidR="00B91377" w:rsidRDefault="00B91377" w:rsidP="00B06EA3">
      <w:pPr>
        <w:snapToGrid w:val="0"/>
        <w:spacing w:line="240" w:lineRule="auto"/>
        <w:rPr>
          <w:rFonts w:eastAsia="Calibri" w:cs="Calibri"/>
          <w:szCs w:val="24"/>
        </w:rPr>
      </w:pPr>
    </w:p>
    <w:p w14:paraId="721D76E5" w14:textId="77777777" w:rsidR="00B91377" w:rsidRDefault="00E729F0" w:rsidP="00B06EA3">
      <w:pPr>
        <w:snapToGrid w:val="0"/>
        <w:spacing w:line="240" w:lineRule="auto"/>
        <w:rPr>
          <w:rFonts w:eastAsia="Calibri" w:cs="Calibri"/>
          <w:szCs w:val="24"/>
        </w:rPr>
      </w:pPr>
      <w:r w:rsidRPr="00F70926">
        <w:rPr>
          <w:rFonts w:eastAsia="Calibri" w:cs="Calibri"/>
          <w:szCs w:val="24"/>
        </w:rPr>
        <w:lastRenderedPageBreak/>
        <w:t xml:space="preserve">Un aspect important de la formation concerne également la sécurité numérique, avec un volet dédié à la prévention des arnaques en ligne. </w:t>
      </w:r>
    </w:p>
    <w:p w14:paraId="605C17DC" w14:textId="77777777" w:rsidR="00B91377" w:rsidRDefault="00B91377" w:rsidP="00B06EA3">
      <w:pPr>
        <w:snapToGrid w:val="0"/>
        <w:spacing w:line="240" w:lineRule="auto"/>
        <w:rPr>
          <w:rFonts w:eastAsia="Calibri" w:cs="Calibri"/>
          <w:szCs w:val="24"/>
        </w:rPr>
      </w:pPr>
    </w:p>
    <w:p w14:paraId="17B07469" w14:textId="77777777" w:rsidR="00B91377" w:rsidRDefault="00B91377" w:rsidP="00B06EA3">
      <w:pPr>
        <w:snapToGrid w:val="0"/>
        <w:spacing w:line="240" w:lineRule="auto"/>
        <w:rPr>
          <w:rFonts w:eastAsia="Calibri" w:cs="Calibri"/>
          <w:szCs w:val="24"/>
        </w:rPr>
      </w:pPr>
    </w:p>
    <w:p w14:paraId="1C78CA73" w14:textId="77777777" w:rsidR="00B91377" w:rsidRDefault="00E729F0" w:rsidP="00B06EA3">
      <w:pPr>
        <w:snapToGrid w:val="0"/>
        <w:spacing w:line="240" w:lineRule="auto"/>
        <w:rPr>
          <w:rFonts w:eastAsia="Calibri" w:cs="Calibri"/>
          <w:szCs w:val="24"/>
        </w:rPr>
      </w:pPr>
      <w:r w:rsidRPr="00F70926">
        <w:rPr>
          <w:rFonts w:eastAsia="Calibri" w:cs="Calibri"/>
          <w:szCs w:val="24"/>
        </w:rPr>
        <w:t xml:space="preserve">Les participants sont formés à reconnaître et éviter les tentatives de phishing ou de fraude, de plus en plus courantes dans les démarches administratives. </w:t>
      </w:r>
    </w:p>
    <w:p w14:paraId="288523F5" w14:textId="77777777" w:rsidR="00B91377" w:rsidRDefault="00B91377" w:rsidP="00B06EA3">
      <w:pPr>
        <w:snapToGrid w:val="0"/>
        <w:spacing w:line="240" w:lineRule="auto"/>
        <w:rPr>
          <w:rFonts w:eastAsia="Calibri" w:cs="Calibri"/>
          <w:szCs w:val="24"/>
        </w:rPr>
      </w:pPr>
    </w:p>
    <w:p w14:paraId="0CAF4085" w14:textId="77777777" w:rsidR="00B91377" w:rsidRDefault="00B91377" w:rsidP="00B06EA3">
      <w:pPr>
        <w:snapToGrid w:val="0"/>
        <w:spacing w:line="240" w:lineRule="auto"/>
        <w:rPr>
          <w:rFonts w:eastAsia="Calibri" w:cs="Calibri"/>
          <w:szCs w:val="24"/>
        </w:rPr>
      </w:pPr>
    </w:p>
    <w:p w14:paraId="17D74FCC" w14:textId="16C13231" w:rsidR="00B91377" w:rsidRDefault="00E729F0" w:rsidP="00B06EA3">
      <w:pPr>
        <w:snapToGrid w:val="0"/>
        <w:spacing w:line="240" w:lineRule="auto"/>
        <w:rPr>
          <w:rFonts w:eastAsia="Calibri" w:cs="Calibri"/>
          <w:szCs w:val="24"/>
        </w:rPr>
      </w:pPr>
      <w:r w:rsidRPr="00F70926">
        <w:rPr>
          <w:rFonts w:eastAsia="Calibri" w:cs="Calibri"/>
          <w:szCs w:val="24"/>
        </w:rPr>
        <w:t xml:space="preserve">Ils apprennent à identifier les signaux d'alerte, comme les faux emails ou sites frauduleux, et à prendre les mesures nécessaires pour protéger leurs données personnelles. </w:t>
      </w:r>
    </w:p>
    <w:p w14:paraId="08F73070" w14:textId="77777777" w:rsidR="00B91377" w:rsidRDefault="00B91377" w:rsidP="00B06EA3">
      <w:pPr>
        <w:snapToGrid w:val="0"/>
        <w:spacing w:line="240" w:lineRule="auto"/>
        <w:rPr>
          <w:rFonts w:eastAsia="Calibri" w:cs="Calibri"/>
          <w:szCs w:val="24"/>
        </w:rPr>
      </w:pPr>
    </w:p>
    <w:p w14:paraId="2DD297A3" w14:textId="77777777" w:rsidR="00B91377" w:rsidRDefault="00B91377" w:rsidP="00B06EA3">
      <w:pPr>
        <w:snapToGrid w:val="0"/>
        <w:spacing w:line="240" w:lineRule="auto"/>
        <w:rPr>
          <w:rFonts w:eastAsia="Calibri" w:cs="Calibri"/>
          <w:szCs w:val="24"/>
        </w:rPr>
      </w:pPr>
    </w:p>
    <w:p w14:paraId="65F5D838" w14:textId="77777777" w:rsidR="00B91377" w:rsidRDefault="00E729F0" w:rsidP="00B06EA3">
      <w:pPr>
        <w:snapToGrid w:val="0"/>
        <w:spacing w:line="240" w:lineRule="auto"/>
        <w:rPr>
          <w:rFonts w:eastAsia="Calibri" w:cs="Calibri"/>
          <w:szCs w:val="24"/>
        </w:rPr>
      </w:pPr>
      <w:r w:rsidRPr="00F70926">
        <w:rPr>
          <w:rFonts w:eastAsia="Calibri" w:cs="Calibri"/>
          <w:szCs w:val="24"/>
        </w:rPr>
        <w:t xml:space="preserve">L’un des objectifs majeurs de cette formation est de permettre aux travailleurs en ESAT de mieux comprendre et gérer leur citoyenneté numérique, en leur offrant les compétences nécessaires pour interagir avec les services publics en ligne, tout en assurant leur autonomie. </w:t>
      </w:r>
    </w:p>
    <w:p w14:paraId="506C9003" w14:textId="77777777" w:rsidR="00B91377" w:rsidRDefault="00B91377" w:rsidP="00B06EA3">
      <w:pPr>
        <w:snapToGrid w:val="0"/>
        <w:spacing w:line="240" w:lineRule="auto"/>
        <w:rPr>
          <w:rFonts w:eastAsia="Calibri" w:cs="Calibri"/>
          <w:szCs w:val="24"/>
        </w:rPr>
      </w:pPr>
    </w:p>
    <w:p w14:paraId="2444835A" w14:textId="77777777" w:rsidR="00B91377" w:rsidRDefault="00B91377" w:rsidP="00B06EA3">
      <w:pPr>
        <w:snapToGrid w:val="0"/>
        <w:spacing w:line="240" w:lineRule="auto"/>
        <w:rPr>
          <w:rFonts w:eastAsia="Calibri" w:cs="Calibri"/>
          <w:szCs w:val="24"/>
        </w:rPr>
      </w:pPr>
    </w:p>
    <w:p w14:paraId="000000DF" w14:textId="66AAB98B" w:rsidR="003711B5" w:rsidRDefault="00E729F0" w:rsidP="00B06EA3">
      <w:pPr>
        <w:snapToGrid w:val="0"/>
        <w:spacing w:line="240" w:lineRule="auto"/>
        <w:rPr>
          <w:rFonts w:eastAsia="Calibri" w:cs="Calibri"/>
          <w:szCs w:val="24"/>
        </w:rPr>
      </w:pPr>
      <w:r w:rsidRPr="00F70926">
        <w:rPr>
          <w:rFonts w:eastAsia="Calibri" w:cs="Calibri"/>
          <w:szCs w:val="24"/>
        </w:rPr>
        <w:t>La démarche se veut inclusive, en prenant en compte les besoins spécifiques des participants, notamment en termes de pédagogie adaptée, et en garantissant que chacun puisse acquérir les outils nécessaires à une gestion sereine et sécurisée de leurs droits.</w:t>
      </w:r>
    </w:p>
    <w:p w14:paraId="283F5893" w14:textId="77777777" w:rsidR="00B91377" w:rsidRDefault="00B91377" w:rsidP="00B06EA3">
      <w:pPr>
        <w:snapToGrid w:val="0"/>
        <w:spacing w:line="240" w:lineRule="auto"/>
        <w:rPr>
          <w:rFonts w:eastAsia="Calibri" w:cs="Calibri"/>
          <w:szCs w:val="24"/>
        </w:rPr>
      </w:pPr>
    </w:p>
    <w:p w14:paraId="26133CC8" w14:textId="77777777" w:rsidR="00B91377" w:rsidRPr="00F70926" w:rsidRDefault="00B91377" w:rsidP="00B06EA3">
      <w:pPr>
        <w:snapToGrid w:val="0"/>
        <w:spacing w:line="240" w:lineRule="auto"/>
        <w:rPr>
          <w:rFonts w:eastAsia="Calibri" w:cs="Calibri"/>
          <w:szCs w:val="24"/>
        </w:rPr>
      </w:pPr>
    </w:p>
    <w:p w14:paraId="000000E0" w14:textId="63D956B3" w:rsidR="003711B5" w:rsidRPr="00783791" w:rsidRDefault="00ED6B46" w:rsidP="00231183">
      <w:pPr>
        <w:pStyle w:val="Titre3"/>
        <w:numPr>
          <w:ilvl w:val="1"/>
          <w:numId w:val="31"/>
        </w:numPr>
      </w:pPr>
      <w:r w:rsidRPr="00783791">
        <w:t>L’acquisition des compétences transversales numériques au Luxembourg</w:t>
      </w:r>
    </w:p>
    <w:p w14:paraId="000000E1" w14:textId="77777777" w:rsidR="003711B5" w:rsidRDefault="003711B5" w:rsidP="00B06EA3">
      <w:pPr>
        <w:snapToGrid w:val="0"/>
        <w:spacing w:line="240" w:lineRule="auto"/>
        <w:rPr>
          <w:rFonts w:eastAsia="Calibri" w:cs="Calibri"/>
          <w:b/>
          <w:szCs w:val="24"/>
        </w:rPr>
      </w:pPr>
    </w:p>
    <w:p w14:paraId="224FB3A0" w14:textId="77777777" w:rsidR="00B91377" w:rsidRPr="00F70926" w:rsidRDefault="00B91377" w:rsidP="00B06EA3">
      <w:pPr>
        <w:snapToGrid w:val="0"/>
        <w:spacing w:line="240" w:lineRule="auto"/>
        <w:rPr>
          <w:rFonts w:eastAsia="Calibri" w:cs="Calibri"/>
          <w:b/>
          <w:szCs w:val="24"/>
        </w:rPr>
      </w:pPr>
    </w:p>
    <w:p w14:paraId="2C97557B" w14:textId="77777777" w:rsidR="00B91377" w:rsidRDefault="00E729F0" w:rsidP="00B06EA3">
      <w:pPr>
        <w:snapToGrid w:val="0"/>
        <w:spacing w:line="240" w:lineRule="auto"/>
        <w:rPr>
          <w:rFonts w:eastAsia="Calibri" w:cs="Calibri"/>
          <w:szCs w:val="24"/>
        </w:rPr>
      </w:pPr>
      <w:r w:rsidRPr="00F70926">
        <w:rPr>
          <w:rFonts w:eastAsia="Calibri" w:cs="Calibri"/>
          <w:szCs w:val="24"/>
        </w:rPr>
        <w:t xml:space="preserve">L’inclusion numérique des personnes en situation de handicap (PSDH) au Luxembourg est une priorité pour garantir leur autonomie et leur participation active dans la société et sur le marché du travail. </w:t>
      </w:r>
    </w:p>
    <w:p w14:paraId="3F4587EF" w14:textId="77777777" w:rsidR="00B91377" w:rsidRDefault="00B91377" w:rsidP="00B06EA3">
      <w:pPr>
        <w:snapToGrid w:val="0"/>
        <w:spacing w:line="240" w:lineRule="auto"/>
        <w:rPr>
          <w:rFonts w:eastAsia="Calibri" w:cs="Calibri"/>
          <w:szCs w:val="24"/>
        </w:rPr>
      </w:pPr>
    </w:p>
    <w:p w14:paraId="6EC27E67" w14:textId="77777777" w:rsidR="00B91377" w:rsidRDefault="00B91377" w:rsidP="00B06EA3">
      <w:pPr>
        <w:snapToGrid w:val="0"/>
        <w:spacing w:line="240" w:lineRule="auto"/>
        <w:rPr>
          <w:rFonts w:eastAsia="Calibri" w:cs="Calibri"/>
          <w:szCs w:val="24"/>
        </w:rPr>
      </w:pPr>
    </w:p>
    <w:p w14:paraId="3C380BBD" w14:textId="77777777" w:rsidR="00B91377" w:rsidRDefault="00E729F0" w:rsidP="00B06EA3">
      <w:pPr>
        <w:snapToGrid w:val="0"/>
        <w:spacing w:line="240" w:lineRule="auto"/>
        <w:rPr>
          <w:rFonts w:eastAsia="Calibri" w:cs="Calibri"/>
          <w:szCs w:val="24"/>
        </w:rPr>
      </w:pPr>
      <w:r w:rsidRPr="00F70926">
        <w:rPr>
          <w:rFonts w:eastAsia="Calibri" w:cs="Calibri"/>
          <w:szCs w:val="24"/>
        </w:rPr>
        <w:t xml:space="preserve">Pour répondre à ces besoins, plusieurs initiatives et dispositifs ont été mis en place afin de faciliter l’accès aux compétences transversales numériques. </w:t>
      </w:r>
    </w:p>
    <w:p w14:paraId="2B55F29A" w14:textId="77777777" w:rsidR="00B91377" w:rsidRDefault="00B91377" w:rsidP="00B06EA3">
      <w:pPr>
        <w:snapToGrid w:val="0"/>
        <w:spacing w:line="240" w:lineRule="auto"/>
        <w:rPr>
          <w:rFonts w:eastAsia="Calibri" w:cs="Calibri"/>
          <w:szCs w:val="24"/>
        </w:rPr>
      </w:pPr>
    </w:p>
    <w:p w14:paraId="34881B88" w14:textId="77777777" w:rsidR="00204980" w:rsidRDefault="00204980" w:rsidP="00B06EA3">
      <w:pPr>
        <w:snapToGrid w:val="0"/>
        <w:spacing w:line="240" w:lineRule="auto"/>
        <w:rPr>
          <w:rFonts w:eastAsia="Calibri" w:cs="Calibri"/>
          <w:szCs w:val="24"/>
        </w:rPr>
      </w:pPr>
    </w:p>
    <w:p w14:paraId="000000E2" w14:textId="0269AE72" w:rsidR="003711B5" w:rsidRPr="00F70926" w:rsidRDefault="00E729F0" w:rsidP="00B06EA3">
      <w:pPr>
        <w:snapToGrid w:val="0"/>
        <w:spacing w:line="240" w:lineRule="auto"/>
        <w:rPr>
          <w:rFonts w:eastAsia="Calibri" w:cs="Calibri"/>
          <w:szCs w:val="24"/>
        </w:rPr>
      </w:pPr>
      <w:r w:rsidRPr="00F70926">
        <w:rPr>
          <w:rFonts w:eastAsia="Calibri" w:cs="Calibri"/>
          <w:szCs w:val="24"/>
        </w:rPr>
        <w:t>Ces compétences incluent la maîtrise des outils bureautiques, la communication en ligne, la gestion de l’information et la cybersécurité. Voici une présentation des meilleurs dispositifs adaptés aux PSDH au Luxembourg.</w:t>
      </w:r>
    </w:p>
    <w:p w14:paraId="000000E3" w14:textId="77777777" w:rsidR="003711B5" w:rsidRDefault="003711B5" w:rsidP="00B06EA3">
      <w:pPr>
        <w:snapToGrid w:val="0"/>
        <w:spacing w:line="240" w:lineRule="auto"/>
        <w:rPr>
          <w:rFonts w:eastAsia="Calibri" w:cs="Calibri"/>
          <w:szCs w:val="24"/>
        </w:rPr>
      </w:pPr>
    </w:p>
    <w:p w14:paraId="548842D3" w14:textId="77777777" w:rsidR="00B91377" w:rsidRPr="00F70926" w:rsidRDefault="00B91377" w:rsidP="00B06EA3">
      <w:pPr>
        <w:snapToGrid w:val="0"/>
        <w:spacing w:line="240" w:lineRule="auto"/>
        <w:rPr>
          <w:rFonts w:eastAsia="Calibri" w:cs="Calibri"/>
          <w:szCs w:val="24"/>
        </w:rPr>
      </w:pPr>
    </w:p>
    <w:p w14:paraId="48FE26C2" w14:textId="699BD365" w:rsidR="00B91377" w:rsidRPr="00783791" w:rsidRDefault="00B91377" w:rsidP="00B06EA3">
      <w:pPr>
        <w:snapToGrid w:val="0"/>
        <w:spacing w:line="240" w:lineRule="auto"/>
        <w:rPr>
          <w:rFonts w:eastAsia="Calibri" w:cs="Calibri"/>
          <w:b/>
          <w:szCs w:val="24"/>
        </w:rPr>
      </w:pPr>
      <w:r w:rsidRPr="00783791">
        <w:rPr>
          <w:rFonts w:eastAsia="Calibri" w:cs="Calibri"/>
          <w:b/>
          <w:szCs w:val="24"/>
        </w:rPr>
        <w:t xml:space="preserve">Le </w:t>
      </w:r>
      <w:r w:rsidR="0043284A" w:rsidRPr="00783791">
        <w:rPr>
          <w:rFonts w:eastAsia="Calibri" w:cs="Calibri"/>
          <w:b/>
          <w:szCs w:val="24"/>
        </w:rPr>
        <w:t>ministère</w:t>
      </w:r>
      <w:r w:rsidRPr="00783791">
        <w:rPr>
          <w:rFonts w:eastAsia="Calibri" w:cs="Calibri"/>
          <w:b/>
          <w:szCs w:val="24"/>
        </w:rPr>
        <w:t xml:space="preserve"> de la Digitalisation du Luxembourg </w:t>
      </w:r>
    </w:p>
    <w:p w14:paraId="7C5D5975" w14:textId="77777777" w:rsidR="00B91377" w:rsidRDefault="00B91377" w:rsidP="00B06EA3">
      <w:pPr>
        <w:snapToGrid w:val="0"/>
        <w:spacing w:line="240" w:lineRule="auto"/>
        <w:rPr>
          <w:rFonts w:eastAsia="Calibri" w:cs="Calibri"/>
          <w:szCs w:val="24"/>
        </w:rPr>
      </w:pPr>
    </w:p>
    <w:p w14:paraId="75D3AA76" w14:textId="77777777" w:rsidR="00B91377" w:rsidRDefault="00B91377" w:rsidP="00B06EA3">
      <w:pPr>
        <w:snapToGrid w:val="0"/>
        <w:spacing w:line="240" w:lineRule="auto"/>
        <w:rPr>
          <w:rFonts w:eastAsia="Calibri" w:cs="Calibri"/>
          <w:szCs w:val="24"/>
        </w:rPr>
      </w:pPr>
    </w:p>
    <w:p w14:paraId="4B7D14FB" w14:textId="77777777" w:rsidR="00B91377" w:rsidRDefault="00B91377" w:rsidP="00B06EA3">
      <w:pPr>
        <w:snapToGrid w:val="0"/>
        <w:spacing w:line="240" w:lineRule="auto"/>
        <w:rPr>
          <w:rFonts w:eastAsia="Calibri" w:cs="Calibri"/>
          <w:szCs w:val="24"/>
        </w:rPr>
      </w:pPr>
      <w:r w:rsidRPr="00B91377">
        <w:rPr>
          <w:rFonts w:eastAsia="Calibri" w:cs="Calibri"/>
          <w:bCs/>
          <w:szCs w:val="24"/>
        </w:rPr>
        <w:t>Le Ministère de la Digitalisation du Luxembourg</w:t>
      </w:r>
      <w:r w:rsidRPr="00F70926">
        <w:rPr>
          <w:rFonts w:eastAsia="Calibri" w:cs="Calibri"/>
          <w:szCs w:val="24"/>
        </w:rPr>
        <w:t xml:space="preserve"> met en œuvre plusieurs initiatives pour favoriser l’acquisition des compétences numériques par les personnes en situation de handicap (PSDH). </w:t>
      </w:r>
    </w:p>
    <w:p w14:paraId="02FFE71D" w14:textId="77777777" w:rsidR="00B91377" w:rsidRDefault="00B91377" w:rsidP="00B06EA3">
      <w:pPr>
        <w:snapToGrid w:val="0"/>
        <w:spacing w:line="240" w:lineRule="auto"/>
        <w:rPr>
          <w:rFonts w:eastAsia="Calibri" w:cs="Calibri"/>
          <w:szCs w:val="24"/>
        </w:rPr>
      </w:pPr>
    </w:p>
    <w:p w14:paraId="1AA8F251" w14:textId="77777777" w:rsidR="00B91377" w:rsidRDefault="00B91377" w:rsidP="00B06EA3">
      <w:pPr>
        <w:snapToGrid w:val="0"/>
        <w:spacing w:line="240" w:lineRule="auto"/>
        <w:rPr>
          <w:rFonts w:eastAsia="Calibri" w:cs="Calibri"/>
          <w:szCs w:val="24"/>
        </w:rPr>
      </w:pPr>
    </w:p>
    <w:p w14:paraId="5CAD740B" w14:textId="77777777" w:rsidR="00B91377" w:rsidRDefault="00E729F0" w:rsidP="00B06EA3">
      <w:pPr>
        <w:snapToGrid w:val="0"/>
        <w:spacing w:line="240" w:lineRule="auto"/>
        <w:rPr>
          <w:rFonts w:eastAsia="Calibri" w:cs="Calibri"/>
          <w:szCs w:val="24"/>
        </w:rPr>
      </w:pPr>
      <w:r w:rsidRPr="00F70926">
        <w:rPr>
          <w:rFonts w:eastAsia="Calibri" w:cs="Calibri"/>
          <w:szCs w:val="24"/>
        </w:rPr>
        <w:t xml:space="preserve">Il s’engage à rendre les services publics en ligne accessibles, notamment à travers des plateformes comme MyGuichet.lu et guichet.lu, qui intègrent des technologies d’assistance telles que des lecteurs d’écran et des outils de dictée. </w:t>
      </w:r>
    </w:p>
    <w:p w14:paraId="75BD334C" w14:textId="77777777" w:rsidR="00B91377" w:rsidRDefault="00B91377" w:rsidP="00B06EA3">
      <w:pPr>
        <w:snapToGrid w:val="0"/>
        <w:spacing w:line="240" w:lineRule="auto"/>
        <w:rPr>
          <w:rFonts w:eastAsia="Calibri" w:cs="Calibri"/>
          <w:szCs w:val="24"/>
        </w:rPr>
      </w:pPr>
    </w:p>
    <w:p w14:paraId="3F63D9EF" w14:textId="77777777" w:rsidR="00B91377" w:rsidRDefault="00B91377" w:rsidP="00B06EA3">
      <w:pPr>
        <w:snapToGrid w:val="0"/>
        <w:spacing w:line="240" w:lineRule="auto"/>
        <w:rPr>
          <w:rFonts w:eastAsia="Calibri" w:cs="Calibri"/>
          <w:szCs w:val="24"/>
        </w:rPr>
      </w:pPr>
    </w:p>
    <w:p w14:paraId="164909D9" w14:textId="77777777" w:rsidR="00B91377" w:rsidRDefault="00E729F0" w:rsidP="00B06EA3">
      <w:pPr>
        <w:snapToGrid w:val="0"/>
        <w:spacing w:line="240" w:lineRule="auto"/>
        <w:rPr>
          <w:rFonts w:eastAsia="Calibri" w:cs="Calibri"/>
          <w:szCs w:val="24"/>
        </w:rPr>
      </w:pPr>
      <w:r w:rsidRPr="00F70926">
        <w:rPr>
          <w:rFonts w:eastAsia="Calibri" w:cs="Calibri"/>
          <w:szCs w:val="24"/>
        </w:rPr>
        <w:t xml:space="preserve">Ces plateformes incluent également des contenus en langage facile à lire et à comprendre (FALC) pour les personnes ayant des déficiences intellectuelles. </w:t>
      </w:r>
    </w:p>
    <w:p w14:paraId="57341EEF" w14:textId="77777777" w:rsidR="00B91377" w:rsidRDefault="00B91377" w:rsidP="00B06EA3">
      <w:pPr>
        <w:snapToGrid w:val="0"/>
        <w:spacing w:line="240" w:lineRule="auto"/>
        <w:rPr>
          <w:rFonts w:eastAsia="Calibri" w:cs="Calibri"/>
          <w:szCs w:val="24"/>
        </w:rPr>
      </w:pPr>
    </w:p>
    <w:p w14:paraId="09AB953A" w14:textId="77777777" w:rsidR="00B91377" w:rsidRDefault="00B91377" w:rsidP="00B06EA3">
      <w:pPr>
        <w:snapToGrid w:val="0"/>
        <w:spacing w:line="240" w:lineRule="auto"/>
        <w:rPr>
          <w:rFonts w:eastAsia="Calibri" w:cs="Calibri"/>
          <w:szCs w:val="24"/>
        </w:rPr>
      </w:pPr>
    </w:p>
    <w:p w14:paraId="0D80E8A8" w14:textId="77777777" w:rsidR="00B91377" w:rsidRDefault="00E729F0" w:rsidP="00B06EA3">
      <w:pPr>
        <w:snapToGrid w:val="0"/>
        <w:spacing w:line="240" w:lineRule="auto"/>
        <w:rPr>
          <w:rFonts w:eastAsia="Calibri" w:cs="Calibri"/>
          <w:szCs w:val="24"/>
        </w:rPr>
      </w:pPr>
      <w:r w:rsidRPr="00F70926">
        <w:rPr>
          <w:rFonts w:eastAsia="Calibri" w:cs="Calibri"/>
          <w:szCs w:val="24"/>
        </w:rPr>
        <w:t xml:space="preserve">Le ministère soutient le développement et la diffusion des technologies d’assistance en partenariat avec des acteurs comme l’APEMH, permettant aux PSDH d’acquérir des compétences numériques grâce à des outils adaptés. </w:t>
      </w:r>
    </w:p>
    <w:p w14:paraId="75EE45E5" w14:textId="77777777" w:rsidR="00B91377" w:rsidRDefault="00B91377" w:rsidP="00B06EA3">
      <w:pPr>
        <w:snapToGrid w:val="0"/>
        <w:spacing w:line="240" w:lineRule="auto"/>
        <w:rPr>
          <w:rFonts w:eastAsia="Calibri" w:cs="Calibri"/>
          <w:szCs w:val="24"/>
        </w:rPr>
      </w:pPr>
    </w:p>
    <w:p w14:paraId="7A9FEDBB" w14:textId="77777777" w:rsidR="00B91377" w:rsidRDefault="00B91377" w:rsidP="00B06EA3">
      <w:pPr>
        <w:snapToGrid w:val="0"/>
        <w:spacing w:line="240" w:lineRule="auto"/>
        <w:rPr>
          <w:rFonts w:eastAsia="Calibri" w:cs="Calibri"/>
          <w:szCs w:val="24"/>
        </w:rPr>
      </w:pPr>
    </w:p>
    <w:p w14:paraId="3D5BA865" w14:textId="2412BDEB" w:rsidR="00B91377" w:rsidRDefault="00E729F0" w:rsidP="00B06EA3">
      <w:pPr>
        <w:snapToGrid w:val="0"/>
        <w:spacing w:line="240" w:lineRule="auto"/>
        <w:rPr>
          <w:rFonts w:eastAsia="Calibri" w:cs="Calibri"/>
          <w:szCs w:val="24"/>
        </w:rPr>
      </w:pPr>
      <w:r w:rsidRPr="00F70926">
        <w:rPr>
          <w:rFonts w:eastAsia="Calibri" w:cs="Calibri"/>
          <w:szCs w:val="24"/>
        </w:rPr>
        <w:t xml:space="preserve">De plus, le </w:t>
      </w:r>
      <w:hyperlink r:id="rId33" w:tooltip="Lien vers portail Internet &quot; mindigital.gouvernement.lu &quot;" w:history="1">
        <w:r w:rsidR="00B91377" w:rsidRPr="00204980">
          <w:rPr>
            <w:rStyle w:val="Lienhypertexte"/>
            <w:rFonts w:eastAsia="Calibri" w:cs="Calibri"/>
            <w:szCs w:val="24"/>
          </w:rPr>
          <w:t>Plan d’action national pour l’inclusion numérique</w:t>
        </w:r>
      </w:hyperlink>
      <w:r w:rsidRPr="00F70926">
        <w:rPr>
          <w:rFonts w:eastAsia="Calibri" w:cs="Calibri"/>
          <w:szCs w:val="24"/>
        </w:rPr>
        <w:t xml:space="preserve"> identifie les PSDH comme un groupe cible prioritaire, avec des initiatives concrètes pour développer leurs compétences numériques de base. </w:t>
      </w:r>
    </w:p>
    <w:p w14:paraId="4AE0D085" w14:textId="77777777" w:rsidR="00B91377" w:rsidRDefault="00B91377" w:rsidP="00B06EA3">
      <w:pPr>
        <w:snapToGrid w:val="0"/>
        <w:spacing w:line="240" w:lineRule="auto"/>
        <w:rPr>
          <w:rFonts w:eastAsia="Calibri" w:cs="Calibri"/>
          <w:szCs w:val="24"/>
        </w:rPr>
      </w:pPr>
    </w:p>
    <w:p w14:paraId="46C4C1D7" w14:textId="77777777" w:rsidR="00B91377" w:rsidRDefault="00B91377" w:rsidP="00B06EA3">
      <w:pPr>
        <w:snapToGrid w:val="0"/>
        <w:spacing w:line="240" w:lineRule="auto"/>
        <w:rPr>
          <w:rFonts w:eastAsia="Calibri" w:cs="Calibri"/>
          <w:szCs w:val="24"/>
        </w:rPr>
      </w:pPr>
    </w:p>
    <w:p w14:paraId="7E425DBF" w14:textId="6689446E" w:rsidR="00B91377" w:rsidRDefault="00E729F0" w:rsidP="00B06EA3">
      <w:pPr>
        <w:snapToGrid w:val="0"/>
        <w:spacing w:line="240" w:lineRule="auto"/>
        <w:rPr>
          <w:rFonts w:eastAsia="Calibri" w:cs="Calibri"/>
          <w:szCs w:val="24"/>
        </w:rPr>
      </w:pPr>
      <w:r w:rsidRPr="00F70926">
        <w:rPr>
          <w:rFonts w:eastAsia="Calibri" w:cs="Calibri"/>
          <w:szCs w:val="24"/>
        </w:rPr>
        <w:t xml:space="preserve">Enfin, le ministère finance régulièrement des projets pilotes dédiés à l’inclusion numérique, tels que </w:t>
      </w:r>
      <w:hyperlink r:id="rId34" w:tooltip="Lien vers portail Internet &quot; gouvernement.lu &quot;" w:history="1">
        <w:r w:rsidR="00B91377" w:rsidRPr="0043284A">
          <w:rPr>
            <w:rStyle w:val="Lienhypertexte"/>
            <w:rFonts w:eastAsia="Calibri" w:cs="Calibri"/>
            <w:szCs w:val="24"/>
          </w:rPr>
          <w:t>le projet avec Autisme Luxembourg en 2022</w:t>
        </w:r>
      </w:hyperlink>
      <w:r w:rsidRPr="00F70926">
        <w:rPr>
          <w:rFonts w:eastAsia="Calibri" w:cs="Calibri"/>
          <w:szCs w:val="24"/>
        </w:rPr>
        <w:t xml:space="preserve">, qui développe des outils spécifiques pour faciliter l’accès des personnes autistes au numérique. </w:t>
      </w:r>
    </w:p>
    <w:p w14:paraId="27B7BC06" w14:textId="77777777" w:rsidR="00B91377" w:rsidRDefault="00B91377" w:rsidP="00B06EA3">
      <w:pPr>
        <w:snapToGrid w:val="0"/>
        <w:spacing w:line="240" w:lineRule="auto"/>
        <w:rPr>
          <w:rFonts w:eastAsia="Calibri" w:cs="Calibri"/>
          <w:szCs w:val="24"/>
        </w:rPr>
      </w:pPr>
    </w:p>
    <w:p w14:paraId="11841A09" w14:textId="77777777" w:rsidR="00B91377" w:rsidRDefault="00B91377" w:rsidP="00B06EA3">
      <w:pPr>
        <w:snapToGrid w:val="0"/>
        <w:spacing w:line="240" w:lineRule="auto"/>
        <w:rPr>
          <w:rFonts w:eastAsia="Calibri" w:cs="Calibri"/>
          <w:szCs w:val="24"/>
        </w:rPr>
      </w:pPr>
    </w:p>
    <w:p w14:paraId="000000E4" w14:textId="4EB504C0" w:rsidR="003711B5" w:rsidRPr="00F70926" w:rsidRDefault="00E729F0" w:rsidP="00B06EA3">
      <w:pPr>
        <w:snapToGrid w:val="0"/>
        <w:spacing w:line="240" w:lineRule="auto"/>
        <w:rPr>
          <w:rFonts w:eastAsia="Calibri" w:cs="Calibri"/>
          <w:szCs w:val="24"/>
        </w:rPr>
      </w:pPr>
      <w:r w:rsidRPr="00F70926">
        <w:rPr>
          <w:rFonts w:eastAsia="Calibri" w:cs="Calibri"/>
          <w:szCs w:val="24"/>
        </w:rPr>
        <w:t>En résumé, le Ministère de la Digitalisation œuvre activement pour garantir que les PSDH puissent accéder à des formations numériques inclusives, renforçant ainsi leur autonomie et leur intégration dans la société numérique.</w:t>
      </w:r>
    </w:p>
    <w:p w14:paraId="000000E5" w14:textId="77777777" w:rsidR="003711B5" w:rsidRDefault="003711B5" w:rsidP="00B06EA3">
      <w:pPr>
        <w:snapToGrid w:val="0"/>
        <w:spacing w:line="240" w:lineRule="auto"/>
        <w:rPr>
          <w:rFonts w:eastAsia="Calibri" w:cs="Calibri"/>
          <w:szCs w:val="24"/>
        </w:rPr>
      </w:pPr>
    </w:p>
    <w:p w14:paraId="354EFC08" w14:textId="77777777" w:rsidR="00B91377" w:rsidRPr="0043284A" w:rsidRDefault="00B91377" w:rsidP="00B06EA3">
      <w:pPr>
        <w:snapToGrid w:val="0"/>
        <w:spacing w:line="240" w:lineRule="auto"/>
        <w:rPr>
          <w:rFonts w:eastAsia="Calibri" w:cs="Calibri"/>
          <w:b/>
          <w:szCs w:val="24"/>
        </w:rPr>
      </w:pPr>
    </w:p>
    <w:p w14:paraId="317267B6" w14:textId="67227F8D" w:rsidR="00B91377" w:rsidRPr="00783791" w:rsidRDefault="00B91377" w:rsidP="00B06EA3">
      <w:pPr>
        <w:snapToGrid w:val="0"/>
        <w:spacing w:line="240" w:lineRule="auto"/>
        <w:rPr>
          <w:rFonts w:eastAsia="Calibri" w:cs="Calibri"/>
          <w:b/>
          <w:szCs w:val="24"/>
          <w:lang w:val="en-US"/>
        </w:rPr>
      </w:pPr>
      <w:r w:rsidRPr="00783791">
        <w:rPr>
          <w:rFonts w:eastAsia="Calibri" w:cs="Calibri"/>
          <w:b/>
          <w:szCs w:val="24"/>
          <w:lang w:val="en-US"/>
        </w:rPr>
        <w:t xml:space="preserve">Le Digital Learning Hub (DLH) </w:t>
      </w:r>
    </w:p>
    <w:p w14:paraId="0C0F2F47" w14:textId="77777777" w:rsidR="00B91377" w:rsidRPr="0043284A" w:rsidRDefault="00B91377" w:rsidP="00B06EA3">
      <w:pPr>
        <w:snapToGrid w:val="0"/>
        <w:spacing w:line="240" w:lineRule="auto"/>
        <w:rPr>
          <w:rFonts w:eastAsia="Calibri" w:cs="Calibri"/>
          <w:b/>
          <w:szCs w:val="24"/>
          <w:lang w:val="en-US"/>
        </w:rPr>
      </w:pPr>
    </w:p>
    <w:p w14:paraId="2A56B101" w14:textId="77777777" w:rsidR="00B91377" w:rsidRPr="00CC74C9" w:rsidRDefault="00B91377" w:rsidP="00B06EA3">
      <w:pPr>
        <w:snapToGrid w:val="0"/>
        <w:spacing w:line="240" w:lineRule="auto"/>
        <w:rPr>
          <w:rFonts w:eastAsia="Calibri" w:cs="Calibri"/>
          <w:szCs w:val="24"/>
          <w:lang w:val="en-US"/>
        </w:rPr>
      </w:pPr>
    </w:p>
    <w:p w14:paraId="77E073A9" w14:textId="4C39B7C2" w:rsidR="00B91377" w:rsidRDefault="00B91377" w:rsidP="00B06EA3">
      <w:pPr>
        <w:snapToGrid w:val="0"/>
        <w:spacing w:line="240" w:lineRule="auto"/>
        <w:rPr>
          <w:rFonts w:eastAsia="Calibri" w:cs="Calibri"/>
          <w:szCs w:val="24"/>
        </w:rPr>
      </w:pPr>
      <w:r w:rsidRPr="00B91377">
        <w:rPr>
          <w:rFonts w:eastAsia="Calibri" w:cs="Calibri"/>
          <w:bCs/>
          <w:szCs w:val="24"/>
        </w:rPr>
        <w:t>Le Digital Learning Hub (DLH)</w:t>
      </w:r>
      <w:r>
        <w:rPr>
          <w:rFonts w:eastAsia="Calibri" w:cs="Calibri"/>
          <w:szCs w:val="24"/>
        </w:rPr>
        <w:t xml:space="preserve"> </w:t>
      </w:r>
      <w:r w:rsidRPr="00F70926">
        <w:rPr>
          <w:rFonts w:eastAsia="Calibri" w:cs="Calibri"/>
          <w:szCs w:val="24"/>
        </w:rPr>
        <w:t xml:space="preserve">est une plateforme d’apprentissage novatrice au Luxembourg, lancée par le </w:t>
      </w:r>
      <w:r w:rsidR="0043284A" w:rsidRPr="00F70926">
        <w:rPr>
          <w:rFonts w:eastAsia="Calibri" w:cs="Calibri"/>
          <w:szCs w:val="24"/>
        </w:rPr>
        <w:t>ministère de l’Éducation</w:t>
      </w:r>
      <w:r w:rsidRPr="00F70926">
        <w:rPr>
          <w:rFonts w:eastAsia="Calibri" w:cs="Calibri"/>
          <w:szCs w:val="24"/>
        </w:rPr>
        <w:t xml:space="preserve"> nationale, de l’Enfance et de la Jeunesse. </w:t>
      </w:r>
    </w:p>
    <w:p w14:paraId="45F3FA40" w14:textId="77777777" w:rsidR="00B91377" w:rsidRDefault="00B91377" w:rsidP="00B06EA3">
      <w:pPr>
        <w:snapToGrid w:val="0"/>
        <w:spacing w:line="240" w:lineRule="auto"/>
        <w:rPr>
          <w:rFonts w:eastAsia="Calibri" w:cs="Calibri"/>
          <w:szCs w:val="24"/>
        </w:rPr>
      </w:pPr>
    </w:p>
    <w:p w14:paraId="595DD82E" w14:textId="77777777" w:rsidR="00B91377" w:rsidRDefault="00B91377" w:rsidP="00B06EA3">
      <w:pPr>
        <w:snapToGrid w:val="0"/>
        <w:spacing w:line="240" w:lineRule="auto"/>
        <w:rPr>
          <w:rFonts w:eastAsia="Calibri" w:cs="Calibri"/>
          <w:szCs w:val="24"/>
        </w:rPr>
      </w:pPr>
    </w:p>
    <w:p w14:paraId="7E406782" w14:textId="77777777" w:rsidR="00B91377" w:rsidRDefault="00E729F0" w:rsidP="00B06EA3">
      <w:pPr>
        <w:snapToGrid w:val="0"/>
        <w:spacing w:line="240" w:lineRule="auto"/>
        <w:rPr>
          <w:rFonts w:eastAsia="Calibri" w:cs="Calibri"/>
          <w:szCs w:val="24"/>
        </w:rPr>
      </w:pPr>
      <w:r w:rsidRPr="00F70926">
        <w:rPr>
          <w:rFonts w:eastAsia="Calibri" w:cs="Calibri"/>
          <w:szCs w:val="24"/>
        </w:rPr>
        <w:t xml:space="preserve">Accessible à tous, y compris aux personnes en situation de handicap, ce hub propose une vaste gamme de formations numériques. </w:t>
      </w:r>
    </w:p>
    <w:p w14:paraId="4B8EC38D" w14:textId="77777777" w:rsidR="00B91377" w:rsidRDefault="00B91377" w:rsidP="00B06EA3">
      <w:pPr>
        <w:snapToGrid w:val="0"/>
        <w:spacing w:line="240" w:lineRule="auto"/>
        <w:rPr>
          <w:rFonts w:eastAsia="Calibri" w:cs="Calibri"/>
          <w:szCs w:val="24"/>
        </w:rPr>
      </w:pPr>
    </w:p>
    <w:p w14:paraId="376FA4B8" w14:textId="77777777" w:rsidR="00B91377" w:rsidRDefault="00B91377" w:rsidP="00B06EA3">
      <w:pPr>
        <w:snapToGrid w:val="0"/>
        <w:spacing w:line="240" w:lineRule="auto"/>
        <w:rPr>
          <w:rFonts w:eastAsia="Calibri" w:cs="Calibri"/>
          <w:szCs w:val="24"/>
        </w:rPr>
      </w:pPr>
    </w:p>
    <w:p w14:paraId="45BA00D8" w14:textId="77777777" w:rsidR="00B91377" w:rsidRDefault="00E729F0" w:rsidP="00B06EA3">
      <w:pPr>
        <w:snapToGrid w:val="0"/>
        <w:spacing w:line="240" w:lineRule="auto"/>
        <w:rPr>
          <w:rFonts w:eastAsia="Calibri" w:cs="Calibri"/>
          <w:szCs w:val="24"/>
        </w:rPr>
      </w:pPr>
      <w:r w:rsidRPr="00F70926">
        <w:rPr>
          <w:rFonts w:eastAsia="Calibri" w:cs="Calibri"/>
          <w:szCs w:val="24"/>
        </w:rPr>
        <w:t xml:space="preserve">Parmi celles-ci, des modules gratuits permettent de se familiariser avec les outils bureautiques comme le traitement de texte ou les tableurs, ainsi qu’avec les logiciels de gestion d’informations. </w:t>
      </w:r>
    </w:p>
    <w:p w14:paraId="4175A528" w14:textId="77777777" w:rsidR="00B91377" w:rsidRDefault="00B91377" w:rsidP="00B06EA3">
      <w:pPr>
        <w:snapToGrid w:val="0"/>
        <w:spacing w:line="240" w:lineRule="auto"/>
        <w:rPr>
          <w:rFonts w:eastAsia="Calibri" w:cs="Calibri"/>
          <w:szCs w:val="24"/>
        </w:rPr>
      </w:pPr>
    </w:p>
    <w:p w14:paraId="17FC75A5" w14:textId="77777777" w:rsidR="00B91377" w:rsidRDefault="00B91377" w:rsidP="00B06EA3">
      <w:pPr>
        <w:snapToGrid w:val="0"/>
        <w:spacing w:line="240" w:lineRule="auto"/>
        <w:rPr>
          <w:rFonts w:eastAsia="Calibri" w:cs="Calibri"/>
          <w:szCs w:val="24"/>
        </w:rPr>
      </w:pPr>
    </w:p>
    <w:p w14:paraId="08A76E9B" w14:textId="77777777" w:rsidR="00B91377" w:rsidRDefault="00E729F0" w:rsidP="00B06EA3">
      <w:pPr>
        <w:snapToGrid w:val="0"/>
        <w:spacing w:line="240" w:lineRule="auto"/>
        <w:rPr>
          <w:rFonts w:eastAsia="Calibri" w:cs="Calibri"/>
          <w:szCs w:val="24"/>
        </w:rPr>
      </w:pPr>
      <w:r w:rsidRPr="00F70926">
        <w:rPr>
          <w:rFonts w:eastAsia="Calibri" w:cs="Calibri"/>
          <w:szCs w:val="24"/>
        </w:rPr>
        <w:t xml:space="preserve">Pour les apprenants souhaitant approfondir leurs compétences, des formations avancées en cybersécurité, codage et création de contenu numérique sont également proposées. </w:t>
      </w:r>
    </w:p>
    <w:p w14:paraId="483C2EBB" w14:textId="77777777" w:rsidR="00B91377" w:rsidRDefault="00B91377" w:rsidP="00B06EA3">
      <w:pPr>
        <w:snapToGrid w:val="0"/>
        <w:spacing w:line="240" w:lineRule="auto"/>
        <w:rPr>
          <w:rFonts w:eastAsia="Calibri" w:cs="Calibri"/>
          <w:szCs w:val="24"/>
        </w:rPr>
      </w:pPr>
    </w:p>
    <w:p w14:paraId="02CC2DAA" w14:textId="77777777" w:rsidR="00B91377" w:rsidRDefault="00B91377" w:rsidP="00B06EA3">
      <w:pPr>
        <w:snapToGrid w:val="0"/>
        <w:spacing w:line="240" w:lineRule="auto"/>
        <w:rPr>
          <w:rFonts w:eastAsia="Calibri" w:cs="Calibri"/>
          <w:szCs w:val="24"/>
        </w:rPr>
      </w:pPr>
    </w:p>
    <w:p w14:paraId="24AEE309" w14:textId="77777777" w:rsidR="00B91377" w:rsidRDefault="00E729F0" w:rsidP="00B06EA3">
      <w:pPr>
        <w:snapToGrid w:val="0"/>
        <w:spacing w:line="240" w:lineRule="auto"/>
        <w:rPr>
          <w:rFonts w:eastAsia="Calibri" w:cs="Calibri"/>
          <w:szCs w:val="24"/>
        </w:rPr>
      </w:pPr>
      <w:r w:rsidRPr="00F70926">
        <w:rPr>
          <w:rFonts w:eastAsia="Calibri" w:cs="Calibri"/>
          <w:szCs w:val="24"/>
        </w:rPr>
        <w:t xml:space="preserve">Afin de garantir une accessibilité optimale, le DLH intègre des technologies d’assistance telles que des lecteurs d’écran, des claviers ergonomiques et des logiciels de dictée vocale. </w:t>
      </w:r>
    </w:p>
    <w:p w14:paraId="4E23BA59" w14:textId="77777777" w:rsidR="00B91377" w:rsidRDefault="00B91377" w:rsidP="00B06EA3">
      <w:pPr>
        <w:snapToGrid w:val="0"/>
        <w:spacing w:line="240" w:lineRule="auto"/>
        <w:rPr>
          <w:rFonts w:eastAsia="Calibri" w:cs="Calibri"/>
          <w:szCs w:val="24"/>
        </w:rPr>
      </w:pPr>
    </w:p>
    <w:p w14:paraId="5A8B3BD3" w14:textId="77777777" w:rsidR="00B91377" w:rsidRDefault="00B91377" w:rsidP="00B06EA3">
      <w:pPr>
        <w:snapToGrid w:val="0"/>
        <w:spacing w:line="240" w:lineRule="auto"/>
        <w:rPr>
          <w:rFonts w:eastAsia="Calibri" w:cs="Calibri"/>
          <w:szCs w:val="24"/>
        </w:rPr>
      </w:pPr>
    </w:p>
    <w:p w14:paraId="7A67E4E9" w14:textId="77777777" w:rsidR="00B91377" w:rsidRDefault="00E729F0" w:rsidP="00B06EA3">
      <w:pPr>
        <w:snapToGrid w:val="0"/>
        <w:spacing w:line="240" w:lineRule="auto"/>
        <w:rPr>
          <w:rFonts w:eastAsia="Calibri" w:cs="Calibri"/>
          <w:szCs w:val="24"/>
        </w:rPr>
      </w:pPr>
      <w:r w:rsidRPr="00F70926">
        <w:rPr>
          <w:rFonts w:eastAsia="Calibri" w:cs="Calibri"/>
          <w:szCs w:val="24"/>
        </w:rPr>
        <w:t xml:space="preserve">En outre, des ateliers personnalisés et des équipements adaptés permettent de répondre aux besoins spécifiques des personnes malvoyantes, malentendantes ou présentant d’autres types de handicaps. </w:t>
      </w:r>
    </w:p>
    <w:p w14:paraId="7F8886FE" w14:textId="77777777" w:rsidR="00B91377" w:rsidRDefault="00B91377" w:rsidP="00B06EA3">
      <w:pPr>
        <w:snapToGrid w:val="0"/>
        <w:spacing w:line="240" w:lineRule="auto"/>
        <w:rPr>
          <w:rFonts w:eastAsia="Calibri" w:cs="Calibri"/>
          <w:szCs w:val="24"/>
        </w:rPr>
      </w:pPr>
    </w:p>
    <w:p w14:paraId="7A81052A" w14:textId="77777777" w:rsidR="00B91377" w:rsidRDefault="00B91377" w:rsidP="00B06EA3">
      <w:pPr>
        <w:snapToGrid w:val="0"/>
        <w:spacing w:line="240" w:lineRule="auto"/>
        <w:rPr>
          <w:rFonts w:eastAsia="Calibri" w:cs="Calibri"/>
          <w:szCs w:val="24"/>
        </w:rPr>
      </w:pPr>
    </w:p>
    <w:p w14:paraId="000000E6" w14:textId="33AFCE10" w:rsidR="003711B5" w:rsidRPr="00F70926" w:rsidRDefault="00E729F0" w:rsidP="00B06EA3">
      <w:pPr>
        <w:snapToGrid w:val="0"/>
        <w:spacing w:line="240" w:lineRule="auto"/>
        <w:rPr>
          <w:rFonts w:eastAsia="Calibri" w:cs="Calibri"/>
          <w:szCs w:val="24"/>
        </w:rPr>
      </w:pPr>
      <w:r w:rsidRPr="00F70926">
        <w:rPr>
          <w:rFonts w:eastAsia="Calibri" w:cs="Calibri"/>
          <w:szCs w:val="24"/>
        </w:rPr>
        <w:t>Le Digital Learning Hub offre ainsi un environnement inclusif qui favorise le développement des compétences transversales indispensables à l’autonomie numérique et à la réussite professionnelle, tout en adaptant les parcours de formation aux exigences de chaque participant.</w:t>
      </w:r>
    </w:p>
    <w:p w14:paraId="000000E7" w14:textId="77777777" w:rsidR="003711B5" w:rsidRDefault="003711B5" w:rsidP="00B06EA3">
      <w:pPr>
        <w:snapToGrid w:val="0"/>
        <w:spacing w:line="240" w:lineRule="auto"/>
        <w:rPr>
          <w:rFonts w:eastAsia="Calibri" w:cs="Calibri"/>
          <w:szCs w:val="24"/>
        </w:rPr>
      </w:pPr>
    </w:p>
    <w:p w14:paraId="7840D80C" w14:textId="77777777" w:rsidR="00B91377" w:rsidRPr="00251136" w:rsidRDefault="00B91377" w:rsidP="00B06EA3">
      <w:pPr>
        <w:snapToGrid w:val="0"/>
        <w:spacing w:line="240" w:lineRule="auto"/>
        <w:rPr>
          <w:rFonts w:eastAsia="Calibri" w:cs="Calibri"/>
          <w:b/>
          <w:bCs/>
          <w:szCs w:val="24"/>
        </w:rPr>
      </w:pPr>
    </w:p>
    <w:p w14:paraId="11F3B394" w14:textId="5A37249A" w:rsidR="00B91377" w:rsidRPr="00783791" w:rsidRDefault="00C927EE" w:rsidP="00B06EA3">
      <w:pPr>
        <w:snapToGrid w:val="0"/>
        <w:spacing w:line="240" w:lineRule="auto"/>
        <w:rPr>
          <w:rFonts w:eastAsia="Calibri" w:cs="Calibri"/>
          <w:b/>
          <w:bCs/>
          <w:szCs w:val="24"/>
        </w:rPr>
      </w:pPr>
      <w:hyperlink r:id="rId35" w:tooltip="consulter le site de l'ADEM" w:history="1">
        <w:r w:rsidR="00B91377" w:rsidRPr="00783791">
          <w:rPr>
            <w:rStyle w:val="Lienhypertexte"/>
            <w:rFonts w:eastAsia="Calibri" w:cs="Calibri"/>
            <w:b/>
            <w:bCs/>
            <w:szCs w:val="24"/>
          </w:rPr>
          <w:t>L’ADEM, à travers son Service d’Orientation Professionnelle</w:t>
        </w:r>
      </w:hyperlink>
      <w:r w:rsidR="00B91377" w:rsidRPr="00783791">
        <w:rPr>
          <w:rFonts w:eastAsia="Calibri" w:cs="Calibri"/>
          <w:b/>
          <w:bCs/>
          <w:szCs w:val="24"/>
        </w:rPr>
        <w:t xml:space="preserve"> </w:t>
      </w:r>
    </w:p>
    <w:p w14:paraId="33BAAECD" w14:textId="77777777" w:rsidR="00B91377" w:rsidRPr="00251136" w:rsidRDefault="00B91377" w:rsidP="00B06EA3">
      <w:pPr>
        <w:snapToGrid w:val="0"/>
        <w:spacing w:line="240" w:lineRule="auto"/>
        <w:rPr>
          <w:rFonts w:eastAsia="Calibri" w:cs="Calibri"/>
          <w:b/>
          <w:bCs/>
          <w:szCs w:val="24"/>
        </w:rPr>
      </w:pPr>
    </w:p>
    <w:p w14:paraId="3276842F" w14:textId="77777777" w:rsidR="00B91377" w:rsidRDefault="00B91377" w:rsidP="00B06EA3">
      <w:pPr>
        <w:snapToGrid w:val="0"/>
        <w:spacing w:line="240" w:lineRule="auto"/>
        <w:rPr>
          <w:rFonts w:eastAsia="Calibri" w:cs="Calibri"/>
          <w:szCs w:val="24"/>
        </w:rPr>
      </w:pPr>
    </w:p>
    <w:p w14:paraId="71A99232" w14:textId="77777777" w:rsidR="00B91377" w:rsidRDefault="00B91377" w:rsidP="00B06EA3">
      <w:pPr>
        <w:snapToGrid w:val="0"/>
        <w:spacing w:line="240" w:lineRule="auto"/>
        <w:rPr>
          <w:rFonts w:eastAsia="Calibri" w:cs="Calibri"/>
          <w:szCs w:val="24"/>
        </w:rPr>
      </w:pPr>
      <w:r>
        <w:rPr>
          <w:rFonts w:eastAsia="Calibri" w:cs="Calibri"/>
          <w:szCs w:val="24"/>
        </w:rPr>
        <w:t xml:space="preserve">L’ADEM </w:t>
      </w:r>
      <w:r w:rsidRPr="00F70926">
        <w:rPr>
          <w:rFonts w:eastAsia="Calibri" w:cs="Calibri"/>
          <w:szCs w:val="24"/>
        </w:rPr>
        <w:t xml:space="preserve">offre des programmes d’accompagnement dédiés aux personnes en situation de handicap. </w:t>
      </w:r>
    </w:p>
    <w:p w14:paraId="56656FF8" w14:textId="77777777" w:rsidR="00B91377" w:rsidRDefault="00B91377" w:rsidP="00B06EA3">
      <w:pPr>
        <w:snapToGrid w:val="0"/>
        <w:spacing w:line="240" w:lineRule="auto"/>
        <w:rPr>
          <w:rFonts w:eastAsia="Calibri" w:cs="Calibri"/>
          <w:szCs w:val="24"/>
        </w:rPr>
      </w:pPr>
    </w:p>
    <w:p w14:paraId="714E0D0A" w14:textId="77777777" w:rsidR="00B91377" w:rsidRDefault="00B91377" w:rsidP="00B06EA3">
      <w:pPr>
        <w:snapToGrid w:val="0"/>
        <w:spacing w:line="240" w:lineRule="auto"/>
        <w:rPr>
          <w:rFonts w:eastAsia="Calibri" w:cs="Calibri"/>
          <w:szCs w:val="24"/>
        </w:rPr>
      </w:pPr>
    </w:p>
    <w:p w14:paraId="5BC54299" w14:textId="77777777" w:rsidR="00B91377" w:rsidRDefault="00E729F0" w:rsidP="00B06EA3">
      <w:pPr>
        <w:snapToGrid w:val="0"/>
        <w:spacing w:line="240" w:lineRule="auto"/>
        <w:rPr>
          <w:rFonts w:eastAsia="Calibri" w:cs="Calibri"/>
          <w:szCs w:val="24"/>
        </w:rPr>
      </w:pPr>
      <w:r w:rsidRPr="00F70926">
        <w:rPr>
          <w:rFonts w:eastAsia="Calibri" w:cs="Calibri"/>
          <w:szCs w:val="24"/>
        </w:rPr>
        <w:t xml:space="preserve">Ces initiatives comprennent des formations dans divers secteurs, avec un accent particulier sur les compétences numériques, souvent en collaboration avec des centres de formation spécialisés. </w:t>
      </w:r>
    </w:p>
    <w:p w14:paraId="37579A58" w14:textId="77777777" w:rsidR="00B91377" w:rsidRDefault="00B91377" w:rsidP="00B06EA3">
      <w:pPr>
        <w:snapToGrid w:val="0"/>
        <w:spacing w:line="240" w:lineRule="auto"/>
        <w:rPr>
          <w:rFonts w:eastAsia="Calibri" w:cs="Calibri"/>
          <w:szCs w:val="24"/>
        </w:rPr>
      </w:pPr>
    </w:p>
    <w:p w14:paraId="54438A78" w14:textId="77777777" w:rsidR="00B91377" w:rsidRDefault="00B91377" w:rsidP="00B06EA3">
      <w:pPr>
        <w:snapToGrid w:val="0"/>
        <w:spacing w:line="240" w:lineRule="auto"/>
        <w:rPr>
          <w:rFonts w:eastAsia="Calibri" w:cs="Calibri"/>
          <w:szCs w:val="24"/>
        </w:rPr>
      </w:pPr>
    </w:p>
    <w:p w14:paraId="5AFF211E" w14:textId="77777777" w:rsidR="00B91377" w:rsidRDefault="00E729F0" w:rsidP="00B06EA3">
      <w:pPr>
        <w:snapToGrid w:val="0"/>
        <w:spacing w:line="240" w:lineRule="auto"/>
        <w:rPr>
          <w:rFonts w:eastAsia="Calibri" w:cs="Calibri"/>
          <w:szCs w:val="24"/>
        </w:rPr>
      </w:pPr>
      <w:r w:rsidRPr="00F70926">
        <w:rPr>
          <w:rFonts w:eastAsia="Calibri" w:cs="Calibri"/>
          <w:szCs w:val="24"/>
        </w:rPr>
        <w:lastRenderedPageBreak/>
        <w:t xml:space="preserve">Des ateliers pratiques sont également proposés pour faciliter l’utilisation des outils numériques, en veillant à ce que des aménagements spécifiques soient mis en place. </w:t>
      </w:r>
    </w:p>
    <w:p w14:paraId="724D8D25" w14:textId="77777777" w:rsidR="00B91377" w:rsidRDefault="00B91377" w:rsidP="00B06EA3">
      <w:pPr>
        <w:snapToGrid w:val="0"/>
        <w:spacing w:line="240" w:lineRule="auto"/>
        <w:rPr>
          <w:rFonts w:eastAsia="Calibri" w:cs="Calibri"/>
          <w:szCs w:val="24"/>
        </w:rPr>
      </w:pPr>
    </w:p>
    <w:p w14:paraId="63EE2635" w14:textId="77777777" w:rsidR="00B91377" w:rsidRDefault="00B91377" w:rsidP="00B06EA3">
      <w:pPr>
        <w:snapToGrid w:val="0"/>
        <w:spacing w:line="240" w:lineRule="auto"/>
        <w:rPr>
          <w:rFonts w:eastAsia="Calibri" w:cs="Calibri"/>
          <w:szCs w:val="24"/>
        </w:rPr>
      </w:pPr>
    </w:p>
    <w:p w14:paraId="000000E8" w14:textId="242CC0D3" w:rsidR="003711B5" w:rsidRPr="00F70926" w:rsidRDefault="00E729F0" w:rsidP="00B06EA3">
      <w:pPr>
        <w:snapToGrid w:val="0"/>
        <w:spacing w:line="240" w:lineRule="auto"/>
        <w:rPr>
          <w:rFonts w:eastAsia="Calibri" w:cs="Calibri"/>
          <w:szCs w:val="24"/>
        </w:rPr>
      </w:pPr>
      <w:r w:rsidRPr="00F70926">
        <w:rPr>
          <w:rFonts w:eastAsia="Calibri" w:cs="Calibri"/>
          <w:szCs w:val="24"/>
        </w:rPr>
        <w:t>Parmi ces ajustements, on retrouve notamment le sous-titrage des vidéos et la transcription des cours, afin de garantir une expérience d’apprentissage inclusive pour tous.</w:t>
      </w:r>
    </w:p>
    <w:p w14:paraId="000000E9" w14:textId="77777777" w:rsidR="003711B5" w:rsidRPr="00251136" w:rsidRDefault="003711B5" w:rsidP="00B06EA3">
      <w:pPr>
        <w:snapToGrid w:val="0"/>
        <w:spacing w:line="240" w:lineRule="auto"/>
        <w:rPr>
          <w:rFonts w:eastAsia="Calibri" w:cs="Calibri"/>
          <w:b/>
          <w:bCs/>
          <w:szCs w:val="24"/>
        </w:rPr>
      </w:pPr>
    </w:p>
    <w:p w14:paraId="2C79007C" w14:textId="77777777" w:rsidR="00B91377" w:rsidRPr="00251136" w:rsidRDefault="00B91377" w:rsidP="00B06EA3">
      <w:pPr>
        <w:snapToGrid w:val="0"/>
        <w:spacing w:line="240" w:lineRule="auto"/>
        <w:rPr>
          <w:rFonts w:eastAsia="Calibri" w:cs="Calibri"/>
          <w:b/>
          <w:bCs/>
          <w:szCs w:val="24"/>
        </w:rPr>
      </w:pPr>
    </w:p>
    <w:p w14:paraId="5BFDD987" w14:textId="0128C5F6" w:rsidR="00B91377" w:rsidRPr="00783791" w:rsidRDefault="00C927EE" w:rsidP="00B06EA3">
      <w:pPr>
        <w:snapToGrid w:val="0"/>
        <w:spacing w:line="240" w:lineRule="auto"/>
        <w:rPr>
          <w:rFonts w:eastAsia="Calibri" w:cs="Calibri"/>
          <w:b/>
          <w:bCs/>
          <w:szCs w:val="24"/>
        </w:rPr>
      </w:pPr>
      <w:hyperlink r:id="rId36" w:tooltip="consulter le site de l'IMS LUXEMBOURG" w:history="1">
        <w:r w:rsidR="00B91377" w:rsidRPr="00783791">
          <w:rPr>
            <w:rStyle w:val="Lienhypertexte"/>
            <w:rFonts w:eastAsia="Calibri" w:cs="Calibri"/>
            <w:b/>
            <w:bCs/>
            <w:szCs w:val="24"/>
          </w:rPr>
          <w:t>L’association Digital Inclusion</w:t>
        </w:r>
      </w:hyperlink>
    </w:p>
    <w:p w14:paraId="6DABC6DC" w14:textId="77777777" w:rsidR="00B91377" w:rsidRPr="00251136" w:rsidRDefault="00B91377" w:rsidP="00B06EA3">
      <w:pPr>
        <w:snapToGrid w:val="0"/>
        <w:spacing w:line="240" w:lineRule="auto"/>
        <w:rPr>
          <w:rFonts w:eastAsia="Calibri" w:cs="Calibri"/>
          <w:b/>
          <w:bCs/>
          <w:szCs w:val="24"/>
        </w:rPr>
      </w:pPr>
    </w:p>
    <w:p w14:paraId="73C994FE" w14:textId="77777777" w:rsidR="00B91377" w:rsidRDefault="00B91377" w:rsidP="00B06EA3">
      <w:pPr>
        <w:snapToGrid w:val="0"/>
        <w:spacing w:line="240" w:lineRule="auto"/>
        <w:rPr>
          <w:rFonts w:eastAsia="Calibri" w:cs="Calibri"/>
          <w:szCs w:val="24"/>
        </w:rPr>
      </w:pPr>
    </w:p>
    <w:p w14:paraId="7AEF1B2D" w14:textId="77777777" w:rsidR="00251136" w:rsidRDefault="00251136" w:rsidP="00B06EA3">
      <w:pPr>
        <w:snapToGrid w:val="0"/>
        <w:spacing w:line="240" w:lineRule="auto"/>
        <w:rPr>
          <w:rFonts w:eastAsia="Calibri" w:cs="Calibri"/>
          <w:bCs/>
          <w:szCs w:val="24"/>
        </w:rPr>
      </w:pPr>
      <w:r w:rsidRPr="00251136">
        <w:rPr>
          <w:rFonts w:eastAsia="Calibri" w:cs="Calibri"/>
          <w:bCs/>
          <w:szCs w:val="24"/>
        </w:rPr>
        <w:t xml:space="preserve">Digital Inclusion, fondée en 2016, agit sous l’égide d’une convention avec le ministère de la Famille pour financer ses actions et favoriser l’intégration numérique au Luxembourg. </w:t>
      </w:r>
    </w:p>
    <w:p w14:paraId="11FC22A9" w14:textId="77777777" w:rsidR="00251136" w:rsidRDefault="00251136" w:rsidP="00B06EA3">
      <w:pPr>
        <w:snapToGrid w:val="0"/>
        <w:spacing w:line="240" w:lineRule="auto"/>
        <w:rPr>
          <w:rFonts w:eastAsia="Calibri" w:cs="Calibri"/>
          <w:bCs/>
          <w:szCs w:val="24"/>
        </w:rPr>
      </w:pPr>
    </w:p>
    <w:p w14:paraId="41741FD8" w14:textId="77777777" w:rsidR="00251136" w:rsidRDefault="00251136" w:rsidP="00B06EA3">
      <w:pPr>
        <w:snapToGrid w:val="0"/>
        <w:spacing w:line="240" w:lineRule="auto"/>
        <w:rPr>
          <w:rFonts w:eastAsia="Calibri" w:cs="Calibri"/>
          <w:bCs/>
          <w:szCs w:val="24"/>
        </w:rPr>
      </w:pPr>
    </w:p>
    <w:p w14:paraId="7116352B" w14:textId="77777777" w:rsidR="00251136" w:rsidRDefault="00251136" w:rsidP="00B06EA3">
      <w:pPr>
        <w:snapToGrid w:val="0"/>
        <w:spacing w:line="240" w:lineRule="auto"/>
        <w:rPr>
          <w:rFonts w:eastAsia="Calibri" w:cs="Calibri"/>
          <w:bCs/>
          <w:szCs w:val="24"/>
        </w:rPr>
      </w:pPr>
      <w:r w:rsidRPr="00251136">
        <w:rPr>
          <w:rFonts w:eastAsia="Calibri" w:cs="Calibri"/>
          <w:bCs/>
          <w:szCs w:val="24"/>
        </w:rPr>
        <w:t xml:space="preserve">L’association s’adresse principalement aux ménages précaires, aux réfugiés et aux personnes en situation de handicap, offrant des formations gratuites en dix langues pour les initier ou les perfectionner dans l’utilisation des outils numériques, les aidant ainsi à acquérir une autonomie essentielle. </w:t>
      </w:r>
    </w:p>
    <w:p w14:paraId="0F81AFBE" w14:textId="77777777" w:rsidR="00251136" w:rsidRDefault="00251136" w:rsidP="00B06EA3">
      <w:pPr>
        <w:snapToGrid w:val="0"/>
        <w:spacing w:line="240" w:lineRule="auto"/>
        <w:rPr>
          <w:rFonts w:eastAsia="Calibri" w:cs="Calibri"/>
          <w:bCs/>
          <w:szCs w:val="24"/>
        </w:rPr>
      </w:pPr>
    </w:p>
    <w:p w14:paraId="14264635" w14:textId="77777777" w:rsidR="00251136" w:rsidRDefault="00251136" w:rsidP="00B06EA3">
      <w:pPr>
        <w:snapToGrid w:val="0"/>
        <w:spacing w:line="240" w:lineRule="auto"/>
        <w:rPr>
          <w:rFonts w:eastAsia="Calibri" w:cs="Calibri"/>
          <w:bCs/>
          <w:szCs w:val="24"/>
        </w:rPr>
      </w:pPr>
    </w:p>
    <w:p w14:paraId="4F53E643" w14:textId="77777777" w:rsidR="00251136" w:rsidRDefault="00251136" w:rsidP="00B06EA3">
      <w:pPr>
        <w:snapToGrid w:val="0"/>
        <w:spacing w:line="240" w:lineRule="auto"/>
        <w:rPr>
          <w:rFonts w:eastAsia="Calibri" w:cs="Calibri"/>
          <w:bCs/>
          <w:szCs w:val="24"/>
        </w:rPr>
      </w:pPr>
      <w:r w:rsidRPr="00251136">
        <w:rPr>
          <w:rFonts w:eastAsia="Calibri" w:cs="Calibri"/>
          <w:bCs/>
          <w:szCs w:val="24"/>
        </w:rPr>
        <w:t xml:space="preserve">En complément, elle redistribue des ordinateurs reconditionnés dans une démarche d’économie circulaire. </w:t>
      </w:r>
    </w:p>
    <w:p w14:paraId="2B1569F4" w14:textId="77777777" w:rsidR="00251136" w:rsidRDefault="00251136" w:rsidP="00B06EA3">
      <w:pPr>
        <w:snapToGrid w:val="0"/>
        <w:spacing w:line="240" w:lineRule="auto"/>
        <w:rPr>
          <w:rFonts w:eastAsia="Calibri" w:cs="Calibri"/>
          <w:bCs/>
          <w:szCs w:val="24"/>
        </w:rPr>
      </w:pPr>
    </w:p>
    <w:p w14:paraId="4AC7377E" w14:textId="77777777" w:rsidR="00251136" w:rsidRDefault="00251136" w:rsidP="00B06EA3">
      <w:pPr>
        <w:snapToGrid w:val="0"/>
        <w:spacing w:line="240" w:lineRule="auto"/>
        <w:rPr>
          <w:rFonts w:eastAsia="Calibri" w:cs="Calibri"/>
          <w:bCs/>
          <w:szCs w:val="24"/>
        </w:rPr>
      </w:pPr>
    </w:p>
    <w:p w14:paraId="00EADA42" w14:textId="77777777" w:rsidR="00251136" w:rsidRDefault="00251136" w:rsidP="00B06EA3">
      <w:pPr>
        <w:snapToGrid w:val="0"/>
        <w:spacing w:line="240" w:lineRule="auto"/>
        <w:rPr>
          <w:rFonts w:eastAsia="Calibri" w:cs="Calibri"/>
          <w:bCs/>
          <w:szCs w:val="24"/>
        </w:rPr>
      </w:pPr>
      <w:r w:rsidRPr="00251136">
        <w:rPr>
          <w:rFonts w:eastAsia="Calibri" w:cs="Calibri"/>
          <w:bCs/>
          <w:szCs w:val="24"/>
        </w:rPr>
        <w:t xml:space="preserve">Les bénéficiaires, tels que les réfugiés, les personnes percevant l’allocation de vie chère ou en situation de handicap, peuvent obtenir ces équipements grâce à une liste d’attente unique, avec une distribution réalisée dans l’ordre chronologique. </w:t>
      </w:r>
    </w:p>
    <w:p w14:paraId="101F6148" w14:textId="77777777" w:rsidR="00251136" w:rsidRDefault="00251136" w:rsidP="00B06EA3">
      <w:pPr>
        <w:snapToGrid w:val="0"/>
        <w:spacing w:line="240" w:lineRule="auto"/>
        <w:rPr>
          <w:rFonts w:eastAsia="Calibri" w:cs="Calibri"/>
          <w:bCs/>
          <w:szCs w:val="24"/>
        </w:rPr>
      </w:pPr>
    </w:p>
    <w:p w14:paraId="1FF79BFC" w14:textId="77777777" w:rsidR="00251136" w:rsidRDefault="00251136" w:rsidP="00B06EA3">
      <w:pPr>
        <w:snapToGrid w:val="0"/>
        <w:spacing w:line="240" w:lineRule="auto"/>
        <w:rPr>
          <w:rFonts w:eastAsia="Calibri" w:cs="Calibri"/>
          <w:bCs/>
          <w:szCs w:val="24"/>
        </w:rPr>
      </w:pPr>
    </w:p>
    <w:p w14:paraId="409A400D" w14:textId="79798F48" w:rsidR="00B91377" w:rsidRDefault="00251136" w:rsidP="00B06EA3">
      <w:pPr>
        <w:snapToGrid w:val="0"/>
        <w:spacing w:line="240" w:lineRule="auto"/>
        <w:rPr>
          <w:rFonts w:eastAsia="Calibri" w:cs="Calibri"/>
          <w:bCs/>
          <w:szCs w:val="24"/>
        </w:rPr>
      </w:pPr>
      <w:r w:rsidRPr="00251136">
        <w:rPr>
          <w:rFonts w:eastAsia="Calibri" w:cs="Calibri"/>
          <w:bCs/>
          <w:szCs w:val="24"/>
        </w:rPr>
        <w:lastRenderedPageBreak/>
        <w:t>Ces ordinateurs, équipés de Windows et garantis pour d’éventuelles réparations, leur permettent un accès immédiat et sécurisé au numérique. Comme l’explique Patrick de la Hamette, directeur de l’association</w:t>
      </w:r>
      <w:r>
        <w:rPr>
          <w:rFonts w:eastAsia="Calibri" w:cs="Calibri"/>
          <w:bCs/>
          <w:szCs w:val="24"/>
        </w:rPr>
        <w:t xml:space="preserve"> et intervenant de la table ronde e-Handi Tour du Luxembourg</w:t>
      </w:r>
      <w:r w:rsidRPr="00251136">
        <w:rPr>
          <w:rFonts w:eastAsia="Calibri" w:cs="Calibri"/>
          <w:bCs/>
          <w:szCs w:val="24"/>
        </w:rPr>
        <w:t xml:space="preserve"> : « Nous nous efforçons de surmonter les défis de l'exclusion sociétale liés à l'absence d'accès numérique au Luxembourg. »</w:t>
      </w:r>
    </w:p>
    <w:p w14:paraId="4AE1C29E" w14:textId="77777777" w:rsidR="00251136" w:rsidRDefault="00251136" w:rsidP="00B06EA3">
      <w:pPr>
        <w:snapToGrid w:val="0"/>
        <w:spacing w:line="240" w:lineRule="auto"/>
        <w:rPr>
          <w:rFonts w:eastAsia="Calibri" w:cs="Calibri"/>
          <w:bCs/>
          <w:szCs w:val="24"/>
        </w:rPr>
      </w:pPr>
    </w:p>
    <w:p w14:paraId="1830FAB9" w14:textId="77777777" w:rsidR="00251136" w:rsidRPr="00F70926" w:rsidRDefault="00251136" w:rsidP="00B06EA3">
      <w:pPr>
        <w:snapToGrid w:val="0"/>
        <w:spacing w:line="240" w:lineRule="auto"/>
        <w:rPr>
          <w:rFonts w:eastAsia="Calibri" w:cs="Calibri"/>
          <w:szCs w:val="24"/>
        </w:rPr>
      </w:pPr>
    </w:p>
    <w:p w14:paraId="7E90C62D" w14:textId="6EA28993" w:rsidR="00B91377" w:rsidRPr="00AB0E40" w:rsidRDefault="00C927EE" w:rsidP="00B06EA3">
      <w:pPr>
        <w:snapToGrid w:val="0"/>
        <w:spacing w:line="240" w:lineRule="auto"/>
        <w:rPr>
          <w:rFonts w:eastAsia="Calibri" w:cs="Calibri"/>
          <w:b/>
          <w:bCs/>
          <w:szCs w:val="24"/>
          <w:lang w:val="en-US"/>
        </w:rPr>
      </w:pPr>
      <w:hyperlink r:id="rId37" w:tooltip="Lien vers site Internet &quot; csl.lu &quot;" w:history="1">
        <w:r w:rsidR="00B91377" w:rsidRPr="00AB0E40">
          <w:rPr>
            <w:rStyle w:val="Lienhypertexte"/>
            <w:rFonts w:eastAsia="Calibri" w:cs="Calibri"/>
            <w:b/>
            <w:bCs/>
            <w:szCs w:val="24"/>
            <w:lang w:val="en-US"/>
          </w:rPr>
          <w:t>Le Luxembourg Lifelong Learning Center (LLLC)</w:t>
        </w:r>
      </w:hyperlink>
      <w:r w:rsidR="00B91377" w:rsidRPr="00AB0E40">
        <w:rPr>
          <w:rFonts w:eastAsia="Calibri" w:cs="Calibri"/>
          <w:b/>
          <w:bCs/>
          <w:szCs w:val="24"/>
          <w:lang w:val="en-US"/>
        </w:rPr>
        <w:t xml:space="preserve"> </w:t>
      </w:r>
    </w:p>
    <w:p w14:paraId="5AC035F4" w14:textId="77777777" w:rsidR="00B91377" w:rsidRPr="00CC74C9" w:rsidRDefault="00B91377" w:rsidP="00B06EA3">
      <w:pPr>
        <w:snapToGrid w:val="0"/>
        <w:spacing w:line="240" w:lineRule="auto"/>
        <w:rPr>
          <w:rFonts w:eastAsia="Calibri" w:cs="Calibri"/>
          <w:szCs w:val="24"/>
          <w:lang w:val="en-US"/>
        </w:rPr>
      </w:pPr>
    </w:p>
    <w:p w14:paraId="04AE414D" w14:textId="77777777" w:rsidR="00B91377" w:rsidRPr="00CC74C9" w:rsidRDefault="00B91377" w:rsidP="00B06EA3">
      <w:pPr>
        <w:snapToGrid w:val="0"/>
        <w:spacing w:line="240" w:lineRule="auto"/>
        <w:rPr>
          <w:rFonts w:eastAsia="Calibri" w:cs="Calibri"/>
          <w:szCs w:val="24"/>
          <w:lang w:val="en-US"/>
        </w:rPr>
      </w:pPr>
    </w:p>
    <w:p w14:paraId="56CA895E" w14:textId="77777777" w:rsidR="00B91377" w:rsidRDefault="00B91377" w:rsidP="00B06EA3">
      <w:pPr>
        <w:snapToGrid w:val="0"/>
        <w:spacing w:line="240" w:lineRule="auto"/>
        <w:rPr>
          <w:rFonts w:eastAsia="Calibri" w:cs="Calibri"/>
          <w:szCs w:val="24"/>
        </w:rPr>
      </w:pPr>
      <w:r>
        <w:rPr>
          <w:rFonts w:eastAsia="Calibri" w:cs="Calibri"/>
          <w:szCs w:val="24"/>
        </w:rPr>
        <w:t xml:space="preserve">Le LLLC </w:t>
      </w:r>
      <w:r w:rsidRPr="00F70926">
        <w:rPr>
          <w:rFonts w:eastAsia="Calibri" w:cs="Calibri"/>
          <w:szCs w:val="24"/>
        </w:rPr>
        <w:t xml:space="preserve">propose des formations de base aux usages du numérique, adaptées aux besoins des personnes souhaitant se familiariser avec les outils digitaux dans un contexte professionnel ou personnel. </w:t>
      </w:r>
    </w:p>
    <w:p w14:paraId="594C40CD" w14:textId="77777777" w:rsidR="00B91377" w:rsidRDefault="00B91377" w:rsidP="00B06EA3">
      <w:pPr>
        <w:snapToGrid w:val="0"/>
        <w:spacing w:line="240" w:lineRule="auto"/>
        <w:rPr>
          <w:rFonts w:eastAsia="Calibri" w:cs="Calibri"/>
          <w:szCs w:val="24"/>
        </w:rPr>
      </w:pPr>
    </w:p>
    <w:p w14:paraId="1C23FCCD" w14:textId="77777777" w:rsidR="00B91377" w:rsidRDefault="00B91377" w:rsidP="00B06EA3">
      <w:pPr>
        <w:snapToGrid w:val="0"/>
        <w:spacing w:line="240" w:lineRule="auto"/>
        <w:rPr>
          <w:rFonts w:eastAsia="Calibri" w:cs="Calibri"/>
          <w:szCs w:val="24"/>
        </w:rPr>
      </w:pPr>
    </w:p>
    <w:p w14:paraId="1DA982F6" w14:textId="77777777" w:rsidR="00B91377" w:rsidRDefault="00E729F0" w:rsidP="00B06EA3">
      <w:pPr>
        <w:snapToGrid w:val="0"/>
        <w:spacing w:line="240" w:lineRule="auto"/>
        <w:rPr>
          <w:rFonts w:eastAsia="Calibri" w:cs="Calibri"/>
          <w:szCs w:val="24"/>
        </w:rPr>
      </w:pPr>
      <w:r w:rsidRPr="00F70926">
        <w:rPr>
          <w:rFonts w:eastAsia="Calibri" w:cs="Calibri"/>
          <w:szCs w:val="24"/>
        </w:rPr>
        <w:t xml:space="preserve">Ces formations incluent l'apprentissage de compétences essentielles telles que l’utilisation des outils bureautiques (traitement de texte, tableurs), la navigation sur internet, la gestion des courriers électroniques, et l'initiation à la sécurité informatique. </w:t>
      </w:r>
    </w:p>
    <w:p w14:paraId="493FDCDC" w14:textId="77777777" w:rsidR="00B91377" w:rsidRDefault="00B91377" w:rsidP="00B06EA3">
      <w:pPr>
        <w:snapToGrid w:val="0"/>
        <w:spacing w:line="240" w:lineRule="auto"/>
        <w:rPr>
          <w:rFonts w:eastAsia="Calibri" w:cs="Calibri"/>
          <w:szCs w:val="24"/>
        </w:rPr>
      </w:pPr>
    </w:p>
    <w:p w14:paraId="12D8055D" w14:textId="77777777" w:rsidR="00B91377" w:rsidRDefault="00B91377" w:rsidP="00B06EA3">
      <w:pPr>
        <w:snapToGrid w:val="0"/>
        <w:spacing w:line="240" w:lineRule="auto"/>
        <w:rPr>
          <w:rFonts w:eastAsia="Calibri" w:cs="Calibri"/>
          <w:szCs w:val="24"/>
        </w:rPr>
      </w:pPr>
    </w:p>
    <w:p w14:paraId="692F0C6D" w14:textId="77777777" w:rsidR="00B91377" w:rsidRDefault="00E729F0" w:rsidP="00B06EA3">
      <w:pPr>
        <w:snapToGrid w:val="0"/>
        <w:spacing w:line="240" w:lineRule="auto"/>
        <w:rPr>
          <w:rFonts w:eastAsia="Calibri" w:cs="Calibri"/>
          <w:szCs w:val="24"/>
        </w:rPr>
      </w:pPr>
      <w:r w:rsidRPr="00F70926">
        <w:rPr>
          <w:rFonts w:eastAsia="Calibri" w:cs="Calibri"/>
          <w:szCs w:val="24"/>
        </w:rPr>
        <w:t xml:space="preserve">Ces compétences numériques de base sont aujourd'hui indispensables pour évoluer dans un monde de plus en plus digitalisé, tant dans la vie quotidienne que dans l'environnement de travail. </w:t>
      </w:r>
    </w:p>
    <w:p w14:paraId="1138C572" w14:textId="77777777" w:rsidR="00B91377" w:rsidRDefault="00B91377" w:rsidP="00B06EA3">
      <w:pPr>
        <w:snapToGrid w:val="0"/>
        <w:spacing w:line="240" w:lineRule="auto"/>
        <w:rPr>
          <w:rFonts w:eastAsia="Calibri" w:cs="Calibri"/>
          <w:szCs w:val="24"/>
        </w:rPr>
      </w:pPr>
    </w:p>
    <w:p w14:paraId="4D43B403" w14:textId="77777777" w:rsidR="00B91377" w:rsidRDefault="00B91377" w:rsidP="00B06EA3">
      <w:pPr>
        <w:snapToGrid w:val="0"/>
        <w:spacing w:line="240" w:lineRule="auto"/>
        <w:rPr>
          <w:rFonts w:eastAsia="Calibri" w:cs="Calibri"/>
          <w:szCs w:val="24"/>
        </w:rPr>
      </w:pPr>
    </w:p>
    <w:p w14:paraId="000000EC" w14:textId="49FB6AF9" w:rsidR="003711B5" w:rsidRPr="00F70926" w:rsidRDefault="00E729F0" w:rsidP="00B06EA3">
      <w:pPr>
        <w:snapToGrid w:val="0"/>
        <w:spacing w:line="240" w:lineRule="auto"/>
        <w:rPr>
          <w:rFonts w:eastAsia="Calibri" w:cs="Calibri"/>
          <w:szCs w:val="24"/>
        </w:rPr>
      </w:pPr>
      <w:r w:rsidRPr="00F70926">
        <w:rPr>
          <w:rFonts w:eastAsia="Calibri" w:cs="Calibri"/>
          <w:szCs w:val="24"/>
        </w:rPr>
        <w:t xml:space="preserve">Le LLLC offre des formats flexibles, incluant des options d'apprentissage en ligne et hybrides, permettant aux participants d’apprendre à leur rythme, avec un accompagnement personnalisé selon leurs besoins spécifiques, notamment pour les PSDH. </w:t>
      </w:r>
    </w:p>
    <w:p w14:paraId="000000ED" w14:textId="77777777" w:rsidR="003711B5" w:rsidRPr="00251136" w:rsidRDefault="003711B5" w:rsidP="00B06EA3">
      <w:pPr>
        <w:snapToGrid w:val="0"/>
        <w:spacing w:line="240" w:lineRule="auto"/>
        <w:rPr>
          <w:rFonts w:eastAsia="Calibri" w:cs="Calibri"/>
          <w:b/>
          <w:bCs/>
          <w:szCs w:val="24"/>
        </w:rPr>
      </w:pPr>
    </w:p>
    <w:p w14:paraId="000000EE" w14:textId="23DFEFBD" w:rsidR="00231183" w:rsidRDefault="00231183">
      <w:pPr>
        <w:rPr>
          <w:rFonts w:eastAsia="Calibri" w:cs="Calibri"/>
          <w:b/>
          <w:bCs/>
          <w:szCs w:val="24"/>
        </w:rPr>
      </w:pPr>
      <w:r>
        <w:rPr>
          <w:rFonts w:eastAsia="Calibri" w:cs="Calibri"/>
          <w:b/>
          <w:bCs/>
          <w:szCs w:val="24"/>
        </w:rPr>
        <w:br w:type="page"/>
      </w:r>
    </w:p>
    <w:p w14:paraId="60FCEFEA" w14:textId="77777777" w:rsidR="003711B5" w:rsidRPr="00251136" w:rsidRDefault="003711B5" w:rsidP="00B06EA3">
      <w:pPr>
        <w:snapToGrid w:val="0"/>
        <w:spacing w:line="240" w:lineRule="auto"/>
        <w:rPr>
          <w:rFonts w:eastAsia="Calibri" w:cs="Calibri"/>
          <w:b/>
          <w:bCs/>
          <w:szCs w:val="24"/>
        </w:rPr>
      </w:pPr>
    </w:p>
    <w:p w14:paraId="5D338B48" w14:textId="2A987DEE" w:rsidR="00B91377" w:rsidRPr="00AB0E40" w:rsidRDefault="00C927EE" w:rsidP="00B06EA3">
      <w:pPr>
        <w:snapToGrid w:val="0"/>
        <w:spacing w:line="240" w:lineRule="auto"/>
        <w:rPr>
          <w:rFonts w:eastAsia="Calibri" w:cs="Calibri"/>
          <w:b/>
          <w:bCs/>
          <w:szCs w:val="24"/>
        </w:rPr>
      </w:pPr>
      <w:hyperlink r:id="rId38" w:tooltip="Lien cers site Internet &quot; info-handicap.lu &quot;" w:history="1">
        <w:r w:rsidR="00B91377" w:rsidRPr="00AB0E40">
          <w:rPr>
            <w:rStyle w:val="Lienhypertexte"/>
            <w:rFonts w:eastAsia="Calibri" w:cs="Calibri"/>
            <w:b/>
            <w:bCs/>
            <w:szCs w:val="24"/>
          </w:rPr>
          <w:t>Info-Handicap</w:t>
        </w:r>
      </w:hyperlink>
    </w:p>
    <w:p w14:paraId="691D33C0" w14:textId="77777777" w:rsidR="00B91377" w:rsidRPr="00251136" w:rsidRDefault="00B91377" w:rsidP="00B06EA3">
      <w:pPr>
        <w:snapToGrid w:val="0"/>
        <w:spacing w:line="240" w:lineRule="auto"/>
        <w:rPr>
          <w:rFonts w:eastAsia="Calibri" w:cs="Calibri"/>
          <w:b/>
          <w:bCs/>
          <w:szCs w:val="24"/>
        </w:rPr>
      </w:pPr>
    </w:p>
    <w:p w14:paraId="4C41EB93" w14:textId="77777777" w:rsidR="00B91377" w:rsidRPr="00251136" w:rsidRDefault="00B91377" w:rsidP="00B06EA3">
      <w:pPr>
        <w:snapToGrid w:val="0"/>
        <w:spacing w:line="240" w:lineRule="auto"/>
        <w:rPr>
          <w:rFonts w:eastAsia="Calibri" w:cs="Calibri"/>
          <w:b/>
          <w:bCs/>
          <w:szCs w:val="24"/>
        </w:rPr>
      </w:pPr>
    </w:p>
    <w:p w14:paraId="6F825317" w14:textId="3D5AB0E7" w:rsidR="00696BB1" w:rsidRDefault="00696BB1" w:rsidP="00B06EA3">
      <w:pPr>
        <w:snapToGrid w:val="0"/>
        <w:spacing w:line="240" w:lineRule="auto"/>
        <w:rPr>
          <w:rFonts w:eastAsia="Calibri" w:cs="Calibri"/>
          <w:szCs w:val="24"/>
        </w:rPr>
      </w:pPr>
      <w:r>
        <w:rPr>
          <w:rFonts w:eastAsia="Calibri" w:cs="Calibri"/>
          <w:szCs w:val="24"/>
        </w:rPr>
        <w:t xml:space="preserve">Info-Handicap est un </w:t>
      </w:r>
      <w:r w:rsidRPr="00F70926">
        <w:rPr>
          <w:rFonts w:eastAsia="Calibri" w:cs="Calibri"/>
          <w:szCs w:val="24"/>
        </w:rPr>
        <w:t xml:space="preserve">centre national d’information et de rencontre pour les personnes en situation de handicap au </w:t>
      </w:r>
      <w:r w:rsidR="00251136">
        <w:rPr>
          <w:rFonts w:eastAsia="Calibri" w:cs="Calibri"/>
          <w:szCs w:val="24"/>
        </w:rPr>
        <w:t>Luxembourg qui</w:t>
      </w:r>
      <w:r w:rsidRPr="00F70926">
        <w:rPr>
          <w:rFonts w:eastAsia="Calibri" w:cs="Calibri"/>
          <w:szCs w:val="24"/>
        </w:rPr>
        <w:t xml:space="preserve"> propose </w:t>
      </w:r>
      <w:hyperlink r:id="rId39" w:tooltip="Lien vers site Internet &quot; zesummendigital.public.lu &quot;" w:history="1">
        <w:r w:rsidRPr="00762454">
          <w:rPr>
            <w:rStyle w:val="Lienhypertexte"/>
            <w:rFonts w:eastAsia="Calibri" w:cs="Calibri"/>
            <w:szCs w:val="24"/>
          </w:rPr>
          <w:t>divers ateliers de formation numérique</w:t>
        </w:r>
      </w:hyperlink>
      <w:r w:rsidRPr="00F70926">
        <w:rPr>
          <w:rFonts w:eastAsia="Calibri" w:cs="Calibri"/>
          <w:szCs w:val="24"/>
        </w:rPr>
        <w:t xml:space="preserve"> ainsi que des services d’accompagnement pour aider les personnes handicapées à développer les compétences nécessaires à leur autonomie. </w:t>
      </w:r>
    </w:p>
    <w:p w14:paraId="0FA25728" w14:textId="77777777" w:rsidR="00696BB1" w:rsidRDefault="00696BB1" w:rsidP="00B06EA3">
      <w:pPr>
        <w:snapToGrid w:val="0"/>
        <w:spacing w:line="240" w:lineRule="auto"/>
        <w:rPr>
          <w:rFonts w:eastAsia="Calibri" w:cs="Calibri"/>
          <w:szCs w:val="24"/>
        </w:rPr>
      </w:pPr>
    </w:p>
    <w:p w14:paraId="3F122D20" w14:textId="77777777" w:rsidR="00696BB1" w:rsidRDefault="00696BB1" w:rsidP="00B06EA3">
      <w:pPr>
        <w:snapToGrid w:val="0"/>
        <w:spacing w:line="240" w:lineRule="auto"/>
        <w:rPr>
          <w:rFonts w:eastAsia="Calibri" w:cs="Calibri"/>
          <w:szCs w:val="24"/>
        </w:rPr>
      </w:pPr>
    </w:p>
    <w:p w14:paraId="12B7AA94" w14:textId="77777777" w:rsidR="00696BB1" w:rsidRDefault="00E729F0" w:rsidP="00B06EA3">
      <w:pPr>
        <w:snapToGrid w:val="0"/>
        <w:spacing w:line="240" w:lineRule="auto"/>
        <w:rPr>
          <w:rFonts w:eastAsia="Calibri" w:cs="Calibri"/>
          <w:szCs w:val="24"/>
        </w:rPr>
      </w:pPr>
      <w:r w:rsidRPr="00F70926">
        <w:rPr>
          <w:rFonts w:eastAsia="Calibri" w:cs="Calibri"/>
          <w:szCs w:val="24"/>
        </w:rPr>
        <w:t xml:space="preserve">Ces ateliers sont souvent organisés en collaboration avec les Maisons des Associations, qui jouent un rôle clé dans la vie associative luxembourgeoise. </w:t>
      </w:r>
    </w:p>
    <w:p w14:paraId="452ECF93" w14:textId="77777777" w:rsidR="00696BB1" w:rsidRDefault="00696BB1" w:rsidP="00B06EA3">
      <w:pPr>
        <w:snapToGrid w:val="0"/>
        <w:spacing w:line="240" w:lineRule="auto"/>
        <w:rPr>
          <w:rFonts w:eastAsia="Calibri" w:cs="Calibri"/>
          <w:szCs w:val="24"/>
        </w:rPr>
      </w:pPr>
    </w:p>
    <w:p w14:paraId="759EA17C" w14:textId="77777777" w:rsidR="00696BB1" w:rsidRDefault="00696BB1" w:rsidP="00B06EA3">
      <w:pPr>
        <w:snapToGrid w:val="0"/>
        <w:spacing w:line="240" w:lineRule="auto"/>
        <w:rPr>
          <w:rFonts w:eastAsia="Calibri" w:cs="Calibri"/>
          <w:szCs w:val="24"/>
        </w:rPr>
      </w:pPr>
    </w:p>
    <w:p w14:paraId="3B72EEDC" w14:textId="77777777" w:rsidR="00696BB1" w:rsidRDefault="00E729F0" w:rsidP="00B06EA3">
      <w:pPr>
        <w:snapToGrid w:val="0"/>
        <w:spacing w:line="240" w:lineRule="auto"/>
        <w:rPr>
          <w:rFonts w:eastAsia="Calibri" w:cs="Calibri"/>
          <w:szCs w:val="24"/>
        </w:rPr>
      </w:pPr>
      <w:r w:rsidRPr="00F70926">
        <w:rPr>
          <w:rFonts w:eastAsia="Calibri" w:cs="Calibri"/>
          <w:szCs w:val="24"/>
        </w:rPr>
        <w:t xml:space="preserve">Les Maisons des Associations sont des espaces communautaires dédiés aux associations locales, offrant un lieu de rencontre, de formation et de collaboration pour favoriser l’inclusion et le partage de ressources. </w:t>
      </w:r>
    </w:p>
    <w:p w14:paraId="5F3E073A" w14:textId="77777777" w:rsidR="00696BB1" w:rsidRDefault="00696BB1" w:rsidP="00B06EA3">
      <w:pPr>
        <w:snapToGrid w:val="0"/>
        <w:spacing w:line="240" w:lineRule="auto"/>
        <w:rPr>
          <w:rFonts w:eastAsia="Calibri" w:cs="Calibri"/>
          <w:szCs w:val="24"/>
        </w:rPr>
      </w:pPr>
    </w:p>
    <w:p w14:paraId="746B0EA0" w14:textId="77777777" w:rsidR="00696BB1" w:rsidRDefault="00696BB1" w:rsidP="00B06EA3">
      <w:pPr>
        <w:snapToGrid w:val="0"/>
        <w:spacing w:line="240" w:lineRule="auto"/>
        <w:rPr>
          <w:rFonts w:eastAsia="Calibri" w:cs="Calibri"/>
          <w:szCs w:val="24"/>
        </w:rPr>
      </w:pPr>
    </w:p>
    <w:p w14:paraId="593BCA59" w14:textId="77777777" w:rsidR="00696BB1" w:rsidRDefault="00E729F0" w:rsidP="00B06EA3">
      <w:pPr>
        <w:snapToGrid w:val="0"/>
        <w:spacing w:line="240" w:lineRule="auto"/>
        <w:rPr>
          <w:rFonts w:eastAsia="Calibri" w:cs="Calibri"/>
          <w:szCs w:val="24"/>
        </w:rPr>
      </w:pPr>
      <w:r w:rsidRPr="00F70926">
        <w:rPr>
          <w:rFonts w:eastAsia="Calibri" w:cs="Calibri"/>
          <w:szCs w:val="24"/>
        </w:rPr>
        <w:t xml:space="preserve">En partenariat avec ces Maisons des Associations, Info-Handicap propose des ateliers personnalisés pour initier les personnes en situation de handicap (PSDH) à l’utilisation des outils numériques dans un cadre inclusif et adapté. </w:t>
      </w:r>
    </w:p>
    <w:p w14:paraId="43A1B2F0" w14:textId="77777777" w:rsidR="00696BB1" w:rsidRDefault="00696BB1" w:rsidP="00B06EA3">
      <w:pPr>
        <w:snapToGrid w:val="0"/>
        <w:spacing w:line="240" w:lineRule="auto"/>
        <w:rPr>
          <w:rFonts w:eastAsia="Calibri" w:cs="Calibri"/>
          <w:szCs w:val="24"/>
        </w:rPr>
      </w:pPr>
    </w:p>
    <w:p w14:paraId="0217B9C3" w14:textId="77777777" w:rsidR="00696BB1" w:rsidRDefault="00696BB1" w:rsidP="00B06EA3">
      <w:pPr>
        <w:snapToGrid w:val="0"/>
        <w:spacing w:line="240" w:lineRule="auto"/>
        <w:rPr>
          <w:rFonts w:eastAsia="Calibri" w:cs="Calibri"/>
          <w:szCs w:val="24"/>
        </w:rPr>
      </w:pPr>
    </w:p>
    <w:p w14:paraId="63E9B712" w14:textId="77777777" w:rsidR="00696BB1" w:rsidRDefault="00E729F0" w:rsidP="00B06EA3">
      <w:pPr>
        <w:snapToGrid w:val="0"/>
        <w:spacing w:line="240" w:lineRule="auto"/>
        <w:rPr>
          <w:rFonts w:eastAsia="Calibri" w:cs="Calibri"/>
          <w:szCs w:val="24"/>
        </w:rPr>
      </w:pPr>
      <w:r w:rsidRPr="00F70926">
        <w:rPr>
          <w:rFonts w:eastAsia="Calibri" w:cs="Calibri"/>
          <w:szCs w:val="24"/>
        </w:rPr>
        <w:t xml:space="preserve">Ces formations couvrent des compétences essentielles telles que la gestion des e-mails et des documents numériques, l’utilisation des réseaux sociaux pour améliorer la communication, ainsi que l’apprentissage des outils bureautiques et des logiciels adaptés. </w:t>
      </w:r>
    </w:p>
    <w:p w14:paraId="46EE1CDB" w14:textId="77777777" w:rsidR="00696BB1" w:rsidRDefault="00696BB1" w:rsidP="00B06EA3">
      <w:pPr>
        <w:snapToGrid w:val="0"/>
        <w:spacing w:line="240" w:lineRule="auto"/>
        <w:rPr>
          <w:rFonts w:eastAsia="Calibri" w:cs="Calibri"/>
          <w:szCs w:val="24"/>
        </w:rPr>
      </w:pPr>
    </w:p>
    <w:p w14:paraId="246716B1" w14:textId="77777777" w:rsidR="00696BB1" w:rsidRDefault="00696BB1" w:rsidP="00B06EA3">
      <w:pPr>
        <w:snapToGrid w:val="0"/>
        <w:spacing w:line="240" w:lineRule="auto"/>
        <w:rPr>
          <w:rFonts w:eastAsia="Calibri" w:cs="Calibri"/>
          <w:szCs w:val="24"/>
        </w:rPr>
      </w:pPr>
    </w:p>
    <w:p w14:paraId="000000EF" w14:textId="37D5E962" w:rsidR="003711B5" w:rsidRPr="00F70926" w:rsidRDefault="00E729F0" w:rsidP="00B06EA3">
      <w:pPr>
        <w:snapToGrid w:val="0"/>
        <w:spacing w:line="240" w:lineRule="auto"/>
        <w:rPr>
          <w:rFonts w:eastAsia="Calibri" w:cs="Calibri"/>
          <w:szCs w:val="24"/>
        </w:rPr>
      </w:pPr>
      <w:r w:rsidRPr="00F70926">
        <w:rPr>
          <w:rFonts w:eastAsia="Calibri" w:cs="Calibri"/>
          <w:szCs w:val="24"/>
        </w:rPr>
        <w:t xml:space="preserve">Grâce aux technologies d’assistance mises à disposition, comme les lecteurs d’écran et les claviers ergonomiques, ces ateliers permettent aux </w:t>
      </w:r>
      <w:r w:rsidRPr="00F70926">
        <w:rPr>
          <w:rFonts w:eastAsia="Calibri" w:cs="Calibri"/>
          <w:szCs w:val="24"/>
        </w:rPr>
        <w:lastRenderedPageBreak/>
        <w:t>participants d’acquérir des compétences numériques tout en bénéficiant de supports spécifiques à leurs besoins.</w:t>
      </w:r>
    </w:p>
    <w:p w14:paraId="000000F0" w14:textId="77777777" w:rsidR="003711B5" w:rsidRPr="00F70926" w:rsidRDefault="003711B5" w:rsidP="00B06EA3">
      <w:pPr>
        <w:snapToGrid w:val="0"/>
        <w:spacing w:line="240" w:lineRule="auto"/>
        <w:rPr>
          <w:rFonts w:eastAsia="Calibri" w:cs="Calibri"/>
          <w:szCs w:val="24"/>
        </w:rPr>
      </w:pPr>
    </w:p>
    <w:p w14:paraId="000000F1" w14:textId="77777777" w:rsidR="003711B5" w:rsidRPr="00F70926" w:rsidRDefault="003711B5" w:rsidP="00B06EA3">
      <w:pPr>
        <w:snapToGrid w:val="0"/>
        <w:spacing w:line="240" w:lineRule="auto"/>
        <w:rPr>
          <w:rFonts w:eastAsia="Calibri" w:cs="Calibri"/>
          <w:szCs w:val="24"/>
        </w:rPr>
      </w:pPr>
    </w:p>
    <w:p w14:paraId="663F5141" w14:textId="7299296E" w:rsidR="00696BB1" w:rsidRPr="00AB0E40" w:rsidRDefault="00C927EE" w:rsidP="00B06EA3">
      <w:pPr>
        <w:snapToGrid w:val="0"/>
        <w:spacing w:line="240" w:lineRule="auto"/>
        <w:rPr>
          <w:rFonts w:eastAsia="Calibri" w:cs="Calibri"/>
          <w:b/>
          <w:bCs/>
          <w:szCs w:val="24"/>
        </w:rPr>
      </w:pPr>
      <w:hyperlink r:id="rId40" w:tooltip="Lien vers site Internet &quot; enad.lu &quot;" w:history="1">
        <w:r w:rsidR="00B91377" w:rsidRPr="00AB0E40">
          <w:rPr>
            <w:rStyle w:val="Lienhypertexte"/>
            <w:rFonts w:eastAsia="Calibri" w:cs="Calibri"/>
            <w:b/>
            <w:bCs/>
            <w:szCs w:val="24"/>
          </w:rPr>
          <w:t>L’École Nationale pour Adultes (ENAD)</w:t>
        </w:r>
      </w:hyperlink>
      <w:r w:rsidR="00B91377" w:rsidRPr="00AB0E40">
        <w:rPr>
          <w:rFonts w:eastAsia="Calibri" w:cs="Calibri"/>
          <w:b/>
          <w:bCs/>
          <w:szCs w:val="24"/>
        </w:rPr>
        <w:t xml:space="preserve"> </w:t>
      </w:r>
    </w:p>
    <w:p w14:paraId="45B5FFFB" w14:textId="77777777" w:rsidR="00696BB1" w:rsidRDefault="00696BB1" w:rsidP="00B06EA3">
      <w:pPr>
        <w:snapToGrid w:val="0"/>
        <w:spacing w:line="240" w:lineRule="auto"/>
        <w:rPr>
          <w:rFonts w:eastAsia="Calibri" w:cs="Calibri"/>
          <w:szCs w:val="24"/>
        </w:rPr>
      </w:pPr>
    </w:p>
    <w:p w14:paraId="53A57051" w14:textId="77777777" w:rsidR="00696BB1" w:rsidRDefault="00696BB1" w:rsidP="00B06EA3">
      <w:pPr>
        <w:snapToGrid w:val="0"/>
        <w:spacing w:line="240" w:lineRule="auto"/>
        <w:rPr>
          <w:rFonts w:eastAsia="Calibri" w:cs="Calibri"/>
          <w:szCs w:val="24"/>
        </w:rPr>
      </w:pPr>
    </w:p>
    <w:p w14:paraId="1BE0E307" w14:textId="77777777" w:rsidR="00696BB1" w:rsidRDefault="00696BB1" w:rsidP="00B06EA3">
      <w:pPr>
        <w:snapToGrid w:val="0"/>
        <w:spacing w:line="240" w:lineRule="auto"/>
        <w:rPr>
          <w:rFonts w:eastAsia="Calibri" w:cs="Calibri"/>
          <w:szCs w:val="24"/>
        </w:rPr>
      </w:pPr>
      <w:r w:rsidRPr="00696BB1">
        <w:rPr>
          <w:rFonts w:eastAsia="Calibri" w:cs="Calibri"/>
          <w:bCs/>
          <w:szCs w:val="24"/>
        </w:rPr>
        <w:t>L’École Nationale pour Adultes</w:t>
      </w:r>
      <w:r w:rsidRPr="00F70926">
        <w:rPr>
          <w:rFonts w:eastAsia="Calibri" w:cs="Calibri"/>
          <w:b/>
          <w:szCs w:val="24"/>
        </w:rPr>
        <w:t xml:space="preserve"> </w:t>
      </w:r>
      <w:r w:rsidRPr="00F70926">
        <w:rPr>
          <w:rFonts w:eastAsia="Calibri" w:cs="Calibri"/>
          <w:szCs w:val="24"/>
        </w:rPr>
        <w:t xml:space="preserve">au Luxembourg propose des formations adaptées aux personnes qui n’ont pas pu suivre une scolarité traditionnelle, y compris celles en situation de handicap. </w:t>
      </w:r>
    </w:p>
    <w:p w14:paraId="45394402" w14:textId="77777777" w:rsidR="00696BB1" w:rsidRDefault="00696BB1" w:rsidP="00B06EA3">
      <w:pPr>
        <w:snapToGrid w:val="0"/>
        <w:spacing w:line="240" w:lineRule="auto"/>
        <w:rPr>
          <w:rFonts w:eastAsia="Calibri" w:cs="Calibri"/>
          <w:szCs w:val="24"/>
        </w:rPr>
      </w:pPr>
    </w:p>
    <w:p w14:paraId="41D1462A" w14:textId="77777777" w:rsidR="00696BB1" w:rsidRDefault="00696BB1" w:rsidP="00B06EA3">
      <w:pPr>
        <w:snapToGrid w:val="0"/>
        <w:spacing w:line="240" w:lineRule="auto"/>
        <w:rPr>
          <w:rFonts w:eastAsia="Calibri" w:cs="Calibri"/>
          <w:szCs w:val="24"/>
        </w:rPr>
      </w:pPr>
    </w:p>
    <w:p w14:paraId="2FEE5E5A" w14:textId="77777777" w:rsidR="00696BB1" w:rsidRDefault="00E729F0" w:rsidP="00B06EA3">
      <w:pPr>
        <w:snapToGrid w:val="0"/>
        <w:spacing w:line="240" w:lineRule="auto"/>
        <w:rPr>
          <w:rFonts w:eastAsia="Calibri" w:cs="Calibri"/>
          <w:szCs w:val="24"/>
        </w:rPr>
      </w:pPr>
      <w:r w:rsidRPr="00F70926">
        <w:rPr>
          <w:rFonts w:eastAsia="Calibri" w:cs="Calibri"/>
          <w:szCs w:val="24"/>
        </w:rPr>
        <w:t xml:space="preserve">Les formations en compétences numériques à l’ENAD sont conçues pour être inclusives et accessibles à tous. </w:t>
      </w:r>
    </w:p>
    <w:p w14:paraId="18F3A8C0" w14:textId="77777777" w:rsidR="00696BB1" w:rsidRDefault="00696BB1" w:rsidP="00B06EA3">
      <w:pPr>
        <w:snapToGrid w:val="0"/>
        <w:spacing w:line="240" w:lineRule="auto"/>
        <w:rPr>
          <w:rFonts w:eastAsia="Calibri" w:cs="Calibri"/>
          <w:szCs w:val="24"/>
        </w:rPr>
      </w:pPr>
    </w:p>
    <w:p w14:paraId="75422AEB" w14:textId="77777777" w:rsidR="00696BB1" w:rsidRDefault="00696BB1" w:rsidP="00B06EA3">
      <w:pPr>
        <w:snapToGrid w:val="0"/>
        <w:spacing w:line="240" w:lineRule="auto"/>
        <w:rPr>
          <w:rFonts w:eastAsia="Calibri" w:cs="Calibri"/>
          <w:szCs w:val="24"/>
        </w:rPr>
      </w:pPr>
    </w:p>
    <w:p w14:paraId="62028260" w14:textId="77777777" w:rsidR="00696BB1" w:rsidRDefault="00E729F0" w:rsidP="00B06EA3">
      <w:pPr>
        <w:snapToGrid w:val="0"/>
        <w:spacing w:line="240" w:lineRule="auto"/>
        <w:rPr>
          <w:rFonts w:eastAsia="Calibri" w:cs="Calibri"/>
          <w:szCs w:val="24"/>
        </w:rPr>
      </w:pPr>
      <w:r w:rsidRPr="00F70926">
        <w:rPr>
          <w:rFonts w:eastAsia="Calibri" w:cs="Calibri"/>
          <w:szCs w:val="24"/>
        </w:rPr>
        <w:t xml:space="preserve">Les cursus en apprentissage numérique sont dotés d’outils d’adaptation spécifiques pour les personnes ayant des handicaps sensoriels ou moteurs, permettant ainsi une participation active et équitable. </w:t>
      </w:r>
    </w:p>
    <w:p w14:paraId="4FCF43A3" w14:textId="77777777" w:rsidR="00696BB1" w:rsidRDefault="00696BB1" w:rsidP="00B06EA3">
      <w:pPr>
        <w:snapToGrid w:val="0"/>
        <w:spacing w:line="240" w:lineRule="auto"/>
        <w:rPr>
          <w:rFonts w:eastAsia="Calibri" w:cs="Calibri"/>
          <w:szCs w:val="24"/>
        </w:rPr>
      </w:pPr>
    </w:p>
    <w:p w14:paraId="2B986DC9" w14:textId="77777777" w:rsidR="00696BB1" w:rsidRDefault="00696BB1" w:rsidP="00B06EA3">
      <w:pPr>
        <w:snapToGrid w:val="0"/>
        <w:spacing w:line="240" w:lineRule="auto"/>
        <w:rPr>
          <w:rFonts w:eastAsia="Calibri" w:cs="Calibri"/>
          <w:szCs w:val="24"/>
        </w:rPr>
      </w:pPr>
    </w:p>
    <w:p w14:paraId="6DFA7689" w14:textId="77777777" w:rsidR="00696BB1" w:rsidRDefault="00E729F0" w:rsidP="00B06EA3">
      <w:pPr>
        <w:snapToGrid w:val="0"/>
        <w:spacing w:line="240" w:lineRule="auto"/>
        <w:rPr>
          <w:rFonts w:eastAsia="Calibri" w:cs="Calibri"/>
          <w:szCs w:val="24"/>
        </w:rPr>
      </w:pPr>
      <w:r w:rsidRPr="00F70926">
        <w:rPr>
          <w:rFonts w:eastAsia="Calibri" w:cs="Calibri"/>
          <w:szCs w:val="24"/>
        </w:rPr>
        <w:t xml:space="preserve">De plus, l’ENAD offre un programme personnalisé, ajusté aux capacités et aux besoins de chaque individu, avec des formateurs spécialisés dans l’accompagnement des publics en difficulté. </w:t>
      </w:r>
    </w:p>
    <w:p w14:paraId="3A6E92D0" w14:textId="77777777" w:rsidR="00696BB1" w:rsidRDefault="00696BB1" w:rsidP="00B06EA3">
      <w:pPr>
        <w:snapToGrid w:val="0"/>
        <w:spacing w:line="240" w:lineRule="auto"/>
        <w:rPr>
          <w:rFonts w:eastAsia="Calibri" w:cs="Calibri"/>
          <w:szCs w:val="24"/>
        </w:rPr>
      </w:pPr>
    </w:p>
    <w:p w14:paraId="7535FFC8" w14:textId="77777777" w:rsidR="00696BB1" w:rsidRDefault="00696BB1" w:rsidP="00B06EA3">
      <w:pPr>
        <w:snapToGrid w:val="0"/>
        <w:spacing w:line="240" w:lineRule="auto"/>
        <w:rPr>
          <w:rFonts w:eastAsia="Calibri" w:cs="Calibri"/>
          <w:szCs w:val="24"/>
        </w:rPr>
      </w:pPr>
    </w:p>
    <w:p w14:paraId="00F73073" w14:textId="77777777" w:rsidR="00696BB1" w:rsidRDefault="00E729F0" w:rsidP="00B06EA3">
      <w:pPr>
        <w:snapToGrid w:val="0"/>
        <w:spacing w:line="240" w:lineRule="auto"/>
        <w:rPr>
          <w:rFonts w:eastAsia="Calibri" w:cs="Calibri"/>
          <w:szCs w:val="24"/>
        </w:rPr>
      </w:pPr>
      <w:r w:rsidRPr="00F70926">
        <w:rPr>
          <w:rFonts w:eastAsia="Calibri" w:cs="Calibri"/>
          <w:szCs w:val="24"/>
        </w:rPr>
        <w:t xml:space="preserve">Des aménagements particuliers sont également mis en place pour garantir que les personnes ayant des besoins spécifiques puissent suivre le rythme de la formation. </w:t>
      </w:r>
    </w:p>
    <w:p w14:paraId="7839E3AB" w14:textId="77777777" w:rsidR="00696BB1" w:rsidRDefault="00696BB1" w:rsidP="00B06EA3">
      <w:pPr>
        <w:snapToGrid w:val="0"/>
        <w:spacing w:line="240" w:lineRule="auto"/>
        <w:rPr>
          <w:rFonts w:eastAsia="Calibri" w:cs="Calibri"/>
          <w:szCs w:val="24"/>
        </w:rPr>
      </w:pPr>
    </w:p>
    <w:p w14:paraId="33C782F8" w14:textId="77777777" w:rsidR="00696BB1" w:rsidRDefault="00696BB1" w:rsidP="00B06EA3">
      <w:pPr>
        <w:snapToGrid w:val="0"/>
        <w:spacing w:line="240" w:lineRule="auto"/>
        <w:rPr>
          <w:rFonts w:eastAsia="Calibri" w:cs="Calibri"/>
          <w:szCs w:val="24"/>
        </w:rPr>
      </w:pPr>
    </w:p>
    <w:p w14:paraId="000000F3" w14:textId="5FE01D0E" w:rsidR="003711B5" w:rsidRDefault="00E729F0" w:rsidP="00B06EA3">
      <w:pPr>
        <w:snapToGrid w:val="0"/>
        <w:spacing w:line="240" w:lineRule="auto"/>
        <w:rPr>
          <w:rFonts w:eastAsia="Calibri" w:cs="Calibri"/>
          <w:szCs w:val="24"/>
        </w:rPr>
      </w:pPr>
      <w:r w:rsidRPr="00F70926">
        <w:rPr>
          <w:rFonts w:eastAsia="Calibri" w:cs="Calibri"/>
          <w:szCs w:val="24"/>
        </w:rPr>
        <w:t xml:space="preserve">L’ENAD se distingue par sa capacité à combiner accessibilité et apprentissage pratique, avec des programmes sur mesure visant à aider les personnes en situation de handicap à acquérir des compétences numériques </w:t>
      </w:r>
      <w:r w:rsidRPr="00F70926">
        <w:rPr>
          <w:rFonts w:eastAsia="Calibri" w:cs="Calibri"/>
          <w:szCs w:val="24"/>
        </w:rPr>
        <w:lastRenderedPageBreak/>
        <w:t>transversales, indispensables pour leur autonomie et leur insertion professionnelle.</w:t>
      </w:r>
    </w:p>
    <w:p w14:paraId="797414D8" w14:textId="77777777" w:rsidR="00B91377" w:rsidRPr="00F70926" w:rsidRDefault="00B91377" w:rsidP="00B06EA3">
      <w:pPr>
        <w:snapToGrid w:val="0"/>
        <w:spacing w:line="240" w:lineRule="auto"/>
        <w:rPr>
          <w:rFonts w:eastAsia="Calibri" w:cs="Calibri"/>
          <w:szCs w:val="24"/>
        </w:rPr>
      </w:pPr>
    </w:p>
    <w:p w14:paraId="000000F4" w14:textId="77777777" w:rsidR="003711B5" w:rsidRPr="00F70926" w:rsidRDefault="003711B5" w:rsidP="00B06EA3">
      <w:pPr>
        <w:snapToGrid w:val="0"/>
        <w:spacing w:line="240" w:lineRule="auto"/>
        <w:rPr>
          <w:rFonts w:eastAsia="Calibri" w:cs="Calibri"/>
          <w:szCs w:val="24"/>
        </w:rPr>
      </w:pPr>
    </w:p>
    <w:p w14:paraId="55548658" w14:textId="65567DB6" w:rsidR="00B91377" w:rsidRDefault="00B91377" w:rsidP="00B06EA3">
      <w:pPr>
        <w:snapToGrid w:val="0"/>
        <w:spacing w:line="240" w:lineRule="auto"/>
        <w:rPr>
          <w:rFonts w:eastAsia="Calibri" w:cs="Calibri"/>
          <w:szCs w:val="24"/>
        </w:rPr>
      </w:pPr>
      <w:r w:rsidRPr="00B91377">
        <w:rPr>
          <w:rFonts w:eastAsia="Calibri" w:cs="Calibri"/>
          <w:b/>
          <w:bCs/>
          <w:szCs w:val="24"/>
        </w:rPr>
        <w:t>En conclusion</w:t>
      </w:r>
    </w:p>
    <w:p w14:paraId="313112A6" w14:textId="77777777" w:rsidR="00B91377" w:rsidRDefault="00B91377" w:rsidP="00B06EA3">
      <w:pPr>
        <w:snapToGrid w:val="0"/>
        <w:spacing w:line="240" w:lineRule="auto"/>
        <w:rPr>
          <w:rFonts w:eastAsia="Calibri" w:cs="Calibri"/>
          <w:szCs w:val="24"/>
        </w:rPr>
      </w:pPr>
    </w:p>
    <w:p w14:paraId="5717A96D" w14:textId="77777777" w:rsidR="00B91377" w:rsidRDefault="00B91377" w:rsidP="00B06EA3">
      <w:pPr>
        <w:snapToGrid w:val="0"/>
        <w:spacing w:line="240" w:lineRule="auto"/>
        <w:rPr>
          <w:rFonts w:eastAsia="Calibri" w:cs="Calibri"/>
          <w:szCs w:val="24"/>
        </w:rPr>
      </w:pPr>
    </w:p>
    <w:p w14:paraId="58A0B4AD" w14:textId="77777777" w:rsidR="00696BB1" w:rsidRDefault="00B91377" w:rsidP="00B06EA3">
      <w:pPr>
        <w:snapToGrid w:val="0"/>
        <w:spacing w:line="240" w:lineRule="auto"/>
        <w:rPr>
          <w:rFonts w:eastAsia="Calibri" w:cs="Calibri"/>
          <w:szCs w:val="24"/>
        </w:rPr>
      </w:pPr>
      <w:r>
        <w:rPr>
          <w:rFonts w:eastAsia="Calibri" w:cs="Calibri"/>
          <w:szCs w:val="24"/>
        </w:rPr>
        <w:t>L</w:t>
      </w:r>
      <w:r w:rsidRPr="00F70926">
        <w:rPr>
          <w:rFonts w:eastAsia="Calibri" w:cs="Calibri"/>
          <w:szCs w:val="24"/>
        </w:rPr>
        <w:t xml:space="preserve">e Luxembourg s’engage activement dans l’inclusion numérique des personnes en situation de handicap (PSDH), reconnaissant l’importance des compétences transversales numériques pour leur autonomie et leur insertion professionnelle. </w:t>
      </w:r>
    </w:p>
    <w:p w14:paraId="443BEADF" w14:textId="77777777" w:rsidR="00696BB1" w:rsidRDefault="00696BB1" w:rsidP="00B06EA3">
      <w:pPr>
        <w:snapToGrid w:val="0"/>
        <w:spacing w:line="240" w:lineRule="auto"/>
        <w:rPr>
          <w:rFonts w:eastAsia="Calibri" w:cs="Calibri"/>
          <w:szCs w:val="24"/>
        </w:rPr>
      </w:pPr>
    </w:p>
    <w:p w14:paraId="09910D7A" w14:textId="77777777" w:rsidR="00696BB1" w:rsidRDefault="00696BB1" w:rsidP="00B06EA3">
      <w:pPr>
        <w:snapToGrid w:val="0"/>
        <w:spacing w:line="240" w:lineRule="auto"/>
        <w:rPr>
          <w:rFonts w:eastAsia="Calibri" w:cs="Calibri"/>
          <w:szCs w:val="24"/>
        </w:rPr>
      </w:pPr>
    </w:p>
    <w:p w14:paraId="58A9C49F" w14:textId="77777777" w:rsidR="00696BB1" w:rsidRDefault="00E729F0" w:rsidP="00B06EA3">
      <w:pPr>
        <w:snapToGrid w:val="0"/>
        <w:spacing w:line="240" w:lineRule="auto"/>
        <w:rPr>
          <w:rFonts w:eastAsia="Calibri" w:cs="Calibri"/>
          <w:szCs w:val="24"/>
        </w:rPr>
      </w:pPr>
      <w:r w:rsidRPr="00F70926">
        <w:rPr>
          <w:rFonts w:eastAsia="Calibri" w:cs="Calibri"/>
          <w:szCs w:val="24"/>
        </w:rPr>
        <w:t xml:space="preserve">Grâce à des initiatives variées et des dispositifs adaptés, tels que ceux offerts par le Ministère de la Digitalisation, le Digital Learning Hub, l’ADEM, et des organisations comme Digital Inclusion ou Info-Handicap, les PSDH peuvent accéder à des formations inclusives qui répondent à leurs besoins spécifiques. </w:t>
      </w:r>
    </w:p>
    <w:p w14:paraId="17D0465F" w14:textId="77777777" w:rsidR="00696BB1" w:rsidRDefault="00696BB1" w:rsidP="00B06EA3">
      <w:pPr>
        <w:snapToGrid w:val="0"/>
        <w:spacing w:line="240" w:lineRule="auto"/>
        <w:rPr>
          <w:rFonts w:eastAsia="Calibri" w:cs="Calibri"/>
          <w:szCs w:val="24"/>
        </w:rPr>
      </w:pPr>
    </w:p>
    <w:p w14:paraId="2442DDBB" w14:textId="77777777" w:rsidR="00696BB1" w:rsidRDefault="00696BB1" w:rsidP="00B06EA3">
      <w:pPr>
        <w:snapToGrid w:val="0"/>
        <w:spacing w:line="240" w:lineRule="auto"/>
        <w:rPr>
          <w:rFonts w:eastAsia="Calibri" w:cs="Calibri"/>
          <w:szCs w:val="24"/>
        </w:rPr>
      </w:pPr>
    </w:p>
    <w:p w14:paraId="3EB8544A" w14:textId="77777777" w:rsidR="00696BB1" w:rsidRDefault="00E729F0" w:rsidP="00B06EA3">
      <w:pPr>
        <w:snapToGrid w:val="0"/>
        <w:spacing w:line="240" w:lineRule="auto"/>
        <w:rPr>
          <w:rFonts w:eastAsia="Calibri" w:cs="Calibri"/>
          <w:szCs w:val="24"/>
        </w:rPr>
      </w:pPr>
      <w:r w:rsidRPr="00F70926">
        <w:rPr>
          <w:rFonts w:eastAsia="Calibri" w:cs="Calibri"/>
          <w:szCs w:val="24"/>
        </w:rPr>
        <w:t xml:space="preserve">Des structures comme le Luxembourg Lifelong Learning Center (LLLC), la Luxembourg Tech School (LTS) et l’École Nationale pour Adultes (ENAD) complètent cette offre en proposant des programmes spécialisés, personnalisés et accessibles. </w:t>
      </w:r>
    </w:p>
    <w:p w14:paraId="7FE29E44" w14:textId="77777777" w:rsidR="00696BB1" w:rsidRDefault="00696BB1" w:rsidP="00B06EA3">
      <w:pPr>
        <w:snapToGrid w:val="0"/>
        <w:spacing w:line="240" w:lineRule="auto"/>
        <w:rPr>
          <w:rFonts w:eastAsia="Calibri" w:cs="Calibri"/>
          <w:szCs w:val="24"/>
        </w:rPr>
      </w:pPr>
    </w:p>
    <w:p w14:paraId="7BFFC315" w14:textId="77777777" w:rsidR="00696BB1" w:rsidRDefault="00696BB1" w:rsidP="00B06EA3">
      <w:pPr>
        <w:snapToGrid w:val="0"/>
        <w:spacing w:line="240" w:lineRule="auto"/>
        <w:rPr>
          <w:rFonts w:eastAsia="Calibri" w:cs="Calibri"/>
          <w:szCs w:val="24"/>
        </w:rPr>
      </w:pPr>
    </w:p>
    <w:p w14:paraId="7EC2C667" w14:textId="77777777" w:rsidR="00696BB1" w:rsidRDefault="00E729F0" w:rsidP="00B06EA3">
      <w:pPr>
        <w:snapToGrid w:val="0"/>
        <w:spacing w:line="240" w:lineRule="auto"/>
        <w:rPr>
          <w:rFonts w:eastAsia="Calibri" w:cs="Calibri"/>
          <w:szCs w:val="24"/>
        </w:rPr>
      </w:pPr>
      <w:r w:rsidRPr="00F70926">
        <w:rPr>
          <w:rFonts w:eastAsia="Calibri" w:cs="Calibri"/>
          <w:szCs w:val="24"/>
        </w:rPr>
        <w:t xml:space="preserve">Ces efforts combinés assurent que chaque personne, quelle que soit sa situation, puisse participer pleinement à la société numérique et bénéficier des opportunités qu’elle offre. </w:t>
      </w:r>
    </w:p>
    <w:p w14:paraId="3C3375BC" w14:textId="77777777" w:rsidR="00696BB1" w:rsidRDefault="00696BB1" w:rsidP="00B06EA3">
      <w:pPr>
        <w:snapToGrid w:val="0"/>
        <w:spacing w:line="240" w:lineRule="auto"/>
        <w:rPr>
          <w:rFonts w:eastAsia="Calibri" w:cs="Calibri"/>
          <w:szCs w:val="24"/>
        </w:rPr>
      </w:pPr>
    </w:p>
    <w:p w14:paraId="199A1E70" w14:textId="77777777" w:rsidR="00696BB1" w:rsidRDefault="00696BB1" w:rsidP="00B06EA3">
      <w:pPr>
        <w:snapToGrid w:val="0"/>
        <w:spacing w:line="240" w:lineRule="auto"/>
        <w:rPr>
          <w:rFonts w:eastAsia="Calibri" w:cs="Calibri"/>
          <w:szCs w:val="24"/>
        </w:rPr>
      </w:pPr>
    </w:p>
    <w:p w14:paraId="000000F5" w14:textId="1D3872D5" w:rsidR="003711B5" w:rsidRPr="00F70926" w:rsidRDefault="00E729F0" w:rsidP="00B06EA3">
      <w:pPr>
        <w:snapToGrid w:val="0"/>
        <w:spacing w:line="240" w:lineRule="auto"/>
        <w:rPr>
          <w:rFonts w:eastAsia="Calibri" w:cs="Calibri"/>
          <w:szCs w:val="24"/>
        </w:rPr>
      </w:pPr>
      <w:r w:rsidRPr="00F70926">
        <w:rPr>
          <w:rFonts w:eastAsia="Calibri" w:cs="Calibri"/>
          <w:szCs w:val="24"/>
        </w:rPr>
        <w:t>L’inclusion numérique au Luxembourg représente donc un pilier essentiel pour renforcer la cohésion sociale et l’égalité des chances dans un monde de plus en plus digitalisé.</w:t>
      </w:r>
    </w:p>
    <w:p w14:paraId="000000F6" w14:textId="77777777" w:rsidR="003711B5" w:rsidRDefault="003711B5" w:rsidP="00B06EA3">
      <w:pPr>
        <w:snapToGrid w:val="0"/>
        <w:spacing w:line="240" w:lineRule="auto"/>
        <w:rPr>
          <w:rFonts w:eastAsia="Calibri" w:cs="Calibri"/>
          <w:szCs w:val="24"/>
        </w:rPr>
      </w:pPr>
    </w:p>
    <w:p w14:paraId="0454F423" w14:textId="77777777" w:rsidR="00696BB1" w:rsidRPr="00F70926" w:rsidRDefault="00696BB1" w:rsidP="00B06EA3">
      <w:pPr>
        <w:snapToGrid w:val="0"/>
        <w:spacing w:line="240" w:lineRule="auto"/>
        <w:rPr>
          <w:rFonts w:eastAsia="Calibri" w:cs="Calibri"/>
          <w:szCs w:val="24"/>
        </w:rPr>
      </w:pPr>
    </w:p>
    <w:p w14:paraId="19EB5056" w14:textId="77777777" w:rsidR="00696BB1" w:rsidRDefault="00E729F0" w:rsidP="00B06EA3">
      <w:pPr>
        <w:snapToGrid w:val="0"/>
        <w:spacing w:line="240" w:lineRule="auto"/>
        <w:rPr>
          <w:rFonts w:eastAsia="Calibri" w:cs="Calibri"/>
          <w:szCs w:val="24"/>
        </w:rPr>
      </w:pPr>
      <w:r w:rsidRPr="00F70926">
        <w:rPr>
          <w:rFonts w:eastAsia="Calibri" w:cs="Calibri"/>
          <w:szCs w:val="24"/>
        </w:rPr>
        <w:t xml:space="preserve">En conclusion générale, l'acquisition des compétences numériques est essentielle pour l'autonomie et l'inclusion des personnes en situation de handicap (PSDH). </w:t>
      </w:r>
    </w:p>
    <w:p w14:paraId="0677F0C4" w14:textId="77777777" w:rsidR="00696BB1" w:rsidRDefault="00696BB1" w:rsidP="00B06EA3">
      <w:pPr>
        <w:snapToGrid w:val="0"/>
        <w:spacing w:line="240" w:lineRule="auto"/>
        <w:rPr>
          <w:rFonts w:eastAsia="Calibri" w:cs="Calibri"/>
          <w:szCs w:val="24"/>
        </w:rPr>
      </w:pPr>
    </w:p>
    <w:p w14:paraId="6831E1FC" w14:textId="77777777" w:rsidR="00696BB1" w:rsidRDefault="00696BB1" w:rsidP="00B06EA3">
      <w:pPr>
        <w:snapToGrid w:val="0"/>
        <w:spacing w:line="240" w:lineRule="auto"/>
        <w:rPr>
          <w:rFonts w:eastAsia="Calibri" w:cs="Calibri"/>
          <w:szCs w:val="24"/>
        </w:rPr>
      </w:pPr>
    </w:p>
    <w:p w14:paraId="446B3256" w14:textId="77777777" w:rsidR="00696BB1" w:rsidRDefault="00E729F0" w:rsidP="00B06EA3">
      <w:pPr>
        <w:snapToGrid w:val="0"/>
        <w:spacing w:line="240" w:lineRule="auto"/>
        <w:rPr>
          <w:rFonts w:eastAsia="Calibri" w:cs="Calibri"/>
          <w:szCs w:val="24"/>
        </w:rPr>
      </w:pPr>
      <w:r w:rsidRPr="00F70926">
        <w:rPr>
          <w:rFonts w:eastAsia="Calibri" w:cs="Calibri"/>
          <w:szCs w:val="24"/>
        </w:rPr>
        <w:t xml:space="preserve">Les activités numériques, qu'il s'agisse de maîtriser les outils de base, de se former à la cybersécurité ou d'utiliser des technologies adaptées, jouent un rôle clé dans leur développement personnel et professionnel. </w:t>
      </w:r>
    </w:p>
    <w:p w14:paraId="6F9D2186" w14:textId="77777777" w:rsidR="00696BB1" w:rsidRDefault="00696BB1" w:rsidP="00B06EA3">
      <w:pPr>
        <w:snapToGrid w:val="0"/>
        <w:spacing w:line="240" w:lineRule="auto"/>
        <w:rPr>
          <w:rFonts w:eastAsia="Calibri" w:cs="Calibri"/>
          <w:szCs w:val="24"/>
        </w:rPr>
      </w:pPr>
    </w:p>
    <w:p w14:paraId="1E21084E" w14:textId="77777777" w:rsidR="00696BB1" w:rsidRDefault="00696BB1" w:rsidP="00B06EA3">
      <w:pPr>
        <w:snapToGrid w:val="0"/>
        <w:spacing w:line="240" w:lineRule="auto"/>
        <w:rPr>
          <w:rFonts w:eastAsia="Calibri" w:cs="Calibri"/>
          <w:szCs w:val="24"/>
        </w:rPr>
      </w:pPr>
    </w:p>
    <w:p w14:paraId="16182AA6" w14:textId="77777777" w:rsidR="00696BB1" w:rsidRDefault="00E729F0" w:rsidP="00B06EA3">
      <w:pPr>
        <w:snapToGrid w:val="0"/>
        <w:spacing w:line="240" w:lineRule="auto"/>
        <w:rPr>
          <w:rFonts w:eastAsia="Calibri" w:cs="Calibri"/>
          <w:szCs w:val="24"/>
        </w:rPr>
      </w:pPr>
      <w:r w:rsidRPr="00F70926">
        <w:rPr>
          <w:rFonts w:eastAsia="Calibri" w:cs="Calibri"/>
          <w:szCs w:val="24"/>
        </w:rPr>
        <w:t xml:space="preserve">Grâce à des initiatives comme France Relance, le programme Connect &amp; Vous, les Espaces Publics Numériques (EPN), et des dispositifs au Luxembourg tels que le Digital Learning Hub ou Info-Handicap, les PSDH peuvent accéder à des formations inclusives et adaptées. </w:t>
      </w:r>
    </w:p>
    <w:p w14:paraId="13CBD23E" w14:textId="77777777" w:rsidR="00696BB1" w:rsidRDefault="00696BB1" w:rsidP="00B06EA3">
      <w:pPr>
        <w:snapToGrid w:val="0"/>
        <w:spacing w:line="240" w:lineRule="auto"/>
        <w:rPr>
          <w:rFonts w:eastAsia="Calibri" w:cs="Calibri"/>
          <w:szCs w:val="24"/>
        </w:rPr>
      </w:pPr>
    </w:p>
    <w:p w14:paraId="69AA6FD7" w14:textId="77777777" w:rsidR="00696BB1" w:rsidRDefault="00696BB1" w:rsidP="00B06EA3">
      <w:pPr>
        <w:snapToGrid w:val="0"/>
        <w:spacing w:line="240" w:lineRule="auto"/>
        <w:rPr>
          <w:rFonts w:eastAsia="Calibri" w:cs="Calibri"/>
          <w:szCs w:val="24"/>
        </w:rPr>
      </w:pPr>
    </w:p>
    <w:p w14:paraId="4B977303" w14:textId="77777777" w:rsidR="00696BB1" w:rsidRDefault="00E729F0" w:rsidP="00B06EA3">
      <w:pPr>
        <w:snapToGrid w:val="0"/>
        <w:spacing w:line="240" w:lineRule="auto"/>
        <w:rPr>
          <w:rFonts w:eastAsia="Calibri" w:cs="Calibri"/>
          <w:szCs w:val="24"/>
        </w:rPr>
      </w:pPr>
      <w:r w:rsidRPr="00F70926">
        <w:rPr>
          <w:rFonts w:eastAsia="Calibri" w:cs="Calibri"/>
          <w:szCs w:val="24"/>
        </w:rPr>
        <w:t xml:space="preserve">Ces actions favorisent non seulement leur inclusion dans la société numérique, mais aussi leur insertion professionnelle, en leur permettant de dépasser les barrières technologiques. </w:t>
      </w:r>
    </w:p>
    <w:p w14:paraId="5D2379E5" w14:textId="77777777" w:rsidR="00696BB1" w:rsidRDefault="00696BB1" w:rsidP="00B06EA3">
      <w:pPr>
        <w:snapToGrid w:val="0"/>
        <w:spacing w:line="240" w:lineRule="auto"/>
        <w:rPr>
          <w:rFonts w:eastAsia="Calibri" w:cs="Calibri"/>
          <w:szCs w:val="24"/>
        </w:rPr>
      </w:pPr>
    </w:p>
    <w:p w14:paraId="13266B91" w14:textId="77777777" w:rsidR="00696BB1" w:rsidRDefault="00696BB1" w:rsidP="00B06EA3">
      <w:pPr>
        <w:snapToGrid w:val="0"/>
        <w:spacing w:line="240" w:lineRule="auto"/>
        <w:rPr>
          <w:rFonts w:eastAsia="Calibri" w:cs="Calibri"/>
          <w:szCs w:val="24"/>
        </w:rPr>
      </w:pPr>
    </w:p>
    <w:p w14:paraId="000000F7" w14:textId="35081BFC" w:rsidR="003711B5" w:rsidRDefault="00E729F0" w:rsidP="00B06EA3">
      <w:pPr>
        <w:snapToGrid w:val="0"/>
        <w:spacing w:line="240" w:lineRule="auto"/>
        <w:rPr>
          <w:rFonts w:eastAsia="Calibri" w:cs="Calibri"/>
          <w:szCs w:val="24"/>
        </w:rPr>
      </w:pPr>
      <w:r w:rsidRPr="00F70926">
        <w:rPr>
          <w:rFonts w:eastAsia="Calibri" w:cs="Calibri"/>
          <w:szCs w:val="24"/>
        </w:rPr>
        <w:t>Ainsi, le renforcement des compétences numériques constitue un levier incontournable pour garantir une société plus inclusive et égalitaire à l’ère du digital.</w:t>
      </w:r>
    </w:p>
    <w:p w14:paraId="7C93B603" w14:textId="77777777" w:rsidR="00762454" w:rsidRDefault="00762454" w:rsidP="00B06EA3">
      <w:pPr>
        <w:snapToGrid w:val="0"/>
        <w:spacing w:line="240" w:lineRule="auto"/>
        <w:rPr>
          <w:rFonts w:eastAsia="Calibri" w:cs="Calibri"/>
          <w:szCs w:val="24"/>
        </w:rPr>
      </w:pPr>
    </w:p>
    <w:p w14:paraId="14596819" w14:textId="4B390EED" w:rsidR="00231183" w:rsidRDefault="00231183">
      <w:pPr>
        <w:rPr>
          <w:rFonts w:eastAsia="Calibri" w:cs="Calibri"/>
          <w:b/>
          <w:bCs/>
          <w:szCs w:val="24"/>
        </w:rPr>
      </w:pPr>
      <w:r>
        <w:rPr>
          <w:rFonts w:eastAsia="Calibri" w:cs="Calibri"/>
          <w:b/>
          <w:bCs/>
          <w:szCs w:val="24"/>
        </w:rPr>
        <w:br w:type="page"/>
      </w:r>
    </w:p>
    <w:p w14:paraId="66FE6972" w14:textId="77777777" w:rsidR="00762454" w:rsidRPr="00762454" w:rsidRDefault="00762454" w:rsidP="00B06EA3">
      <w:pPr>
        <w:snapToGrid w:val="0"/>
        <w:spacing w:line="240" w:lineRule="auto"/>
        <w:rPr>
          <w:rFonts w:eastAsia="Calibri" w:cs="Calibri"/>
          <w:b/>
          <w:bCs/>
          <w:szCs w:val="24"/>
        </w:rPr>
      </w:pPr>
    </w:p>
    <w:p w14:paraId="76F95AFC" w14:textId="3E96C3AA" w:rsidR="00762454" w:rsidRPr="00AB0E40" w:rsidRDefault="00AB0E40" w:rsidP="00231183">
      <w:pPr>
        <w:pStyle w:val="Titre2"/>
        <w:rPr>
          <w:rFonts w:eastAsia="Calibri" w:cs="Calibri"/>
          <w:szCs w:val="24"/>
        </w:rPr>
      </w:pPr>
      <w:bookmarkStart w:id="46" w:name="_Toc186645789"/>
      <w:r>
        <w:t xml:space="preserve">Conclusion - </w:t>
      </w:r>
      <w:r w:rsidR="00762454" w:rsidRPr="00AB0E40">
        <w:t>Inclusion numérique : un levier d’autonomie pour les personnes en situation de handicap en France et au Luxembourg</w:t>
      </w:r>
      <w:bookmarkEnd w:id="46"/>
    </w:p>
    <w:p w14:paraId="5BE83103" w14:textId="77777777" w:rsidR="00762454" w:rsidRDefault="00762454" w:rsidP="00B06EA3">
      <w:pPr>
        <w:snapToGrid w:val="0"/>
        <w:spacing w:line="240" w:lineRule="auto"/>
        <w:rPr>
          <w:rFonts w:eastAsia="Calibri" w:cs="Calibri"/>
          <w:b/>
          <w:bCs/>
          <w:szCs w:val="24"/>
        </w:rPr>
      </w:pPr>
    </w:p>
    <w:p w14:paraId="472FFDB8" w14:textId="77777777" w:rsidR="00762454" w:rsidRDefault="00762454" w:rsidP="00B06EA3">
      <w:pPr>
        <w:snapToGrid w:val="0"/>
        <w:spacing w:line="240" w:lineRule="auto"/>
        <w:rPr>
          <w:rFonts w:eastAsia="Calibri" w:cs="Calibri"/>
          <w:b/>
          <w:bCs/>
          <w:szCs w:val="24"/>
        </w:rPr>
      </w:pPr>
    </w:p>
    <w:p w14:paraId="5E720CD1" w14:textId="77777777" w:rsidR="00783791" w:rsidRDefault="00783791" w:rsidP="00B06EA3">
      <w:pPr>
        <w:snapToGrid w:val="0"/>
        <w:spacing w:line="240" w:lineRule="auto"/>
        <w:rPr>
          <w:rFonts w:eastAsia="Calibri" w:cs="Calibri"/>
          <w:szCs w:val="24"/>
          <w:lang w:val="fr-FR"/>
        </w:rPr>
      </w:pPr>
      <w:r w:rsidRPr="00783791">
        <w:rPr>
          <w:rFonts w:eastAsia="Calibri" w:cs="Calibri"/>
          <w:szCs w:val="24"/>
          <w:lang w:val="fr-FR"/>
        </w:rPr>
        <w:t xml:space="preserve">L’acquisition des compétences numériques de base constitue un enjeu central pour favoriser l’autonomie et l’inclusion sociale et professionnelle des personnes en situation de handicap (PSDH), tant en France qu’au Luxembourg. </w:t>
      </w:r>
    </w:p>
    <w:p w14:paraId="5A57D556" w14:textId="77777777" w:rsidR="00783791" w:rsidRDefault="00783791" w:rsidP="00B06EA3">
      <w:pPr>
        <w:snapToGrid w:val="0"/>
        <w:spacing w:line="240" w:lineRule="auto"/>
        <w:rPr>
          <w:rFonts w:eastAsia="Calibri" w:cs="Calibri"/>
          <w:szCs w:val="24"/>
          <w:lang w:val="fr-FR"/>
        </w:rPr>
      </w:pPr>
    </w:p>
    <w:p w14:paraId="778C5ED9" w14:textId="77777777" w:rsidR="00783791" w:rsidRDefault="00783791" w:rsidP="00B06EA3">
      <w:pPr>
        <w:snapToGrid w:val="0"/>
        <w:spacing w:line="240" w:lineRule="auto"/>
        <w:rPr>
          <w:rFonts w:eastAsia="Calibri" w:cs="Calibri"/>
          <w:szCs w:val="24"/>
          <w:lang w:val="fr-FR"/>
        </w:rPr>
      </w:pPr>
    </w:p>
    <w:p w14:paraId="2AD6EA83" w14:textId="76A01D2E" w:rsidR="00783791" w:rsidRDefault="00783791" w:rsidP="00B06EA3">
      <w:pPr>
        <w:snapToGrid w:val="0"/>
        <w:spacing w:line="240" w:lineRule="auto"/>
        <w:rPr>
          <w:rFonts w:eastAsia="Calibri" w:cs="Calibri"/>
          <w:szCs w:val="24"/>
          <w:lang w:val="fr-FR"/>
        </w:rPr>
      </w:pPr>
      <w:r w:rsidRPr="00783791">
        <w:rPr>
          <w:rFonts w:eastAsia="Calibri" w:cs="Calibri"/>
          <w:szCs w:val="24"/>
          <w:lang w:val="fr-FR"/>
        </w:rPr>
        <w:t>Ces compétences, allant de la maîtrise des outils informatiques à la cybersécurité, sont devenues indispensables dans un monde de plus en plus digitalisé. Les initiatives et dispositifs mis en place dans ces deux pays illustrent des efforts concertés pour réduire la fracture numérique, tout en adaptant les formations aux besoins spécifiques de ces publics.</w:t>
      </w:r>
    </w:p>
    <w:p w14:paraId="5E8F3764" w14:textId="77777777" w:rsidR="00783791" w:rsidRDefault="00783791" w:rsidP="00B06EA3">
      <w:pPr>
        <w:snapToGrid w:val="0"/>
        <w:spacing w:line="240" w:lineRule="auto"/>
        <w:rPr>
          <w:rFonts w:eastAsia="Calibri" w:cs="Calibri"/>
          <w:szCs w:val="24"/>
          <w:lang w:val="fr-FR"/>
        </w:rPr>
      </w:pPr>
    </w:p>
    <w:p w14:paraId="788C623B" w14:textId="77777777" w:rsidR="00783791" w:rsidRPr="00783791" w:rsidRDefault="00783791" w:rsidP="00B06EA3">
      <w:pPr>
        <w:snapToGrid w:val="0"/>
        <w:spacing w:line="240" w:lineRule="auto"/>
        <w:rPr>
          <w:rFonts w:eastAsia="Calibri" w:cs="Calibri"/>
          <w:szCs w:val="24"/>
          <w:lang w:val="fr-FR"/>
        </w:rPr>
      </w:pPr>
    </w:p>
    <w:p w14:paraId="0B62E3FE" w14:textId="77777777" w:rsidR="00783791" w:rsidRDefault="00783791" w:rsidP="00B06EA3">
      <w:pPr>
        <w:snapToGrid w:val="0"/>
        <w:spacing w:line="240" w:lineRule="auto"/>
        <w:rPr>
          <w:rFonts w:eastAsia="Calibri" w:cs="Calibri"/>
          <w:szCs w:val="24"/>
          <w:lang w:val="fr-FR"/>
        </w:rPr>
      </w:pPr>
      <w:r w:rsidRPr="00783791">
        <w:rPr>
          <w:rFonts w:eastAsia="Calibri" w:cs="Calibri"/>
          <w:szCs w:val="24"/>
          <w:lang w:val="fr-FR"/>
        </w:rPr>
        <w:t>En France, des programmes comme</w:t>
      </w:r>
      <w:r w:rsidRPr="00783791">
        <w:rPr>
          <w:rFonts w:ascii="Calibri" w:eastAsia="Calibri" w:hAnsi="Calibri" w:cs="Calibri"/>
          <w:szCs w:val="24"/>
          <w:lang w:val="fr-FR"/>
        </w:rPr>
        <w:t> </w:t>
      </w:r>
      <w:r w:rsidRPr="00783791">
        <w:rPr>
          <w:rFonts w:eastAsia="Calibri" w:cs="Calibri"/>
          <w:szCs w:val="24"/>
          <w:lang w:val="fr-FR"/>
        </w:rPr>
        <w:t>France Relance</w:t>
      </w:r>
      <w:r w:rsidRPr="00783791">
        <w:rPr>
          <w:rFonts w:ascii="Calibri" w:eastAsia="Calibri" w:hAnsi="Calibri" w:cs="Calibri"/>
          <w:szCs w:val="24"/>
          <w:lang w:val="fr-FR"/>
        </w:rPr>
        <w:t> </w:t>
      </w:r>
      <w:r w:rsidRPr="00783791">
        <w:rPr>
          <w:rFonts w:eastAsia="Calibri" w:cs="Calibri"/>
          <w:szCs w:val="24"/>
          <w:lang w:val="fr-FR"/>
        </w:rPr>
        <w:t>ou</w:t>
      </w:r>
      <w:r w:rsidRPr="00783791">
        <w:rPr>
          <w:rFonts w:ascii="Calibri" w:eastAsia="Calibri" w:hAnsi="Calibri" w:cs="Calibri"/>
          <w:szCs w:val="24"/>
          <w:lang w:val="fr-FR"/>
        </w:rPr>
        <w:t> </w:t>
      </w:r>
      <w:r w:rsidRPr="00783791">
        <w:rPr>
          <w:rFonts w:eastAsia="Calibri" w:cs="Calibri"/>
          <w:szCs w:val="24"/>
          <w:lang w:val="fr-FR"/>
        </w:rPr>
        <w:t>Connect &amp; Vous</w:t>
      </w:r>
      <w:r w:rsidRPr="00783791">
        <w:rPr>
          <w:rFonts w:ascii="Calibri" w:eastAsia="Calibri" w:hAnsi="Calibri" w:cs="Calibri"/>
          <w:szCs w:val="24"/>
          <w:lang w:val="fr-FR"/>
        </w:rPr>
        <w:t> </w:t>
      </w:r>
      <w:r w:rsidRPr="00783791">
        <w:rPr>
          <w:rFonts w:eastAsia="Calibri" w:cs="Calibri"/>
          <w:szCs w:val="24"/>
          <w:lang w:val="fr-FR"/>
        </w:rPr>
        <w:t xml:space="preserve">et des structures comme les Espaces Publics Numériques (EPN) jouent un rôle clé dans l’inclusion numérique en proposant des formations accessibles et adaptées. </w:t>
      </w:r>
    </w:p>
    <w:p w14:paraId="539CB6DF" w14:textId="77777777" w:rsidR="00783791" w:rsidRDefault="00783791" w:rsidP="00B06EA3">
      <w:pPr>
        <w:snapToGrid w:val="0"/>
        <w:spacing w:line="240" w:lineRule="auto"/>
        <w:rPr>
          <w:rFonts w:eastAsia="Calibri" w:cs="Calibri"/>
          <w:szCs w:val="24"/>
          <w:lang w:val="fr-FR"/>
        </w:rPr>
      </w:pPr>
    </w:p>
    <w:p w14:paraId="7C6E8C00" w14:textId="77777777" w:rsidR="00783791" w:rsidRDefault="00783791" w:rsidP="00B06EA3">
      <w:pPr>
        <w:snapToGrid w:val="0"/>
        <w:spacing w:line="240" w:lineRule="auto"/>
        <w:rPr>
          <w:rFonts w:eastAsia="Calibri" w:cs="Calibri"/>
          <w:szCs w:val="24"/>
          <w:lang w:val="fr-FR"/>
        </w:rPr>
      </w:pPr>
    </w:p>
    <w:p w14:paraId="11EF6D53" w14:textId="3E206925" w:rsidR="00783791" w:rsidRDefault="00783791" w:rsidP="00B06EA3">
      <w:pPr>
        <w:snapToGrid w:val="0"/>
        <w:spacing w:line="240" w:lineRule="auto"/>
        <w:rPr>
          <w:rFonts w:eastAsia="Calibri" w:cs="Calibri"/>
          <w:szCs w:val="24"/>
          <w:lang w:val="fr-FR"/>
        </w:rPr>
      </w:pPr>
      <w:r w:rsidRPr="00783791">
        <w:rPr>
          <w:rFonts w:eastAsia="Calibri" w:cs="Calibri"/>
          <w:szCs w:val="24"/>
          <w:lang w:val="fr-FR"/>
        </w:rPr>
        <w:t>Malgré ces avancées, l’accessibilité reste un défi important, avec une majorité de démarches administratives encore inaccessibles aux PSDH, freinant leur autonomie.</w:t>
      </w:r>
    </w:p>
    <w:p w14:paraId="20C1CAF8" w14:textId="77777777" w:rsidR="00783791" w:rsidRDefault="00783791" w:rsidP="00B06EA3">
      <w:pPr>
        <w:snapToGrid w:val="0"/>
        <w:spacing w:line="240" w:lineRule="auto"/>
        <w:rPr>
          <w:rFonts w:eastAsia="Calibri" w:cs="Calibri"/>
          <w:szCs w:val="24"/>
          <w:lang w:val="fr-FR"/>
        </w:rPr>
      </w:pPr>
    </w:p>
    <w:p w14:paraId="63EFEEDB" w14:textId="77777777" w:rsidR="00783791" w:rsidRPr="00783791" w:rsidRDefault="00783791" w:rsidP="00B06EA3">
      <w:pPr>
        <w:snapToGrid w:val="0"/>
        <w:spacing w:line="240" w:lineRule="auto"/>
        <w:rPr>
          <w:rFonts w:eastAsia="Calibri" w:cs="Calibri"/>
          <w:szCs w:val="24"/>
          <w:lang w:val="fr-FR"/>
        </w:rPr>
      </w:pPr>
    </w:p>
    <w:p w14:paraId="40B888AB" w14:textId="77777777" w:rsidR="00783791" w:rsidRDefault="00783791" w:rsidP="00B06EA3">
      <w:pPr>
        <w:snapToGrid w:val="0"/>
        <w:spacing w:line="240" w:lineRule="auto"/>
        <w:rPr>
          <w:rFonts w:eastAsia="Calibri" w:cs="Calibri"/>
          <w:szCs w:val="24"/>
          <w:lang w:val="fr-FR"/>
        </w:rPr>
      </w:pPr>
      <w:r w:rsidRPr="00783791">
        <w:rPr>
          <w:rFonts w:eastAsia="Calibri" w:cs="Calibri"/>
          <w:szCs w:val="24"/>
          <w:lang w:val="fr-FR"/>
        </w:rPr>
        <w:t>Le Luxembourg, grâce à des initiatives comme le</w:t>
      </w:r>
      <w:r w:rsidRPr="00783791">
        <w:rPr>
          <w:rFonts w:ascii="Calibri" w:eastAsia="Calibri" w:hAnsi="Calibri" w:cs="Calibri"/>
          <w:szCs w:val="24"/>
          <w:lang w:val="fr-FR"/>
        </w:rPr>
        <w:t> </w:t>
      </w:r>
      <w:r w:rsidRPr="00783791">
        <w:rPr>
          <w:rFonts w:eastAsia="Calibri" w:cs="Calibri"/>
          <w:szCs w:val="24"/>
          <w:lang w:val="fr-FR"/>
        </w:rPr>
        <w:t>Digital Learning Hub,</w:t>
      </w:r>
      <w:r w:rsidRPr="00783791">
        <w:rPr>
          <w:rFonts w:ascii="Calibri" w:eastAsia="Calibri" w:hAnsi="Calibri" w:cs="Calibri"/>
          <w:szCs w:val="24"/>
          <w:lang w:val="fr-FR"/>
        </w:rPr>
        <w:t> </w:t>
      </w:r>
      <w:r w:rsidRPr="00783791">
        <w:rPr>
          <w:rFonts w:eastAsia="Calibri" w:cs="Calibri"/>
          <w:szCs w:val="24"/>
          <w:lang w:val="fr-FR"/>
        </w:rPr>
        <w:t>Info-Handicap</w:t>
      </w:r>
      <w:r w:rsidRPr="00783791">
        <w:rPr>
          <w:rFonts w:ascii="Calibri" w:eastAsia="Calibri" w:hAnsi="Calibri" w:cs="Calibri"/>
          <w:szCs w:val="24"/>
          <w:lang w:val="fr-FR"/>
        </w:rPr>
        <w:t> </w:t>
      </w:r>
      <w:r w:rsidRPr="00783791">
        <w:rPr>
          <w:rFonts w:eastAsia="Calibri" w:cs="Calibri"/>
          <w:szCs w:val="24"/>
          <w:lang w:val="fr-FR"/>
        </w:rPr>
        <w:t xml:space="preserve">et les politiques publiques menées par le Ministère de la </w:t>
      </w:r>
      <w:r w:rsidRPr="00783791">
        <w:rPr>
          <w:rFonts w:eastAsia="Calibri" w:cs="Calibri"/>
          <w:szCs w:val="24"/>
          <w:lang w:val="fr-FR"/>
        </w:rPr>
        <w:lastRenderedPageBreak/>
        <w:t xml:space="preserve">Digitalisation, se distingue par un cadre plus structuré et des technologies d’assistance avancées. </w:t>
      </w:r>
    </w:p>
    <w:p w14:paraId="30810DAA" w14:textId="77777777" w:rsidR="00783791" w:rsidRDefault="00783791" w:rsidP="00B06EA3">
      <w:pPr>
        <w:snapToGrid w:val="0"/>
        <w:spacing w:line="240" w:lineRule="auto"/>
        <w:rPr>
          <w:rFonts w:eastAsia="Calibri" w:cs="Calibri"/>
          <w:szCs w:val="24"/>
          <w:lang w:val="fr-FR"/>
        </w:rPr>
      </w:pPr>
    </w:p>
    <w:p w14:paraId="36D577B0" w14:textId="77777777" w:rsidR="00783791" w:rsidRDefault="00783791" w:rsidP="00B06EA3">
      <w:pPr>
        <w:snapToGrid w:val="0"/>
        <w:spacing w:line="240" w:lineRule="auto"/>
        <w:rPr>
          <w:rFonts w:eastAsia="Calibri" w:cs="Calibri"/>
          <w:szCs w:val="24"/>
          <w:lang w:val="fr-FR"/>
        </w:rPr>
      </w:pPr>
    </w:p>
    <w:p w14:paraId="2941B271" w14:textId="61F60973" w:rsidR="00783791" w:rsidRDefault="00783791" w:rsidP="00B06EA3">
      <w:pPr>
        <w:snapToGrid w:val="0"/>
        <w:spacing w:line="240" w:lineRule="auto"/>
        <w:rPr>
          <w:rFonts w:eastAsia="Calibri" w:cs="Calibri"/>
          <w:szCs w:val="24"/>
          <w:lang w:val="fr-FR"/>
        </w:rPr>
      </w:pPr>
      <w:r w:rsidRPr="00783791">
        <w:rPr>
          <w:rFonts w:eastAsia="Calibri" w:cs="Calibri"/>
          <w:szCs w:val="24"/>
          <w:lang w:val="fr-FR"/>
        </w:rPr>
        <w:t>Des formations inclusives et adaptées, soutenues par des outils comme les lecteurs d’écran ou les logiciels de dictée, permettent une meilleure intégration des PSDH dans la société numérique et sur le marché du travail.</w:t>
      </w:r>
    </w:p>
    <w:p w14:paraId="3BD9D682" w14:textId="77777777" w:rsidR="00783791" w:rsidRDefault="00783791" w:rsidP="00B06EA3">
      <w:pPr>
        <w:snapToGrid w:val="0"/>
        <w:spacing w:line="240" w:lineRule="auto"/>
        <w:rPr>
          <w:rFonts w:eastAsia="Calibri" w:cs="Calibri"/>
          <w:szCs w:val="24"/>
          <w:lang w:val="fr-FR"/>
        </w:rPr>
      </w:pPr>
    </w:p>
    <w:p w14:paraId="3A7F46DC" w14:textId="77777777" w:rsidR="00783791" w:rsidRPr="00783791" w:rsidRDefault="00783791" w:rsidP="00B06EA3">
      <w:pPr>
        <w:snapToGrid w:val="0"/>
        <w:spacing w:line="240" w:lineRule="auto"/>
        <w:rPr>
          <w:rFonts w:eastAsia="Calibri" w:cs="Calibri"/>
          <w:szCs w:val="24"/>
          <w:lang w:val="fr-FR"/>
        </w:rPr>
      </w:pPr>
    </w:p>
    <w:p w14:paraId="67D27D9A" w14:textId="77777777" w:rsidR="00783791" w:rsidRDefault="00783791" w:rsidP="00B06EA3">
      <w:pPr>
        <w:snapToGrid w:val="0"/>
        <w:spacing w:line="240" w:lineRule="auto"/>
        <w:rPr>
          <w:rFonts w:eastAsia="Calibri" w:cs="Calibri"/>
          <w:szCs w:val="24"/>
          <w:lang w:val="fr-FR"/>
        </w:rPr>
      </w:pPr>
      <w:r w:rsidRPr="00783791">
        <w:rPr>
          <w:rFonts w:eastAsia="Calibri" w:cs="Calibri"/>
          <w:szCs w:val="24"/>
          <w:lang w:val="fr-FR"/>
        </w:rPr>
        <w:t xml:space="preserve">Bien que des progrès soient notables dans les deux pays, des efforts restent nécessaires pour combler les écarts et garantir une véritable égalité d’accès au numérique. </w:t>
      </w:r>
    </w:p>
    <w:p w14:paraId="7E685B58" w14:textId="77777777" w:rsidR="00783791" w:rsidRDefault="00783791" w:rsidP="00B06EA3">
      <w:pPr>
        <w:snapToGrid w:val="0"/>
        <w:spacing w:line="240" w:lineRule="auto"/>
        <w:rPr>
          <w:rFonts w:eastAsia="Calibri" w:cs="Calibri"/>
          <w:szCs w:val="24"/>
          <w:lang w:val="fr-FR"/>
        </w:rPr>
      </w:pPr>
    </w:p>
    <w:p w14:paraId="08CC562E" w14:textId="77777777" w:rsidR="00783791" w:rsidRDefault="00783791" w:rsidP="00B06EA3">
      <w:pPr>
        <w:snapToGrid w:val="0"/>
        <w:spacing w:line="240" w:lineRule="auto"/>
        <w:rPr>
          <w:rFonts w:eastAsia="Calibri" w:cs="Calibri"/>
          <w:szCs w:val="24"/>
          <w:lang w:val="fr-FR"/>
        </w:rPr>
      </w:pPr>
    </w:p>
    <w:p w14:paraId="451D7EBA" w14:textId="77777777" w:rsidR="00783791" w:rsidRDefault="00783791" w:rsidP="00B06EA3">
      <w:pPr>
        <w:snapToGrid w:val="0"/>
        <w:spacing w:line="240" w:lineRule="auto"/>
        <w:rPr>
          <w:rFonts w:eastAsia="Calibri" w:cs="Calibri"/>
          <w:szCs w:val="24"/>
          <w:lang w:val="fr-FR"/>
        </w:rPr>
      </w:pPr>
      <w:r w:rsidRPr="00783791">
        <w:rPr>
          <w:rFonts w:eastAsia="Calibri" w:cs="Calibri"/>
          <w:szCs w:val="24"/>
          <w:lang w:val="fr-FR"/>
        </w:rPr>
        <w:t xml:space="preserve">En rendant les outils et plateformes plus accessibles et en multipliant les initiatives de sensibilisation et de formation, ces actions renforcent non seulement l’autonomie des PSDH mais contribuent également à une société plus inclusive et équitable. </w:t>
      </w:r>
    </w:p>
    <w:p w14:paraId="0E2D2C1C" w14:textId="77777777" w:rsidR="00783791" w:rsidRDefault="00783791" w:rsidP="00B06EA3">
      <w:pPr>
        <w:snapToGrid w:val="0"/>
        <w:spacing w:line="240" w:lineRule="auto"/>
        <w:rPr>
          <w:rFonts w:eastAsia="Calibri" w:cs="Calibri"/>
          <w:szCs w:val="24"/>
          <w:lang w:val="fr-FR"/>
        </w:rPr>
      </w:pPr>
    </w:p>
    <w:p w14:paraId="3F3DA5DE" w14:textId="77777777" w:rsidR="00783791" w:rsidRDefault="00783791" w:rsidP="00B06EA3">
      <w:pPr>
        <w:snapToGrid w:val="0"/>
        <w:spacing w:line="240" w:lineRule="auto"/>
        <w:rPr>
          <w:rFonts w:eastAsia="Calibri" w:cs="Calibri"/>
          <w:szCs w:val="24"/>
          <w:lang w:val="fr-FR"/>
        </w:rPr>
      </w:pPr>
    </w:p>
    <w:p w14:paraId="58674FBF" w14:textId="7601D462" w:rsidR="00783791" w:rsidRPr="00783791" w:rsidRDefault="00783791" w:rsidP="00B06EA3">
      <w:pPr>
        <w:snapToGrid w:val="0"/>
        <w:spacing w:line="240" w:lineRule="auto"/>
        <w:rPr>
          <w:rFonts w:eastAsia="Calibri" w:cs="Calibri"/>
          <w:szCs w:val="24"/>
          <w:lang w:val="fr-FR"/>
        </w:rPr>
      </w:pPr>
      <w:r w:rsidRPr="00783791">
        <w:rPr>
          <w:rFonts w:eastAsia="Calibri" w:cs="Calibri"/>
          <w:szCs w:val="24"/>
          <w:lang w:val="fr-FR"/>
        </w:rPr>
        <w:t>Ainsi, le numérique devient un levier indispensable pour leur émancipation et leur participation active à la vie moderne.</w:t>
      </w:r>
    </w:p>
    <w:p w14:paraId="000000F8" w14:textId="77777777" w:rsidR="003711B5" w:rsidRPr="00783791" w:rsidRDefault="003711B5" w:rsidP="00B06EA3">
      <w:pPr>
        <w:snapToGrid w:val="0"/>
        <w:spacing w:line="240" w:lineRule="auto"/>
        <w:rPr>
          <w:rFonts w:eastAsia="Calibri" w:cs="Calibri"/>
          <w:szCs w:val="24"/>
          <w:lang w:val="fr-FR"/>
        </w:rPr>
      </w:pPr>
    </w:p>
    <w:p w14:paraId="31A53649" w14:textId="77777777" w:rsidR="00B91377" w:rsidRPr="00F70926" w:rsidRDefault="00B91377" w:rsidP="00B06EA3">
      <w:pPr>
        <w:snapToGrid w:val="0"/>
        <w:spacing w:line="240" w:lineRule="auto"/>
        <w:rPr>
          <w:rFonts w:eastAsia="Calibri" w:cs="Calibri"/>
          <w:szCs w:val="24"/>
        </w:rPr>
      </w:pPr>
    </w:p>
    <w:p w14:paraId="000000F9" w14:textId="70C3DB9E" w:rsidR="003711B5" w:rsidRPr="00AB0E40" w:rsidRDefault="00ED6B46" w:rsidP="00231183">
      <w:pPr>
        <w:pStyle w:val="Titre2"/>
      </w:pPr>
      <w:bookmarkStart w:id="47" w:name="_Toc186645790"/>
      <w:r w:rsidRPr="00AB0E40">
        <w:t>Quelles sont les compétences transversales essentielles pour améliorer l’inclusion des PSDH dans les divers aspects du travail ?</w:t>
      </w:r>
      <w:bookmarkEnd w:id="47"/>
    </w:p>
    <w:p w14:paraId="000000FA" w14:textId="77777777" w:rsidR="003711B5" w:rsidRDefault="003711B5" w:rsidP="00B06EA3">
      <w:pPr>
        <w:shd w:val="clear" w:color="auto" w:fill="FFFFFF"/>
        <w:snapToGrid w:val="0"/>
        <w:spacing w:line="240" w:lineRule="auto"/>
        <w:rPr>
          <w:rFonts w:eastAsia="Calibri" w:cs="Calibri"/>
          <w:szCs w:val="24"/>
        </w:rPr>
      </w:pPr>
    </w:p>
    <w:p w14:paraId="4CDB30CE" w14:textId="77777777" w:rsidR="00696BB1" w:rsidRPr="00F70926" w:rsidRDefault="00696BB1" w:rsidP="00B06EA3">
      <w:pPr>
        <w:shd w:val="clear" w:color="auto" w:fill="FFFFFF"/>
        <w:snapToGrid w:val="0"/>
        <w:spacing w:line="240" w:lineRule="auto"/>
        <w:rPr>
          <w:rFonts w:eastAsia="Calibri" w:cs="Calibri"/>
          <w:szCs w:val="24"/>
        </w:rPr>
      </w:pPr>
    </w:p>
    <w:p w14:paraId="75455F76" w14:textId="77777777" w:rsidR="00696BB1"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Au-delà des compétences numériques, dont l’importance et la dimension transversale sont incontournables pour naviguer efficacement dans un monde de plus en plus digitalisé, nous avons identifié une liste non </w:t>
      </w:r>
      <w:r w:rsidRPr="00F70926">
        <w:rPr>
          <w:rFonts w:eastAsia="Calibri" w:cs="Calibri"/>
          <w:szCs w:val="24"/>
        </w:rPr>
        <w:lastRenderedPageBreak/>
        <w:t xml:space="preserve">exhaustive, mais essentielle, de compétences transversales clés pour renforcer l’inclusion des PSDH dans le milieu professionnel. </w:t>
      </w:r>
    </w:p>
    <w:p w14:paraId="2C2ECC4A" w14:textId="77777777" w:rsidR="00696BB1" w:rsidRDefault="00696BB1" w:rsidP="00B06EA3">
      <w:pPr>
        <w:shd w:val="clear" w:color="auto" w:fill="FFFFFF"/>
        <w:snapToGrid w:val="0"/>
        <w:spacing w:line="240" w:lineRule="auto"/>
        <w:rPr>
          <w:rFonts w:eastAsia="Calibri" w:cs="Calibri"/>
          <w:szCs w:val="24"/>
        </w:rPr>
      </w:pPr>
    </w:p>
    <w:p w14:paraId="725C0C4D" w14:textId="77777777" w:rsidR="00696BB1" w:rsidRDefault="00696BB1" w:rsidP="00B06EA3">
      <w:pPr>
        <w:shd w:val="clear" w:color="auto" w:fill="FFFFFF"/>
        <w:snapToGrid w:val="0"/>
        <w:spacing w:line="240" w:lineRule="auto"/>
        <w:rPr>
          <w:rFonts w:eastAsia="Calibri" w:cs="Calibri"/>
          <w:szCs w:val="24"/>
        </w:rPr>
      </w:pPr>
    </w:p>
    <w:p w14:paraId="000000FB" w14:textId="1A60103F" w:rsidR="003711B5" w:rsidRPr="00F70926" w:rsidRDefault="00E729F0" w:rsidP="00B06EA3">
      <w:pPr>
        <w:shd w:val="clear" w:color="auto" w:fill="FFFFFF"/>
        <w:snapToGrid w:val="0"/>
        <w:spacing w:line="240" w:lineRule="auto"/>
        <w:rPr>
          <w:rFonts w:eastAsia="Calibri" w:cs="Calibri"/>
          <w:szCs w:val="24"/>
        </w:rPr>
      </w:pPr>
      <w:r w:rsidRPr="00F70926">
        <w:rPr>
          <w:rFonts w:eastAsia="Calibri" w:cs="Calibri"/>
          <w:szCs w:val="24"/>
        </w:rPr>
        <w:t>Ces compétences, également appelées compétences générales, jouent un rôle crucial dans l’adaptation et l’épanouissement au travail.</w:t>
      </w:r>
    </w:p>
    <w:p w14:paraId="000000FC" w14:textId="77777777" w:rsidR="003711B5" w:rsidRPr="00F70926" w:rsidRDefault="003711B5" w:rsidP="00B06EA3">
      <w:pPr>
        <w:shd w:val="clear" w:color="auto" w:fill="FFFFFF"/>
        <w:snapToGrid w:val="0"/>
        <w:spacing w:line="240" w:lineRule="auto"/>
        <w:rPr>
          <w:rFonts w:eastAsia="Calibri" w:cs="Calibri"/>
          <w:szCs w:val="24"/>
        </w:rPr>
      </w:pPr>
    </w:p>
    <w:p w14:paraId="46B43AFF" w14:textId="77777777" w:rsidR="00696BB1" w:rsidRDefault="00696BB1" w:rsidP="00B06EA3">
      <w:pPr>
        <w:shd w:val="clear" w:color="auto" w:fill="FFFFFF"/>
        <w:snapToGrid w:val="0"/>
        <w:spacing w:line="240" w:lineRule="auto"/>
        <w:rPr>
          <w:rFonts w:eastAsia="Calibri" w:cs="Calibri"/>
          <w:b/>
          <w:szCs w:val="24"/>
        </w:rPr>
      </w:pPr>
    </w:p>
    <w:p w14:paraId="4F9C5F1D" w14:textId="25364536" w:rsidR="00696BB1" w:rsidRPr="00AB0E40" w:rsidRDefault="00696BB1" w:rsidP="00231183">
      <w:pPr>
        <w:pStyle w:val="Titre2"/>
        <w:numPr>
          <w:ilvl w:val="0"/>
          <w:numId w:val="31"/>
        </w:numPr>
      </w:pPr>
      <w:bookmarkStart w:id="48" w:name="_Toc186645791"/>
      <w:r w:rsidRPr="00AB0E40">
        <w:t>Compétences en communication</w:t>
      </w:r>
      <w:bookmarkEnd w:id="48"/>
    </w:p>
    <w:p w14:paraId="558734D4" w14:textId="77777777" w:rsidR="00696BB1" w:rsidRDefault="00696BB1" w:rsidP="00B06EA3">
      <w:pPr>
        <w:shd w:val="clear" w:color="auto" w:fill="FFFFFF"/>
        <w:snapToGrid w:val="0"/>
        <w:spacing w:line="240" w:lineRule="auto"/>
        <w:rPr>
          <w:rFonts w:eastAsia="Calibri" w:cs="Calibri"/>
          <w:szCs w:val="24"/>
        </w:rPr>
      </w:pPr>
    </w:p>
    <w:p w14:paraId="5D4C09C6" w14:textId="77777777" w:rsidR="00696BB1" w:rsidRDefault="00696BB1" w:rsidP="00B06EA3">
      <w:pPr>
        <w:shd w:val="clear" w:color="auto" w:fill="FFFFFF"/>
        <w:snapToGrid w:val="0"/>
        <w:spacing w:line="240" w:lineRule="auto"/>
        <w:rPr>
          <w:rFonts w:eastAsia="Calibri" w:cs="Calibri"/>
          <w:szCs w:val="24"/>
        </w:rPr>
      </w:pPr>
    </w:p>
    <w:p w14:paraId="3A4DF0A7" w14:textId="77777777" w:rsidR="00696BB1"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La capacité à exprimer clairement ses pensées et ses besoins est primordiale pour assurer une bonne intégration. </w:t>
      </w:r>
    </w:p>
    <w:p w14:paraId="74F7C5C3" w14:textId="77777777" w:rsidR="00696BB1" w:rsidRDefault="00696BB1" w:rsidP="00B06EA3">
      <w:pPr>
        <w:shd w:val="clear" w:color="auto" w:fill="FFFFFF"/>
        <w:snapToGrid w:val="0"/>
        <w:spacing w:line="240" w:lineRule="auto"/>
        <w:rPr>
          <w:rFonts w:eastAsia="Calibri" w:cs="Calibri"/>
          <w:szCs w:val="24"/>
        </w:rPr>
      </w:pPr>
    </w:p>
    <w:p w14:paraId="7B741E23" w14:textId="77777777" w:rsidR="00696BB1" w:rsidRDefault="00696BB1" w:rsidP="00B06EA3">
      <w:pPr>
        <w:shd w:val="clear" w:color="auto" w:fill="FFFFFF"/>
        <w:snapToGrid w:val="0"/>
        <w:spacing w:line="240" w:lineRule="auto"/>
        <w:rPr>
          <w:rFonts w:eastAsia="Calibri" w:cs="Calibri"/>
          <w:szCs w:val="24"/>
        </w:rPr>
      </w:pPr>
    </w:p>
    <w:p w14:paraId="000000FD" w14:textId="606AC77E" w:rsidR="003711B5" w:rsidRPr="00F70926" w:rsidRDefault="00E729F0" w:rsidP="00B06EA3">
      <w:pPr>
        <w:shd w:val="clear" w:color="auto" w:fill="FFFFFF"/>
        <w:snapToGrid w:val="0"/>
        <w:spacing w:line="240" w:lineRule="auto"/>
        <w:rPr>
          <w:rFonts w:eastAsia="Calibri" w:cs="Calibri"/>
          <w:szCs w:val="24"/>
        </w:rPr>
      </w:pPr>
      <w:r w:rsidRPr="00F70926">
        <w:rPr>
          <w:rFonts w:eastAsia="Calibri" w:cs="Calibri"/>
          <w:szCs w:val="24"/>
        </w:rPr>
        <w:t>Cela peut inclure l’apprentissage de nouvelles formes de communication, comme l’utilisation de technologies d’assistance, afin de garantir que toutes les voix soient entendues.</w:t>
      </w:r>
    </w:p>
    <w:p w14:paraId="000000FE" w14:textId="77777777" w:rsidR="003711B5" w:rsidRDefault="003711B5" w:rsidP="00B06EA3">
      <w:pPr>
        <w:shd w:val="clear" w:color="auto" w:fill="FFFFFF"/>
        <w:snapToGrid w:val="0"/>
        <w:spacing w:line="240" w:lineRule="auto"/>
        <w:rPr>
          <w:rFonts w:eastAsia="Calibri" w:cs="Calibri"/>
          <w:szCs w:val="24"/>
        </w:rPr>
      </w:pPr>
    </w:p>
    <w:p w14:paraId="2F5088D0" w14:textId="77777777" w:rsidR="00696BB1" w:rsidRPr="00F70926" w:rsidRDefault="00696BB1" w:rsidP="00B06EA3">
      <w:pPr>
        <w:shd w:val="clear" w:color="auto" w:fill="FFFFFF"/>
        <w:snapToGrid w:val="0"/>
        <w:spacing w:line="240" w:lineRule="auto"/>
        <w:rPr>
          <w:rFonts w:eastAsia="Calibri" w:cs="Calibri"/>
          <w:szCs w:val="24"/>
        </w:rPr>
      </w:pPr>
    </w:p>
    <w:p w14:paraId="05C570FB" w14:textId="7BCA7B61" w:rsidR="00696BB1" w:rsidRPr="00AB0E40" w:rsidRDefault="00231183" w:rsidP="00231183">
      <w:pPr>
        <w:pStyle w:val="Titre3"/>
        <w:numPr>
          <w:ilvl w:val="1"/>
          <w:numId w:val="31"/>
        </w:numPr>
      </w:pPr>
      <w:r>
        <w:t>C</w:t>
      </w:r>
      <w:r w:rsidR="00696BB1" w:rsidRPr="00AB0E40">
        <w:t>ompétences en résolution de problèmes</w:t>
      </w:r>
      <w:r w:rsidR="00696BB1" w:rsidRPr="00AB0E40">
        <w:rPr>
          <w:rFonts w:ascii="Calibri" w:hAnsi="Calibri"/>
        </w:rPr>
        <w:t> </w:t>
      </w:r>
      <w:r w:rsidR="00696BB1" w:rsidRPr="00AB0E40">
        <w:t xml:space="preserve"> </w:t>
      </w:r>
    </w:p>
    <w:p w14:paraId="4D394524" w14:textId="77777777" w:rsidR="00696BB1" w:rsidRDefault="00696BB1" w:rsidP="00B06EA3">
      <w:pPr>
        <w:shd w:val="clear" w:color="auto" w:fill="FFFFFF"/>
        <w:snapToGrid w:val="0"/>
        <w:spacing w:line="240" w:lineRule="auto"/>
        <w:rPr>
          <w:rFonts w:eastAsia="Calibri" w:cs="Calibri"/>
          <w:szCs w:val="24"/>
        </w:rPr>
      </w:pPr>
    </w:p>
    <w:p w14:paraId="08CAAB9F" w14:textId="77777777" w:rsidR="00696BB1" w:rsidRDefault="00696BB1" w:rsidP="00B06EA3">
      <w:pPr>
        <w:shd w:val="clear" w:color="auto" w:fill="FFFFFF"/>
        <w:snapToGrid w:val="0"/>
        <w:spacing w:line="240" w:lineRule="auto"/>
        <w:rPr>
          <w:rFonts w:eastAsia="Calibri" w:cs="Calibri"/>
          <w:szCs w:val="24"/>
        </w:rPr>
      </w:pPr>
    </w:p>
    <w:p w14:paraId="000000FF" w14:textId="291E41AF" w:rsidR="003711B5" w:rsidRPr="00F70926" w:rsidRDefault="00E729F0" w:rsidP="00B06EA3">
      <w:pPr>
        <w:shd w:val="clear" w:color="auto" w:fill="FFFFFF"/>
        <w:snapToGrid w:val="0"/>
        <w:spacing w:line="240" w:lineRule="auto"/>
        <w:rPr>
          <w:rFonts w:eastAsia="Calibri" w:cs="Calibri"/>
          <w:szCs w:val="24"/>
        </w:rPr>
      </w:pPr>
      <w:r w:rsidRPr="00F70926">
        <w:rPr>
          <w:rFonts w:eastAsia="Calibri" w:cs="Calibri"/>
          <w:szCs w:val="24"/>
        </w:rPr>
        <w:t>Savoir identifier les problèmes et trouver des solutions créatives est une compétence essentielle pour surmonter les obstacles et gérer les défis quotidiens dans un environnement de travail souvent complexe.</w:t>
      </w:r>
    </w:p>
    <w:p w14:paraId="00000100" w14:textId="77777777" w:rsidR="003711B5" w:rsidRDefault="003711B5" w:rsidP="00B06EA3">
      <w:pPr>
        <w:shd w:val="clear" w:color="auto" w:fill="FFFFFF"/>
        <w:snapToGrid w:val="0"/>
        <w:spacing w:line="240" w:lineRule="auto"/>
        <w:rPr>
          <w:rFonts w:eastAsia="Calibri" w:cs="Calibri"/>
          <w:szCs w:val="24"/>
        </w:rPr>
      </w:pPr>
    </w:p>
    <w:p w14:paraId="00B2D91A" w14:textId="4369F8F0" w:rsidR="00231183" w:rsidRDefault="00231183">
      <w:pPr>
        <w:rPr>
          <w:rFonts w:eastAsia="Calibri" w:cs="Calibri"/>
          <w:szCs w:val="24"/>
        </w:rPr>
      </w:pPr>
      <w:r>
        <w:rPr>
          <w:rFonts w:eastAsia="Calibri" w:cs="Calibri"/>
          <w:szCs w:val="24"/>
        </w:rPr>
        <w:br w:type="page"/>
      </w:r>
    </w:p>
    <w:p w14:paraId="537FF41D" w14:textId="77777777" w:rsidR="00696BB1" w:rsidRPr="00F70926" w:rsidRDefault="00696BB1" w:rsidP="00B06EA3">
      <w:pPr>
        <w:shd w:val="clear" w:color="auto" w:fill="FFFFFF"/>
        <w:snapToGrid w:val="0"/>
        <w:spacing w:line="240" w:lineRule="auto"/>
        <w:rPr>
          <w:rFonts w:eastAsia="Calibri" w:cs="Calibri"/>
          <w:szCs w:val="24"/>
        </w:rPr>
      </w:pPr>
    </w:p>
    <w:p w14:paraId="128E24EE" w14:textId="7BB755F8" w:rsidR="00696BB1" w:rsidRPr="00AB0E40" w:rsidRDefault="00696BB1" w:rsidP="00231183">
      <w:pPr>
        <w:pStyle w:val="Titre3"/>
        <w:numPr>
          <w:ilvl w:val="1"/>
          <w:numId w:val="31"/>
        </w:numPr>
      </w:pPr>
      <w:r w:rsidRPr="00AB0E40">
        <w:t>Compétences en gestion du temps</w:t>
      </w:r>
      <w:r w:rsidRPr="00AB0E40">
        <w:rPr>
          <w:rFonts w:ascii="Calibri" w:hAnsi="Calibri"/>
        </w:rPr>
        <w:t> </w:t>
      </w:r>
    </w:p>
    <w:p w14:paraId="0699A30E" w14:textId="77777777" w:rsidR="00696BB1" w:rsidRDefault="00696BB1" w:rsidP="00B06EA3">
      <w:pPr>
        <w:shd w:val="clear" w:color="auto" w:fill="FFFFFF"/>
        <w:snapToGrid w:val="0"/>
        <w:spacing w:line="240" w:lineRule="auto"/>
        <w:rPr>
          <w:rFonts w:eastAsia="Calibri" w:cs="Calibri"/>
          <w:szCs w:val="24"/>
        </w:rPr>
      </w:pPr>
    </w:p>
    <w:p w14:paraId="00000101" w14:textId="722B6A4B" w:rsidR="003711B5" w:rsidRPr="00F70926" w:rsidRDefault="00E729F0" w:rsidP="00B06EA3">
      <w:pPr>
        <w:shd w:val="clear" w:color="auto" w:fill="FFFFFF"/>
        <w:snapToGrid w:val="0"/>
        <w:spacing w:line="240" w:lineRule="auto"/>
        <w:rPr>
          <w:rFonts w:eastAsia="Calibri" w:cs="Calibri"/>
          <w:szCs w:val="24"/>
        </w:rPr>
      </w:pPr>
      <w:r w:rsidRPr="00F70926">
        <w:rPr>
          <w:rFonts w:eastAsia="Calibri" w:cs="Calibri"/>
          <w:szCs w:val="24"/>
        </w:rPr>
        <w:t>La capacité à planifier et organiser son temps efficacement aide à gérer les tâches quotidiennes et à maintenir un certain niveau d’autonomie, indispensable pour une intégration réussie.</w:t>
      </w:r>
    </w:p>
    <w:p w14:paraId="00000102" w14:textId="77777777" w:rsidR="003711B5" w:rsidRDefault="003711B5" w:rsidP="00B06EA3">
      <w:pPr>
        <w:shd w:val="clear" w:color="auto" w:fill="FFFFFF"/>
        <w:snapToGrid w:val="0"/>
        <w:spacing w:line="240" w:lineRule="auto"/>
        <w:rPr>
          <w:rFonts w:eastAsia="Calibri" w:cs="Calibri"/>
          <w:szCs w:val="24"/>
        </w:rPr>
      </w:pPr>
    </w:p>
    <w:p w14:paraId="5A72009B" w14:textId="77777777" w:rsidR="00696BB1" w:rsidRPr="00F70926" w:rsidRDefault="00696BB1" w:rsidP="00B06EA3">
      <w:pPr>
        <w:shd w:val="clear" w:color="auto" w:fill="FFFFFF"/>
        <w:snapToGrid w:val="0"/>
        <w:spacing w:line="240" w:lineRule="auto"/>
        <w:rPr>
          <w:rFonts w:eastAsia="Calibri" w:cs="Calibri"/>
          <w:szCs w:val="24"/>
        </w:rPr>
      </w:pPr>
    </w:p>
    <w:p w14:paraId="1F6AB004" w14:textId="63E2C0E5" w:rsidR="00696BB1" w:rsidRPr="00AB0E40" w:rsidRDefault="00696BB1" w:rsidP="00231183">
      <w:pPr>
        <w:pStyle w:val="Titre3"/>
        <w:numPr>
          <w:ilvl w:val="1"/>
          <w:numId w:val="31"/>
        </w:numPr>
      </w:pPr>
      <w:r w:rsidRPr="00AB0E40">
        <w:t>Compétences sociales</w:t>
      </w:r>
      <w:r w:rsidRPr="00AB0E40">
        <w:rPr>
          <w:rFonts w:ascii="Calibri" w:hAnsi="Calibri"/>
        </w:rPr>
        <w:t> </w:t>
      </w:r>
    </w:p>
    <w:p w14:paraId="26FE6844" w14:textId="77777777" w:rsidR="00696BB1" w:rsidRDefault="00696BB1" w:rsidP="00B06EA3">
      <w:pPr>
        <w:shd w:val="clear" w:color="auto" w:fill="FFFFFF"/>
        <w:snapToGrid w:val="0"/>
        <w:spacing w:line="240" w:lineRule="auto"/>
        <w:rPr>
          <w:rFonts w:eastAsia="Calibri" w:cs="Calibri"/>
          <w:szCs w:val="24"/>
        </w:rPr>
      </w:pPr>
    </w:p>
    <w:p w14:paraId="61510C0B" w14:textId="77777777" w:rsidR="00696BB1"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L’interaction efficace avec les autres est cruciale pour l’intégration sociale et professionnelle. </w:t>
      </w:r>
    </w:p>
    <w:p w14:paraId="4CF3E26F" w14:textId="77777777" w:rsidR="00696BB1" w:rsidRDefault="00696BB1" w:rsidP="00B06EA3">
      <w:pPr>
        <w:shd w:val="clear" w:color="auto" w:fill="FFFFFF"/>
        <w:snapToGrid w:val="0"/>
        <w:spacing w:line="240" w:lineRule="auto"/>
        <w:rPr>
          <w:rFonts w:eastAsia="Calibri" w:cs="Calibri"/>
          <w:szCs w:val="24"/>
        </w:rPr>
      </w:pPr>
    </w:p>
    <w:p w14:paraId="6D50D1E0" w14:textId="77777777" w:rsidR="00696BB1" w:rsidRDefault="00696BB1" w:rsidP="00B06EA3">
      <w:pPr>
        <w:shd w:val="clear" w:color="auto" w:fill="FFFFFF"/>
        <w:snapToGrid w:val="0"/>
        <w:spacing w:line="240" w:lineRule="auto"/>
        <w:rPr>
          <w:rFonts w:eastAsia="Calibri" w:cs="Calibri"/>
          <w:szCs w:val="24"/>
        </w:rPr>
      </w:pPr>
    </w:p>
    <w:p w14:paraId="00000103" w14:textId="43429B69" w:rsidR="003711B5" w:rsidRPr="00F70926" w:rsidRDefault="00E729F0" w:rsidP="00B06EA3">
      <w:pPr>
        <w:shd w:val="clear" w:color="auto" w:fill="FFFFFF"/>
        <w:snapToGrid w:val="0"/>
        <w:spacing w:line="240" w:lineRule="auto"/>
        <w:rPr>
          <w:rFonts w:eastAsia="Calibri" w:cs="Calibri"/>
          <w:szCs w:val="24"/>
        </w:rPr>
      </w:pPr>
      <w:r w:rsidRPr="00F70926">
        <w:rPr>
          <w:rFonts w:eastAsia="Calibri" w:cs="Calibri"/>
          <w:szCs w:val="24"/>
        </w:rPr>
        <w:t>Cette compétence permet de construire des relations solides et de travailler en équipe, ce qui est fondamental dans presque tous les contextes professionnels.</w:t>
      </w:r>
    </w:p>
    <w:p w14:paraId="00000104" w14:textId="77777777" w:rsidR="003711B5" w:rsidRDefault="003711B5" w:rsidP="00B06EA3">
      <w:pPr>
        <w:shd w:val="clear" w:color="auto" w:fill="FFFFFF"/>
        <w:snapToGrid w:val="0"/>
        <w:spacing w:line="240" w:lineRule="auto"/>
        <w:rPr>
          <w:rFonts w:eastAsia="Calibri" w:cs="Calibri"/>
          <w:szCs w:val="24"/>
        </w:rPr>
      </w:pPr>
    </w:p>
    <w:p w14:paraId="4F46E8B0" w14:textId="77777777" w:rsidR="00696BB1" w:rsidRPr="00F70926" w:rsidRDefault="00696BB1" w:rsidP="00B06EA3">
      <w:pPr>
        <w:shd w:val="clear" w:color="auto" w:fill="FFFFFF"/>
        <w:snapToGrid w:val="0"/>
        <w:spacing w:line="240" w:lineRule="auto"/>
        <w:rPr>
          <w:rFonts w:eastAsia="Calibri" w:cs="Calibri"/>
          <w:szCs w:val="24"/>
        </w:rPr>
      </w:pPr>
    </w:p>
    <w:p w14:paraId="46AA74C8" w14:textId="1094E0FF" w:rsidR="00696BB1" w:rsidRPr="00AB0E40" w:rsidRDefault="00696BB1" w:rsidP="00231183">
      <w:pPr>
        <w:pStyle w:val="Titre3"/>
        <w:numPr>
          <w:ilvl w:val="1"/>
          <w:numId w:val="31"/>
        </w:numPr>
      </w:pPr>
      <w:r w:rsidRPr="00AB0E40">
        <w:t>Compétences en gestion du stress</w:t>
      </w:r>
      <w:r w:rsidRPr="00AB0E40">
        <w:rPr>
          <w:rFonts w:ascii="Calibri" w:hAnsi="Calibri"/>
        </w:rPr>
        <w:t> </w:t>
      </w:r>
    </w:p>
    <w:p w14:paraId="36DCDA95" w14:textId="77777777" w:rsidR="00696BB1" w:rsidRDefault="00696BB1" w:rsidP="00B06EA3">
      <w:pPr>
        <w:shd w:val="clear" w:color="auto" w:fill="FFFFFF"/>
        <w:snapToGrid w:val="0"/>
        <w:spacing w:line="240" w:lineRule="auto"/>
        <w:rPr>
          <w:rFonts w:eastAsia="Calibri" w:cs="Calibri"/>
          <w:szCs w:val="24"/>
        </w:rPr>
      </w:pPr>
    </w:p>
    <w:p w14:paraId="745711E7" w14:textId="77777777" w:rsidR="00696BB1" w:rsidRDefault="00696BB1" w:rsidP="00B06EA3">
      <w:pPr>
        <w:shd w:val="clear" w:color="auto" w:fill="FFFFFF"/>
        <w:snapToGrid w:val="0"/>
        <w:spacing w:line="240" w:lineRule="auto"/>
        <w:rPr>
          <w:rFonts w:eastAsia="Calibri" w:cs="Calibri"/>
          <w:szCs w:val="24"/>
        </w:rPr>
      </w:pPr>
    </w:p>
    <w:p w14:paraId="00000105" w14:textId="51BA54E1" w:rsidR="003711B5" w:rsidRPr="00F70926" w:rsidRDefault="00E729F0" w:rsidP="00B06EA3">
      <w:pPr>
        <w:shd w:val="clear" w:color="auto" w:fill="FFFFFF"/>
        <w:snapToGrid w:val="0"/>
        <w:spacing w:line="240" w:lineRule="auto"/>
        <w:rPr>
          <w:rFonts w:eastAsia="Calibri" w:cs="Calibri"/>
          <w:szCs w:val="24"/>
        </w:rPr>
      </w:pPr>
      <w:r w:rsidRPr="00F70926">
        <w:rPr>
          <w:rFonts w:eastAsia="Calibri" w:cs="Calibri"/>
          <w:szCs w:val="24"/>
        </w:rPr>
        <w:t>Savoir gérer le stress et faire face aux défis est important pour maintenir une bonne santé mentale, ce qui est particulièrement pertinent pour les PSDH confrontées à des situations potentiellement stressantes.</w:t>
      </w:r>
    </w:p>
    <w:p w14:paraId="00000106" w14:textId="77777777" w:rsidR="003711B5" w:rsidRDefault="003711B5" w:rsidP="00B06EA3">
      <w:pPr>
        <w:shd w:val="clear" w:color="auto" w:fill="FFFFFF"/>
        <w:snapToGrid w:val="0"/>
        <w:spacing w:line="240" w:lineRule="auto"/>
        <w:rPr>
          <w:rFonts w:eastAsia="Calibri" w:cs="Calibri"/>
          <w:szCs w:val="24"/>
        </w:rPr>
      </w:pPr>
    </w:p>
    <w:p w14:paraId="5B147D82" w14:textId="5832A58A" w:rsidR="00231183" w:rsidRDefault="00231183">
      <w:pPr>
        <w:rPr>
          <w:rFonts w:eastAsia="Calibri" w:cs="Calibri"/>
          <w:szCs w:val="24"/>
        </w:rPr>
      </w:pPr>
      <w:r>
        <w:rPr>
          <w:rFonts w:eastAsia="Calibri" w:cs="Calibri"/>
          <w:szCs w:val="24"/>
        </w:rPr>
        <w:br w:type="page"/>
      </w:r>
    </w:p>
    <w:p w14:paraId="2A057F44" w14:textId="77777777" w:rsidR="00696BB1" w:rsidRPr="00F70926" w:rsidRDefault="00696BB1" w:rsidP="00B06EA3">
      <w:pPr>
        <w:shd w:val="clear" w:color="auto" w:fill="FFFFFF"/>
        <w:snapToGrid w:val="0"/>
        <w:spacing w:line="240" w:lineRule="auto"/>
        <w:rPr>
          <w:rFonts w:eastAsia="Calibri" w:cs="Calibri"/>
          <w:szCs w:val="24"/>
        </w:rPr>
      </w:pPr>
    </w:p>
    <w:p w14:paraId="6768737F" w14:textId="73A33B9B" w:rsidR="00696BB1" w:rsidRPr="00AB0E40" w:rsidRDefault="00696BB1" w:rsidP="00231183">
      <w:pPr>
        <w:pStyle w:val="Titre3"/>
        <w:numPr>
          <w:ilvl w:val="1"/>
          <w:numId w:val="31"/>
        </w:numPr>
      </w:pPr>
      <w:r w:rsidRPr="00AB0E40">
        <w:t>Compétences en prise de décision</w:t>
      </w:r>
      <w:r w:rsidRPr="00AB0E40">
        <w:rPr>
          <w:rFonts w:ascii="Calibri" w:hAnsi="Calibri"/>
        </w:rPr>
        <w:t> </w:t>
      </w:r>
    </w:p>
    <w:p w14:paraId="50C7DA6F" w14:textId="77777777" w:rsidR="00696BB1" w:rsidRDefault="00696BB1" w:rsidP="00B06EA3">
      <w:pPr>
        <w:shd w:val="clear" w:color="auto" w:fill="FFFFFF"/>
        <w:snapToGrid w:val="0"/>
        <w:spacing w:line="240" w:lineRule="auto"/>
        <w:rPr>
          <w:rFonts w:eastAsia="Calibri" w:cs="Calibri"/>
          <w:szCs w:val="24"/>
        </w:rPr>
      </w:pPr>
    </w:p>
    <w:p w14:paraId="748BCD3D" w14:textId="77777777" w:rsidR="00696BB1" w:rsidRDefault="00696BB1" w:rsidP="00B06EA3">
      <w:pPr>
        <w:shd w:val="clear" w:color="auto" w:fill="FFFFFF"/>
        <w:snapToGrid w:val="0"/>
        <w:spacing w:line="240" w:lineRule="auto"/>
        <w:rPr>
          <w:rFonts w:eastAsia="Calibri" w:cs="Calibri"/>
          <w:szCs w:val="24"/>
        </w:rPr>
      </w:pPr>
    </w:p>
    <w:p w14:paraId="625C3B6A" w14:textId="77777777" w:rsidR="00696BB1"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La capacité à prendre des décisions éclairées et indépendantes est essentielle pour améliorer l’autonomie. </w:t>
      </w:r>
    </w:p>
    <w:p w14:paraId="13E0F3AA" w14:textId="77777777" w:rsidR="00696BB1" w:rsidRDefault="00696BB1" w:rsidP="00B06EA3">
      <w:pPr>
        <w:shd w:val="clear" w:color="auto" w:fill="FFFFFF"/>
        <w:snapToGrid w:val="0"/>
        <w:spacing w:line="240" w:lineRule="auto"/>
        <w:rPr>
          <w:rFonts w:eastAsia="Calibri" w:cs="Calibri"/>
          <w:szCs w:val="24"/>
        </w:rPr>
      </w:pPr>
    </w:p>
    <w:p w14:paraId="209EFCD7" w14:textId="77777777" w:rsidR="00696BB1" w:rsidRDefault="00696BB1" w:rsidP="00B06EA3">
      <w:pPr>
        <w:shd w:val="clear" w:color="auto" w:fill="FFFFFF"/>
        <w:snapToGrid w:val="0"/>
        <w:spacing w:line="240" w:lineRule="auto"/>
        <w:rPr>
          <w:rFonts w:eastAsia="Calibri" w:cs="Calibri"/>
          <w:szCs w:val="24"/>
        </w:rPr>
      </w:pPr>
    </w:p>
    <w:p w14:paraId="00000107" w14:textId="37F08159" w:rsidR="003711B5" w:rsidRPr="00F70926" w:rsidRDefault="00E729F0" w:rsidP="00B06EA3">
      <w:pPr>
        <w:shd w:val="clear" w:color="auto" w:fill="FFFFFF"/>
        <w:snapToGrid w:val="0"/>
        <w:spacing w:line="240" w:lineRule="auto"/>
        <w:rPr>
          <w:rFonts w:eastAsia="Calibri" w:cs="Calibri"/>
          <w:szCs w:val="24"/>
        </w:rPr>
      </w:pPr>
      <w:r w:rsidRPr="00F70926">
        <w:rPr>
          <w:rFonts w:eastAsia="Calibri" w:cs="Calibri"/>
          <w:szCs w:val="24"/>
        </w:rPr>
        <w:t>Cela implique souvent d’évaluer les options disponibles et de choisir les meilleures stratégies pour atteindre ses objectifs.</w:t>
      </w:r>
    </w:p>
    <w:p w14:paraId="00000108" w14:textId="77777777" w:rsidR="003711B5" w:rsidRDefault="003711B5" w:rsidP="00B06EA3">
      <w:pPr>
        <w:shd w:val="clear" w:color="auto" w:fill="FFFFFF"/>
        <w:snapToGrid w:val="0"/>
        <w:spacing w:line="240" w:lineRule="auto"/>
        <w:rPr>
          <w:rFonts w:eastAsia="Calibri" w:cs="Calibri"/>
          <w:szCs w:val="24"/>
        </w:rPr>
      </w:pPr>
    </w:p>
    <w:p w14:paraId="274D3442" w14:textId="77777777" w:rsidR="00696BB1" w:rsidRPr="00F70926" w:rsidRDefault="00696BB1" w:rsidP="00B06EA3">
      <w:pPr>
        <w:shd w:val="clear" w:color="auto" w:fill="FFFFFF"/>
        <w:snapToGrid w:val="0"/>
        <w:spacing w:line="240" w:lineRule="auto"/>
        <w:rPr>
          <w:rFonts w:eastAsia="Calibri" w:cs="Calibri"/>
          <w:szCs w:val="24"/>
        </w:rPr>
      </w:pPr>
    </w:p>
    <w:p w14:paraId="2E3F6FDF" w14:textId="2C521C32" w:rsidR="00696BB1" w:rsidRPr="00AB0E40" w:rsidRDefault="00696BB1" w:rsidP="00231183">
      <w:pPr>
        <w:pStyle w:val="Titre3"/>
        <w:numPr>
          <w:ilvl w:val="1"/>
          <w:numId w:val="31"/>
        </w:numPr>
      </w:pPr>
      <w:r w:rsidRPr="00AB0E40">
        <w:t>Compétences en adaptabilité</w:t>
      </w:r>
      <w:r w:rsidRPr="00AB0E40">
        <w:rPr>
          <w:rFonts w:ascii="Calibri" w:hAnsi="Calibri"/>
        </w:rPr>
        <w:t> </w:t>
      </w:r>
    </w:p>
    <w:p w14:paraId="4E5F7D2B" w14:textId="77777777" w:rsidR="00696BB1" w:rsidRDefault="00696BB1" w:rsidP="00B06EA3">
      <w:pPr>
        <w:shd w:val="clear" w:color="auto" w:fill="FFFFFF"/>
        <w:snapToGrid w:val="0"/>
        <w:spacing w:line="240" w:lineRule="auto"/>
        <w:rPr>
          <w:rFonts w:eastAsia="Calibri" w:cs="Calibri"/>
          <w:szCs w:val="24"/>
        </w:rPr>
      </w:pPr>
    </w:p>
    <w:p w14:paraId="1BC6AA8C" w14:textId="77777777" w:rsidR="00696BB1" w:rsidRDefault="00696BB1" w:rsidP="00B06EA3">
      <w:pPr>
        <w:shd w:val="clear" w:color="auto" w:fill="FFFFFF"/>
        <w:snapToGrid w:val="0"/>
        <w:spacing w:line="240" w:lineRule="auto"/>
        <w:rPr>
          <w:rFonts w:eastAsia="Calibri" w:cs="Calibri"/>
          <w:szCs w:val="24"/>
        </w:rPr>
      </w:pPr>
    </w:p>
    <w:p w14:paraId="00000109" w14:textId="4051C385" w:rsidR="003711B5" w:rsidRPr="00F70926" w:rsidRDefault="00E729F0" w:rsidP="00B06EA3">
      <w:pPr>
        <w:shd w:val="clear" w:color="auto" w:fill="FFFFFF"/>
        <w:snapToGrid w:val="0"/>
        <w:spacing w:line="240" w:lineRule="auto"/>
        <w:rPr>
          <w:rFonts w:eastAsia="Calibri" w:cs="Calibri"/>
          <w:szCs w:val="24"/>
        </w:rPr>
      </w:pPr>
      <w:r w:rsidRPr="00F70926">
        <w:rPr>
          <w:rFonts w:eastAsia="Calibri" w:cs="Calibri"/>
          <w:szCs w:val="24"/>
        </w:rPr>
        <w:t>S’adapter à de nouvelles situations ou à des changements dans l’environnement de travail, notamment en utilisant de nouvelles technologies d’assistance, est crucial pour rester performant dans un monde en constante évolution.</w:t>
      </w:r>
    </w:p>
    <w:p w14:paraId="0000010A" w14:textId="77777777" w:rsidR="003711B5" w:rsidRDefault="003711B5" w:rsidP="00B06EA3">
      <w:pPr>
        <w:shd w:val="clear" w:color="auto" w:fill="FFFFFF"/>
        <w:snapToGrid w:val="0"/>
        <w:spacing w:line="240" w:lineRule="auto"/>
        <w:rPr>
          <w:rFonts w:eastAsia="Calibri" w:cs="Calibri"/>
          <w:szCs w:val="24"/>
        </w:rPr>
      </w:pPr>
    </w:p>
    <w:p w14:paraId="48EEEAA9" w14:textId="77777777" w:rsidR="00696BB1" w:rsidRPr="00F70926" w:rsidRDefault="00696BB1" w:rsidP="00B06EA3">
      <w:pPr>
        <w:shd w:val="clear" w:color="auto" w:fill="FFFFFF"/>
        <w:snapToGrid w:val="0"/>
        <w:spacing w:line="240" w:lineRule="auto"/>
        <w:rPr>
          <w:rFonts w:eastAsia="Calibri" w:cs="Calibri"/>
          <w:szCs w:val="24"/>
        </w:rPr>
      </w:pPr>
    </w:p>
    <w:p w14:paraId="67A32AA1" w14:textId="42DEEBFB" w:rsidR="00696BB1" w:rsidRPr="00AB0E40" w:rsidRDefault="00696BB1" w:rsidP="00231183">
      <w:pPr>
        <w:pStyle w:val="Titre3"/>
        <w:numPr>
          <w:ilvl w:val="1"/>
          <w:numId w:val="31"/>
        </w:numPr>
      </w:pPr>
      <w:r w:rsidRPr="00AB0E40">
        <w:t>Compétences en recherche</w:t>
      </w:r>
      <w:r w:rsidRPr="00AB0E40">
        <w:rPr>
          <w:rFonts w:ascii="Calibri" w:hAnsi="Calibri"/>
        </w:rPr>
        <w:t> </w:t>
      </w:r>
    </w:p>
    <w:p w14:paraId="204F0DDA" w14:textId="77777777" w:rsidR="00696BB1" w:rsidRDefault="00696BB1" w:rsidP="00B06EA3">
      <w:pPr>
        <w:shd w:val="clear" w:color="auto" w:fill="FFFFFF"/>
        <w:snapToGrid w:val="0"/>
        <w:spacing w:line="240" w:lineRule="auto"/>
        <w:rPr>
          <w:rFonts w:eastAsia="Calibri" w:cs="Calibri"/>
          <w:szCs w:val="24"/>
        </w:rPr>
      </w:pPr>
    </w:p>
    <w:p w14:paraId="286D430C" w14:textId="77777777" w:rsidR="00696BB1" w:rsidRDefault="00696BB1" w:rsidP="00B06EA3">
      <w:pPr>
        <w:shd w:val="clear" w:color="auto" w:fill="FFFFFF"/>
        <w:snapToGrid w:val="0"/>
        <w:spacing w:line="240" w:lineRule="auto"/>
        <w:rPr>
          <w:rFonts w:eastAsia="Calibri" w:cs="Calibri"/>
          <w:szCs w:val="24"/>
        </w:rPr>
      </w:pPr>
    </w:p>
    <w:p w14:paraId="0000010B" w14:textId="13D3338C" w:rsidR="003711B5" w:rsidRPr="00F70926" w:rsidRDefault="00E729F0" w:rsidP="00B06EA3">
      <w:pPr>
        <w:shd w:val="clear" w:color="auto" w:fill="FFFFFF"/>
        <w:snapToGrid w:val="0"/>
        <w:spacing w:line="240" w:lineRule="auto"/>
        <w:rPr>
          <w:rFonts w:eastAsia="Calibri" w:cs="Calibri"/>
          <w:szCs w:val="24"/>
        </w:rPr>
      </w:pPr>
      <w:r w:rsidRPr="00F70926">
        <w:rPr>
          <w:rFonts w:eastAsia="Calibri" w:cs="Calibri"/>
          <w:szCs w:val="24"/>
        </w:rPr>
        <w:t>La capacité à rechercher et à trouver des informations pertinentes est utile pour découvrir de nouvelles technologies d’assistance ou des ressources de soutien, permettant ainsi de surmonter les obstacles rencontrés.</w:t>
      </w:r>
    </w:p>
    <w:p w14:paraId="0000010C" w14:textId="77777777" w:rsidR="003711B5" w:rsidRDefault="003711B5" w:rsidP="00B06EA3">
      <w:pPr>
        <w:shd w:val="clear" w:color="auto" w:fill="FFFFFF"/>
        <w:snapToGrid w:val="0"/>
        <w:spacing w:line="240" w:lineRule="auto"/>
        <w:rPr>
          <w:rFonts w:eastAsia="Calibri" w:cs="Calibri"/>
          <w:szCs w:val="24"/>
        </w:rPr>
      </w:pPr>
    </w:p>
    <w:p w14:paraId="01739D65" w14:textId="77777777" w:rsidR="00696BB1" w:rsidRPr="00F70926" w:rsidRDefault="00696BB1" w:rsidP="00B06EA3">
      <w:pPr>
        <w:shd w:val="clear" w:color="auto" w:fill="FFFFFF"/>
        <w:snapToGrid w:val="0"/>
        <w:spacing w:line="240" w:lineRule="auto"/>
        <w:rPr>
          <w:rFonts w:eastAsia="Calibri" w:cs="Calibri"/>
          <w:szCs w:val="24"/>
        </w:rPr>
      </w:pPr>
    </w:p>
    <w:p w14:paraId="492AB989" w14:textId="60D23589" w:rsidR="00696BB1" w:rsidRPr="00AB0E40" w:rsidRDefault="00696BB1" w:rsidP="00231183">
      <w:pPr>
        <w:pStyle w:val="Titre3"/>
        <w:numPr>
          <w:ilvl w:val="1"/>
          <w:numId w:val="31"/>
        </w:numPr>
      </w:pPr>
      <w:r w:rsidRPr="00AB0E40">
        <w:lastRenderedPageBreak/>
        <w:t>Compétences en résilience</w:t>
      </w:r>
      <w:r w:rsidRPr="00AB0E40">
        <w:rPr>
          <w:rFonts w:ascii="Calibri" w:hAnsi="Calibri"/>
        </w:rPr>
        <w:t> </w:t>
      </w:r>
    </w:p>
    <w:p w14:paraId="70461F45" w14:textId="77777777" w:rsidR="00696BB1" w:rsidRDefault="00696BB1" w:rsidP="00B06EA3">
      <w:pPr>
        <w:shd w:val="clear" w:color="auto" w:fill="FFFFFF"/>
        <w:snapToGrid w:val="0"/>
        <w:spacing w:line="240" w:lineRule="auto"/>
        <w:rPr>
          <w:rFonts w:eastAsia="Calibri" w:cs="Calibri"/>
          <w:szCs w:val="24"/>
        </w:rPr>
      </w:pPr>
    </w:p>
    <w:p w14:paraId="7553677C" w14:textId="77777777" w:rsidR="00696BB1" w:rsidRDefault="00696BB1" w:rsidP="00B06EA3">
      <w:pPr>
        <w:shd w:val="clear" w:color="auto" w:fill="FFFFFF"/>
        <w:snapToGrid w:val="0"/>
        <w:spacing w:line="240" w:lineRule="auto"/>
        <w:rPr>
          <w:rFonts w:eastAsia="Calibri" w:cs="Calibri"/>
          <w:szCs w:val="24"/>
        </w:rPr>
      </w:pPr>
    </w:p>
    <w:p w14:paraId="0000010D" w14:textId="4D2A92ED" w:rsidR="003711B5" w:rsidRPr="00F70926" w:rsidRDefault="00E729F0" w:rsidP="00B06EA3">
      <w:pPr>
        <w:shd w:val="clear" w:color="auto" w:fill="FFFFFF"/>
        <w:snapToGrid w:val="0"/>
        <w:spacing w:line="240" w:lineRule="auto"/>
        <w:rPr>
          <w:rFonts w:eastAsia="Calibri" w:cs="Calibri"/>
          <w:szCs w:val="24"/>
        </w:rPr>
      </w:pPr>
      <w:r w:rsidRPr="00F70926">
        <w:rPr>
          <w:rFonts w:eastAsia="Calibri" w:cs="Calibri"/>
          <w:szCs w:val="24"/>
        </w:rPr>
        <w:t>Savoir faire face à l’adversité et rebondir face aux défis est essentiel pour maintenir une attitude positive et continuer à progresser vers une plus grande autonomie.</w:t>
      </w:r>
    </w:p>
    <w:p w14:paraId="0000010E" w14:textId="77777777" w:rsidR="003711B5" w:rsidRDefault="003711B5" w:rsidP="00B06EA3">
      <w:pPr>
        <w:shd w:val="clear" w:color="auto" w:fill="FFFFFF"/>
        <w:snapToGrid w:val="0"/>
        <w:spacing w:line="240" w:lineRule="auto"/>
        <w:rPr>
          <w:rFonts w:eastAsia="Calibri" w:cs="Calibri"/>
          <w:szCs w:val="24"/>
        </w:rPr>
      </w:pPr>
    </w:p>
    <w:p w14:paraId="2E76DCF8" w14:textId="77777777" w:rsidR="00696BB1" w:rsidRPr="00F70926" w:rsidRDefault="00696BB1" w:rsidP="00B06EA3">
      <w:pPr>
        <w:shd w:val="clear" w:color="auto" w:fill="FFFFFF"/>
        <w:snapToGrid w:val="0"/>
        <w:spacing w:line="240" w:lineRule="auto"/>
        <w:rPr>
          <w:rFonts w:eastAsia="Calibri" w:cs="Calibri"/>
          <w:szCs w:val="24"/>
        </w:rPr>
      </w:pPr>
    </w:p>
    <w:p w14:paraId="429EADC2" w14:textId="7DB3C8AE" w:rsidR="00696BB1" w:rsidRPr="00AB0E40" w:rsidRDefault="00696BB1" w:rsidP="00231183">
      <w:pPr>
        <w:pStyle w:val="Titre3"/>
        <w:numPr>
          <w:ilvl w:val="1"/>
          <w:numId w:val="31"/>
        </w:numPr>
      </w:pPr>
      <w:r w:rsidRPr="00AB0E40">
        <w:t xml:space="preserve">Compétences en </w:t>
      </w:r>
      <w:r w:rsidR="00AB0E40" w:rsidRPr="00AB0E40">
        <w:t>autoprésentation</w:t>
      </w:r>
      <w:r w:rsidRPr="00AB0E40">
        <w:rPr>
          <w:rFonts w:ascii="Calibri" w:hAnsi="Calibri"/>
        </w:rPr>
        <w:t> </w:t>
      </w:r>
    </w:p>
    <w:p w14:paraId="37743F93" w14:textId="77777777" w:rsidR="00696BB1" w:rsidRDefault="00696BB1" w:rsidP="00B06EA3">
      <w:pPr>
        <w:shd w:val="clear" w:color="auto" w:fill="FFFFFF"/>
        <w:snapToGrid w:val="0"/>
        <w:spacing w:line="240" w:lineRule="auto"/>
        <w:rPr>
          <w:rFonts w:eastAsia="Calibri" w:cs="Calibri"/>
          <w:szCs w:val="24"/>
        </w:rPr>
      </w:pPr>
    </w:p>
    <w:p w14:paraId="02CDA63E" w14:textId="77777777" w:rsidR="00696BB1" w:rsidRDefault="00696BB1" w:rsidP="00B06EA3">
      <w:pPr>
        <w:shd w:val="clear" w:color="auto" w:fill="FFFFFF"/>
        <w:snapToGrid w:val="0"/>
        <w:spacing w:line="240" w:lineRule="auto"/>
        <w:rPr>
          <w:rFonts w:eastAsia="Calibri" w:cs="Calibri"/>
          <w:szCs w:val="24"/>
        </w:rPr>
      </w:pPr>
    </w:p>
    <w:p w14:paraId="1522B76D" w14:textId="77777777" w:rsidR="00696BB1"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Pouvoir expliquer clairement son handicap à son employeur et discuter des adaptations nécessaires sur le lieu de travail est essentiel. </w:t>
      </w:r>
    </w:p>
    <w:p w14:paraId="070C560B" w14:textId="77777777" w:rsidR="00696BB1" w:rsidRDefault="00696BB1" w:rsidP="00B06EA3">
      <w:pPr>
        <w:shd w:val="clear" w:color="auto" w:fill="FFFFFF"/>
        <w:snapToGrid w:val="0"/>
        <w:spacing w:line="240" w:lineRule="auto"/>
        <w:rPr>
          <w:rFonts w:eastAsia="Calibri" w:cs="Calibri"/>
          <w:szCs w:val="24"/>
        </w:rPr>
      </w:pPr>
    </w:p>
    <w:p w14:paraId="5E23555A" w14:textId="77777777" w:rsidR="00696BB1" w:rsidRDefault="00696BB1" w:rsidP="00B06EA3">
      <w:pPr>
        <w:shd w:val="clear" w:color="auto" w:fill="FFFFFF"/>
        <w:snapToGrid w:val="0"/>
        <w:spacing w:line="240" w:lineRule="auto"/>
        <w:rPr>
          <w:rFonts w:eastAsia="Calibri" w:cs="Calibri"/>
          <w:szCs w:val="24"/>
        </w:rPr>
      </w:pPr>
    </w:p>
    <w:p w14:paraId="0000010F" w14:textId="7F4D9392" w:rsidR="003711B5" w:rsidRPr="00F70926" w:rsidRDefault="00E729F0" w:rsidP="00B06EA3">
      <w:pPr>
        <w:shd w:val="clear" w:color="auto" w:fill="FFFFFF"/>
        <w:snapToGrid w:val="0"/>
        <w:spacing w:line="240" w:lineRule="auto"/>
        <w:rPr>
          <w:rFonts w:eastAsia="Calibri" w:cs="Calibri"/>
          <w:szCs w:val="24"/>
        </w:rPr>
      </w:pPr>
      <w:r w:rsidRPr="00F70926">
        <w:rPr>
          <w:rFonts w:eastAsia="Calibri" w:cs="Calibri"/>
          <w:szCs w:val="24"/>
        </w:rPr>
        <w:t>Cela comprend la capacité à exprimer ses besoins spécifiques en matière d’aménagement du poste de travail et du temps de travail.</w:t>
      </w:r>
    </w:p>
    <w:p w14:paraId="00000110" w14:textId="77777777" w:rsidR="003711B5" w:rsidRDefault="003711B5" w:rsidP="00B06EA3">
      <w:pPr>
        <w:shd w:val="clear" w:color="auto" w:fill="FFFFFF"/>
        <w:snapToGrid w:val="0"/>
        <w:spacing w:line="240" w:lineRule="auto"/>
        <w:rPr>
          <w:rFonts w:eastAsia="Calibri" w:cs="Calibri"/>
          <w:szCs w:val="24"/>
        </w:rPr>
      </w:pPr>
    </w:p>
    <w:p w14:paraId="4A426E6B" w14:textId="77777777" w:rsidR="00696BB1" w:rsidRPr="00F70926" w:rsidRDefault="00696BB1" w:rsidP="00B06EA3">
      <w:pPr>
        <w:shd w:val="clear" w:color="auto" w:fill="FFFFFF"/>
        <w:snapToGrid w:val="0"/>
        <w:spacing w:line="240" w:lineRule="auto"/>
        <w:rPr>
          <w:rFonts w:eastAsia="Calibri" w:cs="Calibri"/>
          <w:szCs w:val="24"/>
        </w:rPr>
      </w:pPr>
    </w:p>
    <w:p w14:paraId="1B5CD155" w14:textId="6AAE5AB8" w:rsidR="00696BB1" w:rsidRPr="00AB0E40" w:rsidRDefault="00696BB1" w:rsidP="00231183">
      <w:pPr>
        <w:pStyle w:val="Titre3"/>
        <w:numPr>
          <w:ilvl w:val="1"/>
          <w:numId w:val="31"/>
        </w:numPr>
      </w:pPr>
      <w:r w:rsidRPr="00AB0E40">
        <w:t>Compétences en gestion de carrière</w:t>
      </w:r>
      <w:r w:rsidRPr="00AB0E40">
        <w:rPr>
          <w:rFonts w:ascii="Calibri" w:hAnsi="Calibri"/>
        </w:rPr>
        <w:t> </w:t>
      </w:r>
    </w:p>
    <w:p w14:paraId="2E3E9A0A" w14:textId="77777777" w:rsidR="00696BB1" w:rsidRDefault="00696BB1" w:rsidP="00B06EA3">
      <w:pPr>
        <w:shd w:val="clear" w:color="auto" w:fill="FFFFFF"/>
        <w:snapToGrid w:val="0"/>
        <w:spacing w:line="240" w:lineRule="auto"/>
        <w:rPr>
          <w:rFonts w:eastAsia="Calibri" w:cs="Calibri"/>
          <w:szCs w:val="24"/>
        </w:rPr>
      </w:pPr>
    </w:p>
    <w:p w14:paraId="79989E56" w14:textId="77777777" w:rsidR="00696BB1" w:rsidRDefault="00696BB1" w:rsidP="00B06EA3">
      <w:pPr>
        <w:shd w:val="clear" w:color="auto" w:fill="FFFFFF"/>
        <w:snapToGrid w:val="0"/>
        <w:spacing w:line="240" w:lineRule="auto"/>
        <w:rPr>
          <w:rFonts w:eastAsia="Calibri" w:cs="Calibri"/>
          <w:szCs w:val="24"/>
        </w:rPr>
      </w:pPr>
    </w:p>
    <w:p w14:paraId="00000111" w14:textId="32A83226" w:rsidR="003711B5" w:rsidRPr="00F70926" w:rsidRDefault="00E729F0" w:rsidP="00B06EA3">
      <w:pPr>
        <w:shd w:val="clear" w:color="auto" w:fill="FFFFFF"/>
        <w:snapToGrid w:val="0"/>
        <w:spacing w:line="240" w:lineRule="auto"/>
        <w:rPr>
          <w:rFonts w:eastAsia="Calibri" w:cs="Calibri"/>
          <w:szCs w:val="24"/>
        </w:rPr>
      </w:pPr>
      <w:r w:rsidRPr="00F70926">
        <w:rPr>
          <w:rFonts w:eastAsia="Calibri" w:cs="Calibri"/>
          <w:szCs w:val="24"/>
        </w:rPr>
        <w:t>Identifier ses propres forces et faiblesses et planifier sa carrière en conséquence aide à améliorer l’intégration professionnelle et à orienter sa trajectoire de manière proactive.</w:t>
      </w:r>
    </w:p>
    <w:p w14:paraId="00000112" w14:textId="77777777" w:rsidR="003711B5" w:rsidRDefault="003711B5" w:rsidP="00B06EA3">
      <w:pPr>
        <w:shd w:val="clear" w:color="auto" w:fill="FFFFFF"/>
        <w:snapToGrid w:val="0"/>
        <w:spacing w:line="240" w:lineRule="auto"/>
        <w:rPr>
          <w:rFonts w:eastAsia="Calibri" w:cs="Calibri"/>
          <w:szCs w:val="24"/>
        </w:rPr>
      </w:pPr>
    </w:p>
    <w:p w14:paraId="54665881" w14:textId="13A536B0" w:rsidR="00231183" w:rsidRDefault="00231183">
      <w:pPr>
        <w:rPr>
          <w:rFonts w:eastAsia="Calibri" w:cs="Calibri"/>
          <w:szCs w:val="24"/>
        </w:rPr>
      </w:pPr>
      <w:r>
        <w:rPr>
          <w:rFonts w:eastAsia="Calibri" w:cs="Calibri"/>
          <w:szCs w:val="24"/>
        </w:rPr>
        <w:br w:type="page"/>
      </w:r>
    </w:p>
    <w:p w14:paraId="442FB589" w14:textId="77777777" w:rsidR="00696BB1" w:rsidRPr="00F70926" w:rsidRDefault="00696BB1" w:rsidP="00B06EA3">
      <w:pPr>
        <w:shd w:val="clear" w:color="auto" w:fill="FFFFFF"/>
        <w:snapToGrid w:val="0"/>
        <w:spacing w:line="240" w:lineRule="auto"/>
        <w:rPr>
          <w:rFonts w:eastAsia="Calibri" w:cs="Calibri"/>
          <w:szCs w:val="24"/>
        </w:rPr>
      </w:pPr>
    </w:p>
    <w:p w14:paraId="7DC38CE4" w14:textId="1AADABD1" w:rsidR="00696BB1" w:rsidRPr="00AB0E40" w:rsidRDefault="00696BB1" w:rsidP="00231183">
      <w:pPr>
        <w:pStyle w:val="Titre3"/>
        <w:numPr>
          <w:ilvl w:val="1"/>
          <w:numId w:val="31"/>
        </w:numPr>
      </w:pPr>
      <w:r w:rsidRPr="00AB0E40">
        <w:t>Compétences en sensibilisation</w:t>
      </w:r>
      <w:r w:rsidRPr="00AB0E40">
        <w:rPr>
          <w:rFonts w:ascii="Calibri" w:hAnsi="Calibri"/>
        </w:rPr>
        <w:t> </w:t>
      </w:r>
    </w:p>
    <w:p w14:paraId="0C551135" w14:textId="77777777" w:rsidR="00696BB1" w:rsidRDefault="00696BB1" w:rsidP="00B06EA3">
      <w:pPr>
        <w:shd w:val="clear" w:color="auto" w:fill="FFFFFF"/>
        <w:snapToGrid w:val="0"/>
        <w:spacing w:line="240" w:lineRule="auto"/>
        <w:rPr>
          <w:rFonts w:eastAsia="Calibri" w:cs="Calibri"/>
          <w:szCs w:val="24"/>
        </w:rPr>
      </w:pPr>
    </w:p>
    <w:p w14:paraId="2FFB4637" w14:textId="77777777" w:rsidR="00696BB1" w:rsidRDefault="00696BB1" w:rsidP="00B06EA3">
      <w:pPr>
        <w:shd w:val="clear" w:color="auto" w:fill="FFFFFF"/>
        <w:snapToGrid w:val="0"/>
        <w:spacing w:line="240" w:lineRule="auto"/>
        <w:rPr>
          <w:rFonts w:eastAsia="Calibri" w:cs="Calibri"/>
          <w:szCs w:val="24"/>
        </w:rPr>
      </w:pPr>
    </w:p>
    <w:p w14:paraId="7ABF0BE6" w14:textId="77777777" w:rsidR="00696BB1"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La capacité à sensibiliser les autres à son handicap est cruciale pour créer un environnement de travail plus inclusif. </w:t>
      </w:r>
    </w:p>
    <w:p w14:paraId="2789DE24" w14:textId="77777777" w:rsidR="00696BB1" w:rsidRDefault="00696BB1" w:rsidP="00B06EA3">
      <w:pPr>
        <w:shd w:val="clear" w:color="auto" w:fill="FFFFFF"/>
        <w:snapToGrid w:val="0"/>
        <w:spacing w:line="240" w:lineRule="auto"/>
        <w:rPr>
          <w:rFonts w:eastAsia="Calibri" w:cs="Calibri"/>
          <w:szCs w:val="24"/>
        </w:rPr>
      </w:pPr>
    </w:p>
    <w:p w14:paraId="1A32D3AD" w14:textId="77777777" w:rsidR="00696BB1" w:rsidRDefault="00696BB1" w:rsidP="00B06EA3">
      <w:pPr>
        <w:shd w:val="clear" w:color="auto" w:fill="FFFFFF"/>
        <w:snapToGrid w:val="0"/>
        <w:spacing w:line="240" w:lineRule="auto"/>
        <w:rPr>
          <w:rFonts w:eastAsia="Calibri" w:cs="Calibri"/>
          <w:szCs w:val="24"/>
        </w:rPr>
      </w:pPr>
    </w:p>
    <w:p w14:paraId="00000113" w14:textId="6F1BD7CD" w:rsidR="003711B5" w:rsidRPr="00F70926" w:rsidRDefault="00E729F0" w:rsidP="00B06EA3">
      <w:pPr>
        <w:shd w:val="clear" w:color="auto" w:fill="FFFFFF"/>
        <w:snapToGrid w:val="0"/>
        <w:spacing w:line="240" w:lineRule="auto"/>
        <w:rPr>
          <w:rFonts w:eastAsia="Calibri" w:cs="Calibri"/>
          <w:szCs w:val="24"/>
        </w:rPr>
      </w:pPr>
      <w:r w:rsidRPr="00F70926">
        <w:rPr>
          <w:rFonts w:eastAsia="Calibri" w:cs="Calibri"/>
          <w:szCs w:val="24"/>
        </w:rPr>
        <w:t>Cela peut inclure le partage d’informations sur son handicap et la promotion de la compréhension et de l’acceptation au sein de l’équipe.</w:t>
      </w:r>
    </w:p>
    <w:p w14:paraId="3D195894" w14:textId="77777777" w:rsidR="00696BB1" w:rsidRPr="00F70926" w:rsidRDefault="00696BB1" w:rsidP="00B06EA3">
      <w:pPr>
        <w:shd w:val="clear" w:color="auto" w:fill="FFFFFF"/>
        <w:snapToGrid w:val="0"/>
        <w:spacing w:line="240" w:lineRule="auto"/>
        <w:rPr>
          <w:rFonts w:eastAsia="Calibri" w:cs="Calibri"/>
          <w:szCs w:val="24"/>
        </w:rPr>
      </w:pPr>
    </w:p>
    <w:p w14:paraId="082B1A91" w14:textId="77777777" w:rsidR="00ED6B46" w:rsidRDefault="00ED6B46" w:rsidP="00B06EA3">
      <w:pPr>
        <w:shd w:val="clear" w:color="auto" w:fill="FFFFFF"/>
        <w:snapToGrid w:val="0"/>
        <w:spacing w:line="240" w:lineRule="auto"/>
        <w:rPr>
          <w:rFonts w:eastAsia="Calibri" w:cs="Calibri"/>
          <w:b/>
          <w:szCs w:val="24"/>
        </w:rPr>
      </w:pPr>
    </w:p>
    <w:p w14:paraId="00000115" w14:textId="2023C6AA" w:rsidR="003711B5" w:rsidRPr="00AB0E40" w:rsidRDefault="00ED6B46" w:rsidP="00231183">
      <w:pPr>
        <w:pStyle w:val="Titre2"/>
      </w:pPr>
      <w:bookmarkStart w:id="49" w:name="_Toc186645792"/>
      <w:r w:rsidRPr="00AB0E40">
        <w:t>Le rôle des activités culturelles et artistiques dans l’amélioration des compétences transversales en France et au Luxembourg</w:t>
      </w:r>
      <w:bookmarkEnd w:id="49"/>
    </w:p>
    <w:p w14:paraId="00000116" w14:textId="77777777" w:rsidR="003711B5" w:rsidRDefault="003711B5" w:rsidP="00B06EA3">
      <w:pPr>
        <w:shd w:val="clear" w:color="auto" w:fill="FFFFFF"/>
        <w:snapToGrid w:val="0"/>
        <w:spacing w:line="240" w:lineRule="auto"/>
        <w:rPr>
          <w:rFonts w:eastAsia="Calibri" w:cs="Calibri"/>
          <w:b/>
          <w:szCs w:val="24"/>
        </w:rPr>
      </w:pPr>
    </w:p>
    <w:p w14:paraId="7E6A0A23" w14:textId="77777777" w:rsidR="00696BB1" w:rsidRPr="00F70926" w:rsidRDefault="00696BB1" w:rsidP="00B06EA3">
      <w:pPr>
        <w:shd w:val="clear" w:color="auto" w:fill="FFFFFF"/>
        <w:snapToGrid w:val="0"/>
        <w:spacing w:line="240" w:lineRule="auto"/>
        <w:rPr>
          <w:rFonts w:eastAsia="Calibri" w:cs="Calibri"/>
          <w:b/>
          <w:szCs w:val="24"/>
        </w:rPr>
      </w:pPr>
    </w:p>
    <w:p w14:paraId="00000117" w14:textId="3678DB16" w:rsidR="003711B5" w:rsidRPr="00F70926" w:rsidRDefault="00E729F0" w:rsidP="00231183">
      <w:pPr>
        <w:pStyle w:val="Titre2"/>
        <w:numPr>
          <w:ilvl w:val="0"/>
          <w:numId w:val="31"/>
        </w:numPr>
      </w:pPr>
      <w:bookmarkStart w:id="50" w:name="_Toc186645793"/>
      <w:r w:rsidRPr="00F70926">
        <w:t>Définition et bénéfices des activités culturelles et artistiques</w:t>
      </w:r>
      <w:bookmarkEnd w:id="50"/>
    </w:p>
    <w:p w14:paraId="00000118" w14:textId="77777777" w:rsidR="003711B5" w:rsidRPr="00F70926" w:rsidRDefault="003711B5" w:rsidP="00B06EA3">
      <w:pPr>
        <w:shd w:val="clear" w:color="auto" w:fill="FFFFFF"/>
        <w:snapToGrid w:val="0"/>
        <w:spacing w:line="240" w:lineRule="auto"/>
        <w:rPr>
          <w:rFonts w:eastAsia="Calibri" w:cs="Calibri"/>
          <w:szCs w:val="24"/>
        </w:rPr>
      </w:pPr>
    </w:p>
    <w:p w14:paraId="240D8720" w14:textId="77777777" w:rsidR="00696BB1"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La question culturelle et artistique est au cœur de la santé de l’humanité. </w:t>
      </w:r>
    </w:p>
    <w:p w14:paraId="0E16F30B" w14:textId="77777777" w:rsidR="00696BB1" w:rsidRDefault="00696BB1" w:rsidP="00B06EA3">
      <w:pPr>
        <w:shd w:val="clear" w:color="auto" w:fill="FFFFFF"/>
        <w:snapToGrid w:val="0"/>
        <w:spacing w:line="240" w:lineRule="auto"/>
        <w:rPr>
          <w:rFonts w:eastAsia="Calibri" w:cs="Calibri"/>
          <w:szCs w:val="24"/>
        </w:rPr>
      </w:pPr>
    </w:p>
    <w:p w14:paraId="5E9DF7A3" w14:textId="77777777" w:rsidR="00696BB1" w:rsidRDefault="00696BB1" w:rsidP="00B06EA3">
      <w:pPr>
        <w:shd w:val="clear" w:color="auto" w:fill="FFFFFF"/>
        <w:snapToGrid w:val="0"/>
        <w:spacing w:line="240" w:lineRule="auto"/>
        <w:rPr>
          <w:rFonts w:eastAsia="Calibri" w:cs="Calibri"/>
          <w:szCs w:val="24"/>
        </w:rPr>
      </w:pPr>
    </w:p>
    <w:p w14:paraId="345A2FAE" w14:textId="77777777" w:rsidR="00696BB1"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Si le handicap physique ou mental constitue une déficience de l’intégrité du corps et de l’esprit, la santé globale ne doit-elle pas justement être la préoccupation première ? </w:t>
      </w:r>
    </w:p>
    <w:p w14:paraId="7CE626CB" w14:textId="77777777" w:rsidR="00696BB1" w:rsidRDefault="00696BB1" w:rsidP="00B06EA3">
      <w:pPr>
        <w:shd w:val="clear" w:color="auto" w:fill="FFFFFF"/>
        <w:snapToGrid w:val="0"/>
        <w:spacing w:line="240" w:lineRule="auto"/>
        <w:rPr>
          <w:rFonts w:eastAsia="Calibri" w:cs="Calibri"/>
          <w:szCs w:val="24"/>
        </w:rPr>
      </w:pPr>
    </w:p>
    <w:p w14:paraId="3E1724EC" w14:textId="77777777" w:rsidR="00696BB1" w:rsidRDefault="00696BB1" w:rsidP="00B06EA3">
      <w:pPr>
        <w:shd w:val="clear" w:color="auto" w:fill="FFFFFF"/>
        <w:snapToGrid w:val="0"/>
        <w:spacing w:line="240" w:lineRule="auto"/>
        <w:rPr>
          <w:rFonts w:eastAsia="Calibri" w:cs="Calibri"/>
          <w:szCs w:val="24"/>
        </w:rPr>
      </w:pPr>
    </w:p>
    <w:p w14:paraId="547F045C" w14:textId="77777777" w:rsidR="00696BB1" w:rsidRDefault="00E729F0" w:rsidP="00B06EA3">
      <w:pPr>
        <w:shd w:val="clear" w:color="auto" w:fill="FFFFFF"/>
        <w:snapToGrid w:val="0"/>
        <w:spacing w:line="240" w:lineRule="auto"/>
        <w:rPr>
          <w:rFonts w:eastAsia="Calibri" w:cs="Calibri"/>
          <w:szCs w:val="24"/>
        </w:rPr>
      </w:pPr>
      <w:r w:rsidRPr="00F70926">
        <w:rPr>
          <w:rFonts w:eastAsia="Calibri" w:cs="Calibri"/>
          <w:szCs w:val="24"/>
        </w:rPr>
        <w:lastRenderedPageBreak/>
        <w:t xml:space="preserve">Répondre à cette question, c’est sans aucun doute considérer l’art et la culture comme une forme d’hygiène de vie, et un accès au développement de compétences transversales, émotionnelles et comportementales. </w:t>
      </w:r>
    </w:p>
    <w:p w14:paraId="02C0CA36" w14:textId="77777777" w:rsidR="00696BB1" w:rsidRDefault="00696BB1" w:rsidP="00B06EA3">
      <w:pPr>
        <w:shd w:val="clear" w:color="auto" w:fill="FFFFFF"/>
        <w:snapToGrid w:val="0"/>
        <w:spacing w:line="240" w:lineRule="auto"/>
        <w:rPr>
          <w:rFonts w:eastAsia="Calibri" w:cs="Calibri"/>
          <w:szCs w:val="24"/>
        </w:rPr>
      </w:pPr>
    </w:p>
    <w:p w14:paraId="3E490BFC" w14:textId="77777777" w:rsidR="00696BB1" w:rsidRDefault="00696BB1" w:rsidP="00B06EA3">
      <w:pPr>
        <w:shd w:val="clear" w:color="auto" w:fill="FFFFFF"/>
        <w:snapToGrid w:val="0"/>
        <w:spacing w:line="240" w:lineRule="auto"/>
        <w:rPr>
          <w:rFonts w:eastAsia="Calibri" w:cs="Calibri"/>
          <w:szCs w:val="24"/>
        </w:rPr>
      </w:pPr>
    </w:p>
    <w:p w14:paraId="00000119" w14:textId="391A3AA8" w:rsidR="003711B5" w:rsidRPr="00F70926" w:rsidRDefault="00E729F0" w:rsidP="00B06EA3">
      <w:pPr>
        <w:shd w:val="clear" w:color="auto" w:fill="FFFFFF"/>
        <w:snapToGrid w:val="0"/>
        <w:spacing w:line="240" w:lineRule="auto"/>
        <w:rPr>
          <w:rFonts w:eastAsia="Calibri" w:cs="Calibri"/>
          <w:szCs w:val="24"/>
        </w:rPr>
      </w:pPr>
      <w:r w:rsidRPr="00F70926">
        <w:rPr>
          <w:rFonts w:eastAsia="Calibri" w:cs="Calibri"/>
          <w:szCs w:val="24"/>
        </w:rPr>
        <w:t>L’accès à la culture est un droit fondamental, comme le stipule la déclaration de Fribourg, mais c’est aussi un devoir envers soi-même, les autres et la société.</w:t>
      </w:r>
    </w:p>
    <w:p w14:paraId="0000011A" w14:textId="77777777" w:rsidR="003711B5" w:rsidRDefault="003711B5" w:rsidP="00B06EA3">
      <w:pPr>
        <w:shd w:val="clear" w:color="auto" w:fill="FFFFFF"/>
        <w:snapToGrid w:val="0"/>
        <w:spacing w:line="240" w:lineRule="auto"/>
        <w:rPr>
          <w:rFonts w:eastAsia="Calibri" w:cs="Calibri"/>
          <w:szCs w:val="24"/>
        </w:rPr>
      </w:pPr>
    </w:p>
    <w:p w14:paraId="0A1A0A12" w14:textId="77777777" w:rsidR="00696BB1" w:rsidRPr="00F70926" w:rsidRDefault="00696BB1" w:rsidP="00B06EA3">
      <w:pPr>
        <w:shd w:val="clear" w:color="auto" w:fill="FFFFFF"/>
        <w:snapToGrid w:val="0"/>
        <w:spacing w:line="240" w:lineRule="auto"/>
        <w:rPr>
          <w:rFonts w:eastAsia="Calibri" w:cs="Calibri"/>
          <w:szCs w:val="24"/>
        </w:rPr>
      </w:pPr>
    </w:p>
    <w:p w14:paraId="56D6D08A" w14:textId="77777777" w:rsidR="00696BB1"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Être spectateur, acteur ou transmetteur actif de pratiques artistiques et culturelles, c’est activer tout ce qui contribue à maintenir la sensibilité, à se relier au monde et aux autres, et à communiquer en utilisant toutes les ressources possibles. </w:t>
      </w:r>
    </w:p>
    <w:p w14:paraId="65B7C7BB" w14:textId="77777777" w:rsidR="00696BB1" w:rsidRDefault="00696BB1" w:rsidP="00B06EA3">
      <w:pPr>
        <w:shd w:val="clear" w:color="auto" w:fill="FFFFFF"/>
        <w:snapToGrid w:val="0"/>
        <w:spacing w:line="240" w:lineRule="auto"/>
        <w:rPr>
          <w:rFonts w:eastAsia="Calibri" w:cs="Calibri"/>
          <w:szCs w:val="24"/>
        </w:rPr>
      </w:pPr>
    </w:p>
    <w:p w14:paraId="12E88AD7" w14:textId="77777777" w:rsidR="00696BB1" w:rsidRDefault="00696BB1" w:rsidP="00B06EA3">
      <w:pPr>
        <w:shd w:val="clear" w:color="auto" w:fill="FFFFFF"/>
        <w:snapToGrid w:val="0"/>
        <w:spacing w:line="240" w:lineRule="auto"/>
        <w:rPr>
          <w:rFonts w:eastAsia="Calibri" w:cs="Calibri"/>
          <w:szCs w:val="24"/>
        </w:rPr>
      </w:pPr>
    </w:p>
    <w:p w14:paraId="24CD1337" w14:textId="77777777" w:rsidR="00696BB1"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Le phénomène de la vie elle-même est à l’origine de ces mouvements communicationnels, de la cellule vivante aux constructions les plus élaborées. </w:t>
      </w:r>
    </w:p>
    <w:p w14:paraId="0A7BC4C9" w14:textId="77777777" w:rsidR="00696BB1" w:rsidRDefault="00696BB1" w:rsidP="00B06EA3">
      <w:pPr>
        <w:shd w:val="clear" w:color="auto" w:fill="FFFFFF"/>
        <w:snapToGrid w:val="0"/>
        <w:spacing w:line="240" w:lineRule="auto"/>
        <w:rPr>
          <w:rFonts w:eastAsia="Calibri" w:cs="Calibri"/>
          <w:szCs w:val="24"/>
        </w:rPr>
      </w:pPr>
    </w:p>
    <w:p w14:paraId="2D5BD50F" w14:textId="77777777" w:rsidR="00696BB1" w:rsidRDefault="00696BB1" w:rsidP="00B06EA3">
      <w:pPr>
        <w:shd w:val="clear" w:color="auto" w:fill="FFFFFF"/>
        <w:snapToGrid w:val="0"/>
        <w:spacing w:line="240" w:lineRule="auto"/>
        <w:rPr>
          <w:rFonts w:eastAsia="Calibri" w:cs="Calibri"/>
          <w:szCs w:val="24"/>
        </w:rPr>
      </w:pPr>
    </w:p>
    <w:p w14:paraId="22B89433" w14:textId="4939115C" w:rsidR="00696BB1"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Le champ du handicap, bien qu’il représente une part manquante, est aussi une source de créativité. </w:t>
      </w:r>
    </w:p>
    <w:p w14:paraId="6BB99823" w14:textId="77777777" w:rsidR="00696BB1" w:rsidRDefault="00696BB1" w:rsidP="00B06EA3">
      <w:pPr>
        <w:shd w:val="clear" w:color="auto" w:fill="FFFFFF"/>
        <w:snapToGrid w:val="0"/>
        <w:spacing w:line="240" w:lineRule="auto"/>
        <w:rPr>
          <w:rFonts w:eastAsia="Calibri" w:cs="Calibri"/>
          <w:szCs w:val="24"/>
        </w:rPr>
      </w:pPr>
    </w:p>
    <w:p w14:paraId="22D0625A" w14:textId="77777777" w:rsidR="00696BB1" w:rsidRDefault="00696BB1" w:rsidP="00B06EA3">
      <w:pPr>
        <w:shd w:val="clear" w:color="auto" w:fill="FFFFFF"/>
        <w:snapToGrid w:val="0"/>
        <w:spacing w:line="240" w:lineRule="auto"/>
        <w:rPr>
          <w:rFonts w:eastAsia="Calibri" w:cs="Calibri"/>
          <w:szCs w:val="24"/>
        </w:rPr>
      </w:pPr>
    </w:p>
    <w:p w14:paraId="7E44017A" w14:textId="77777777" w:rsidR="00696BB1"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Toute capacité perdue ou inexploitée cache une autre, qu’il nous faut connaître et imaginer en explorant toutes les ressources disponibles. </w:t>
      </w:r>
    </w:p>
    <w:p w14:paraId="332A2204" w14:textId="77777777" w:rsidR="00696BB1" w:rsidRDefault="00696BB1" w:rsidP="00B06EA3">
      <w:pPr>
        <w:shd w:val="clear" w:color="auto" w:fill="FFFFFF"/>
        <w:snapToGrid w:val="0"/>
        <w:spacing w:line="240" w:lineRule="auto"/>
        <w:rPr>
          <w:rFonts w:eastAsia="Calibri" w:cs="Calibri"/>
          <w:szCs w:val="24"/>
        </w:rPr>
      </w:pPr>
    </w:p>
    <w:p w14:paraId="0EFFD8AD" w14:textId="77777777" w:rsidR="00696BB1" w:rsidRDefault="00696BB1" w:rsidP="00B06EA3">
      <w:pPr>
        <w:shd w:val="clear" w:color="auto" w:fill="FFFFFF"/>
        <w:snapToGrid w:val="0"/>
        <w:spacing w:line="240" w:lineRule="auto"/>
        <w:rPr>
          <w:rFonts w:eastAsia="Calibri" w:cs="Calibri"/>
          <w:szCs w:val="24"/>
        </w:rPr>
      </w:pPr>
    </w:p>
    <w:p w14:paraId="0000011B" w14:textId="7267B10B" w:rsidR="003711B5" w:rsidRPr="00F70926" w:rsidRDefault="00E729F0" w:rsidP="00B06EA3">
      <w:pPr>
        <w:shd w:val="clear" w:color="auto" w:fill="FFFFFF"/>
        <w:snapToGrid w:val="0"/>
        <w:spacing w:line="240" w:lineRule="auto"/>
        <w:rPr>
          <w:rFonts w:eastAsia="Calibri" w:cs="Calibri"/>
          <w:szCs w:val="24"/>
        </w:rPr>
      </w:pPr>
      <w:r w:rsidRPr="00F70926">
        <w:rPr>
          <w:rFonts w:eastAsia="Calibri" w:cs="Calibri"/>
          <w:szCs w:val="24"/>
        </w:rPr>
        <w:t>La pratique d’un art permet d’exister en tant qu’individu et en tant que groupe, où la curiosité et l’expérimentation deviennent les moteurs de l’artiste.</w:t>
      </w:r>
    </w:p>
    <w:p w14:paraId="0000011C" w14:textId="77777777" w:rsidR="003711B5" w:rsidRDefault="003711B5" w:rsidP="00B06EA3">
      <w:pPr>
        <w:shd w:val="clear" w:color="auto" w:fill="FFFFFF"/>
        <w:snapToGrid w:val="0"/>
        <w:spacing w:line="240" w:lineRule="auto"/>
        <w:rPr>
          <w:rFonts w:eastAsia="Calibri" w:cs="Calibri"/>
          <w:szCs w:val="24"/>
        </w:rPr>
      </w:pPr>
    </w:p>
    <w:p w14:paraId="0808997F" w14:textId="77777777" w:rsidR="00696BB1" w:rsidRPr="00F70926" w:rsidRDefault="00696BB1" w:rsidP="00B06EA3">
      <w:pPr>
        <w:shd w:val="clear" w:color="auto" w:fill="FFFFFF"/>
        <w:snapToGrid w:val="0"/>
        <w:spacing w:line="240" w:lineRule="auto"/>
        <w:rPr>
          <w:rFonts w:eastAsia="Calibri" w:cs="Calibri"/>
          <w:szCs w:val="24"/>
        </w:rPr>
      </w:pPr>
    </w:p>
    <w:p w14:paraId="7AE5DFE9" w14:textId="77777777" w:rsidR="00696BB1" w:rsidRDefault="00E729F0" w:rsidP="00B06EA3">
      <w:pPr>
        <w:shd w:val="clear" w:color="auto" w:fill="FFFFFF"/>
        <w:snapToGrid w:val="0"/>
        <w:spacing w:line="240" w:lineRule="auto"/>
        <w:rPr>
          <w:rFonts w:eastAsia="Calibri" w:cs="Calibri"/>
          <w:szCs w:val="24"/>
        </w:rPr>
      </w:pPr>
      <w:r w:rsidRPr="00F70926">
        <w:rPr>
          <w:rFonts w:eastAsia="Calibri" w:cs="Calibri"/>
          <w:szCs w:val="24"/>
        </w:rPr>
        <w:lastRenderedPageBreak/>
        <w:t xml:space="preserve">Mettre de l’art dans sa vie et de la culture dans son cœur, c’est adopter un mode de vie qui éveille les sens, les émotions et la spontanéité. </w:t>
      </w:r>
    </w:p>
    <w:p w14:paraId="2B9EC488" w14:textId="77777777" w:rsidR="00696BB1" w:rsidRDefault="00696BB1" w:rsidP="00B06EA3">
      <w:pPr>
        <w:shd w:val="clear" w:color="auto" w:fill="FFFFFF"/>
        <w:snapToGrid w:val="0"/>
        <w:spacing w:line="240" w:lineRule="auto"/>
        <w:rPr>
          <w:rFonts w:eastAsia="Calibri" w:cs="Calibri"/>
          <w:szCs w:val="24"/>
        </w:rPr>
      </w:pPr>
    </w:p>
    <w:p w14:paraId="14D111E2" w14:textId="77777777" w:rsidR="00696BB1" w:rsidRDefault="00696BB1" w:rsidP="00B06EA3">
      <w:pPr>
        <w:shd w:val="clear" w:color="auto" w:fill="FFFFFF"/>
        <w:snapToGrid w:val="0"/>
        <w:spacing w:line="240" w:lineRule="auto"/>
        <w:rPr>
          <w:rFonts w:eastAsia="Calibri" w:cs="Calibri"/>
          <w:szCs w:val="24"/>
        </w:rPr>
      </w:pPr>
    </w:p>
    <w:p w14:paraId="483B036D" w14:textId="77777777" w:rsidR="00696BB1"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Un handicap, visible ou invisible, porte en lui bien plus que ses limites apparentes : c’est une forme de question qui appelle d’autres réponses que la simple image qu’il renvoie. </w:t>
      </w:r>
    </w:p>
    <w:p w14:paraId="4CB9F9D1" w14:textId="77777777" w:rsidR="00696BB1" w:rsidRDefault="00696BB1" w:rsidP="00B06EA3">
      <w:pPr>
        <w:shd w:val="clear" w:color="auto" w:fill="FFFFFF"/>
        <w:snapToGrid w:val="0"/>
        <w:spacing w:line="240" w:lineRule="auto"/>
        <w:rPr>
          <w:rFonts w:eastAsia="Calibri" w:cs="Calibri"/>
          <w:szCs w:val="24"/>
        </w:rPr>
      </w:pPr>
    </w:p>
    <w:p w14:paraId="5D42D06A" w14:textId="77777777" w:rsidR="00696BB1" w:rsidRDefault="00696BB1" w:rsidP="00B06EA3">
      <w:pPr>
        <w:shd w:val="clear" w:color="auto" w:fill="FFFFFF"/>
        <w:snapToGrid w:val="0"/>
        <w:spacing w:line="240" w:lineRule="auto"/>
        <w:rPr>
          <w:rFonts w:eastAsia="Calibri" w:cs="Calibri"/>
          <w:szCs w:val="24"/>
        </w:rPr>
      </w:pPr>
    </w:p>
    <w:p w14:paraId="759D2252" w14:textId="77777777" w:rsidR="00696BB1"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C’est un territoire où l’on vit différemment, mais où la souffrance et la douleur peuvent être sublimées par un autre rapport au monde, à soi-même et à l’autre. </w:t>
      </w:r>
    </w:p>
    <w:p w14:paraId="6A5953F9" w14:textId="77777777" w:rsidR="00696BB1" w:rsidRDefault="00696BB1" w:rsidP="00B06EA3">
      <w:pPr>
        <w:shd w:val="clear" w:color="auto" w:fill="FFFFFF"/>
        <w:snapToGrid w:val="0"/>
        <w:spacing w:line="240" w:lineRule="auto"/>
        <w:rPr>
          <w:rFonts w:eastAsia="Calibri" w:cs="Calibri"/>
          <w:szCs w:val="24"/>
        </w:rPr>
      </w:pPr>
    </w:p>
    <w:p w14:paraId="507D652F" w14:textId="77777777" w:rsidR="00696BB1" w:rsidRDefault="00696BB1" w:rsidP="00B06EA3">
      <w:pPr>
        <w:shd w:val="clear" w:color="auto" w:fill="FFFFFF"/>
        <w:snapToGrid w:val="0"/>
        <w:spacing w:line="240" w:lineRule="auto"/>
        <w:rPr>
          <w:rFonts w:eastAsia="Calibri" w:cs="Calibri"/>
          <w:szCs w:val="24"/>
        </w:rPr>
      </w:pPr>
    </w:p>
    <w:p w14:paraId="0000011D" w14:textId="7FF76227" w:rsidR="003711B5" w:rsidRPr="00F70926" w:rsidRDefault="00E729F0" w:rsidP="00B06EA3">
      <w:pPr>
        <w:shd w:val="clear" w:color="auto" w:fill="FFFFFF"/>
        <w:snapToGrid w:val="0"/>
        <w:spacing w:line="240" w:lineRule="auto"/>
        <w:rPr>
          <w:rFonts w:eastAsia="Calibri" w:cs="Calibri"/>
          <w:szCs w:val="24"/>
        </w:rPr>
      </w:pPr>
      <w:r w:rsidRPr="00F70926">
        <w:rPr>
          <w:rFonts w:eastAsia="Calibri" w:cs="Calibri"/>
          <w:szCs w:val="24"/>
        </w:rPr>
        <w:t>La dynamique de cette recherche doit être alimentée par le désir, le plaisir et aussi l’effort.</w:t>
      </w:r>
    </w:p>
    <w:p w14:paraId="0000011E" w14:textId="77777777" w:rsidR="003711B5" w:rsidRDefault="003711B5" w:rsidP="00B06EA3">
      <w:pPr>
        <w:shd w:val="clear" w:color="auto" w:fill="FFFFFF"/>
        <w:snapToGrid w:val="0"/>
        <w:spacing w:line="240" w:lineRule="auto"/>
        <w:rPr>
          <w:rFonts w:eastAsia="Calibri" w:cs="Calibri"/>
          <w:szCs w:val="24"/>
        </w:rPr>
      </w:pPr>
    </w:p>
    <w:p w14:paraId="053E8F95" w14:textId="77777777" w:rsidR="00696BB1" w:rsidRPr="00F70926" w:rsidRDefault="00696BB1" w:rsidP="00B06EA3">
      <w:pPr>
        <w:shd w:val="clear" w:color="auto" w:fill="FFFFFF"/>
        <w:snapToGrid w:val="0"/>
        <w:spacing w:line="240" w:lineRule="auto"/>
        <w:rPr>
          <w:rFonts w:eastAsia="Calibri" w:cs="Calibri"/>
          <w:szCs w:val="24"/>
        </w:rPr>
      </w:pPr>
    </w:p>
    <w:p w14:paraId="0000011F" w14:textId="77777777" w:rsidR="003711B5" w:rsidRPr="00F70926" w:rsidRDefault="00E729F0" w:rsidP="00B06EA3">
      <w:pPr>
        <w:shd w:val="clear" w:color="auto" w:fill="FFFFFF"/>
        <w:snapToGrid w:val="0"/>
        <w:spacing w:line="240" w:lineRule="auto"/>
        <w:rPr>
          <w:rFonts w:eastAsia="Calibri" w:cs="Calibri"/>
          <w:szCs w:val="24"/>
        </w:rPr>
      </w:pPr>
      <w:r w:rsidRPr="00F70926">
        <w:rPr>
          <w:rFonts w:eastAsia="Calibri" w:cs="Calibri"/>
          <w:szCs w:val="24"/>
        </w:rPr>
        <w:t>Ces réflexions mènent à la définition et aux bénéfices des activités culturelles et artistiques, qui jouent un rôle essentiel dans le développement des compétences transversales, notamment pour les PSDH.</w:t>
      </w:r>
    </w:p>
    <w:p w14:paraId="00000120" w14:textId="77777777" w:rsidR="003711B5" w:rsidRDefault="003711B5" w:rsidP="00B06EA3">
      <w:pPr>
        <w:shd w:val="clear" w:color="auto" w:fill="FFFFFF"/>
        <w:snapToGrid w:val="0"/>
        <w:spacing w:line="240" w:lineRule="auto"/>
        <w:rPr>
          <w:rFonts w:eastAsia="Calibri" w:cs="Calibri"/>
          <w:szCs w:val="24"/>
        </w:rPr>
      </w:pPr>
    </w:p>
    <w:p w14:paraId="27DB2685" w14:textId="77777777" w:rsidR="00696BB1" w:rsidRPr="00F70926" w:rsidRDefault="00696BB1" w:rsidP="00B06EA3">
      <w:pPr>
        <w:shd w:val="clear" w:color="auto" w:fill="FFFFFF"/>
        <w:snapToGrid w:val="0"/>
        <w:spacing w:line="240" w:lineRule="auto"/>
        <w:rPr>
          <w:rFonts w:eastAsia="Calibri" w:cs="Calibri"/>
          <w:szCs w:val="24"/>
        </w:rPr>
      </w:pPr>
    </w:p>
    <w:p w14:paraId="00000121" w14:textId="4D8A26F8" w:rsidR="003711B5" w:rsidRPr="00AB0E40" w:rsidRDefault="00ED6B46" w:rsidP="00231183">
      <w:pPr>
        <w:pStyle w:val="Titre3"/>
        <w:numPr>
          <w:ilvl w:val="1"/>
          <w:numId w:val="31"/>
        </w:numPr>
      </w:pPr>
      <w:r w:rsidRPr="00AB0E40">
        <w:t>Qu’est-ce qu’une activité Culturelle ?</w:t>
      </w:r>
    </w:p>
    <w:p w14:paraId="00000122" w14:textId="77777777" w:rsidR="003711B5" w:rsidRDefault="003711B5" w:rsidP="00B06EA3">
      <w:pPr>
        <w:shd w:val="clear" w:color="auto" w:fill="FFFFFF"/>
        <w:snapToGrid w:val="0"/>
        <w:spacing w:line="240" w:lineRule="auto"/>
        <w:ind w:left="360"/>
        <w:rPr>
          <w:rFonts w:eastAsia="Calibri" w:cs="Calibri"/>
          <w:b/>
          <w:szCs w:val="24"/>
        </w:rPr>
      </w:pPr>
    </w:p>
    <w:p w14:paraId="3E7D8B3F" w14:textId="77777777" w:rsidR="00696BB1" w:rsidRPr="00F70926" w:rsidRDefault="00696BB1" w:rsidP="00B06EA3">
      <w:pPr>
        <w:shd w:val="clear" w:color="auto" w:fill="FFFFFF"/>
        <w:snapToGrid w:val="0"/>
        <w:spacing w:line="240" w:lineRule="auto"/>
        <w:ind w:left="360"/>
        <w:rPr>
          <w:rFonts w:eastAsia="Calibri" w:cs="Calibri"/>
          <w:b/>
          <w:szCs w:val="24"/>
        </w:rPr>
      </w:pPr>
    </w:p>
    <w:p w14:paraId="34A88AAD" w14:textId="77777777" w:rsidR="00696BB1"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La culture, qui englobe les valeurs, croyances, normes, coutumes, arts, langue et autres aspects d’une société, influence profondément la perception du monde par les individus et façonne leur vision collective de la réalité. </w:t>
      </w:r>
    </w:p>
    <w:p w14:paraId="759DFC31" w14:textId="77777777" w:rsidR="00696BB1" w:rsidRDefault="00696BB1" w:rsidP="00B06EA3">
      <w:pPr>
        <w:shd w:val="clear" w:color="auto" w:fill="FFFFFF"/>
        <w:snapToGrid w:val="0"/>
        <w:spacing w:line="240" w:lineRule="auto"/>
        <w:rPr>
          <w:rFonts w:eastAsia="Calibri" w:cs="Calibri"/>
          <w:szCs w:val="24"/>
        </w:rPr>
      </w:pPr>
    </w:p>
    <w:p w14:paraId="7761030E" w14:textId="77777777" w:rsidR="00696BB1" w:rsidRDefault="00696BB1" w:rsidP="00B06EA3">
      <w:pPr>
        <w:shd w:val="clear" w:color="auto" w:fill="FFFFFF"/>
        <w:snapToGrid w:val="0"/>
        <w:spacing w:line="240" w:lineRule="auto"/>
        <w:rPr>
          <w:rFonts w:eastAsia="Calibri" w:cs="Calibri"/>
          <w:szCs w:val="24"/>
        </w:rPr>
      </w:pPr>
    </w:p>
    <w:p w14:paraId="42A9CFB4" w14:textId="77777777" w:rsidR="00696BB1" w:rsidRDefault="00E729F0" w:rsidP="00B06EA3">
      <w:pPr>
        <w:shd w:val="clear" w:color="auto" w:fill="FFFFFF"/>
        <w:snapToGrid w:val="0"/>
        <w:spacing w:line="240" w:lineRule="auto"/>
        <w:rPr>
          <w:rFonts w:eastAsia="Calibri" w:cs="Calibri"/>
          <w:szCs w:val="24"/>
        </w:rPr>
      </w:pPr>
      <w:r w:rsidRPr="00F70926">
        <w:rPr>
          <w:rFonts w:eastAsia="Calibri" w:cs="Calibri"/>
          <w:szCs w:val="24"/>
        </w:rPr>
        <w:lastRenderedPageBreak/>
        <w:t xml:space="preserve">Une activité culturelle est une pratique ou un événement permettant aux personnes de s’engager avec les arts, les traditions, les expressions créatives et les patrimoines culturels. </w:t>
      </w:r>
    </w:p>
    <w:p w14:paraId="0944E8C1" w14:textId="77777777" w:rsidR="00696BB1" w:rsidRDefault="00696BB1" w:rsidP="00B06EA3">
      <w:pPr>
        <w:shd w:val="clear" w:color="auto" w:fill="FFFFFF"/>
        <w:snapToGrid w:val="0"/>
        <w:spacing w:line="240" w:lineRule="auto"/>
        <w:rPr>
          <w:rFonts w:eastAsia="Calibri" w:cs="Calibri"/>
          <w:szCs w:val="24"/>
        </w:rPr>
      </w:pPr>
    </w:p>
    <w:p w14:paraId="659D3942" w14:textId="77777777" w:rsidR="00696BB1" w:rsidRDefault="00696BB1" w:rsidP="00B06EA3">
      <w:pPr>
        <w:shd w:val="clear" w:color="auto" w:fill="FFFFFF"/>
        <w:snapToGrid w:val="0"/>
        <w:spacing w:line="240" w:lineRule="auto"/>
        <w:rPr>
          <w:rFonts w:eastAsia="Calibri" w:cs="Calibri"/>
          <w:szCs w:val="24"/>
        </w:rPr>
      </w:pPr>
    </w:p>
    <w:p w14:paraId="68C06D18" w14:textId="77777777" w:rsidR="00696BB1"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Ces activités, variées, incluent des événements, loisirs et pratiques mettant en valeur les aspects culturels d’une société ou d’une communauté. </w:t>
      </w:r>
    </w:p>
    <w:p w14:paraId="0528AC85" w14:textId="77777777" w:rsidR="00696BB1" w:rsidRDefault="00696BB1" w:rsidP="00B06EA3">
      <w:pPr>
        <w:shd w:val="clear" w:color="auto" w:fill="FFFFFF"/>
        <w:snapToGrid w:val="0"/>
        <w:spacing w:line="240" w:lineRule="auto"/>
        <w:rPr>
          <w:rFonts w:eastAsia="Calibri" w:cs="Calibri"/>
          <w:szCs w:val="24"/>
        </w:rPr>
      </w:pPr>
    </w:p>
    <w:p w14:paraId="358C09C8" w14:textId="77777777" w:rsidR="00696BB1" w:rsidRDefault="00696BB1" w:rsidP="00B06EA3">
      <w:pPr>
        <w:shd w:val="clear" w:color="auto" w:fill="FFFFFF"/>
        <w:snapToGrid w:val="0"/>
        <w:spacing w:line="240" w:lineRule="auto"/>
        <w:rPr>
          <w:rFonts w:eastAsia="Calibri" w:cs="Calibri"/>
          <w:szCs w:val="24"/>
        </w:rPr>
      </w:pPr>
    </w:p>
    <w:p w14:paraId="3790103E" w14:textId="046F1BD9" w:rsidR="00696BB1"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Elles enrichissent la culture personnelle, favorisent le contact avec autrui et développent des compétences psychosociales essentielles pour une meilleure inclusion professionnelle. </w:t>
      </w:r>
    </w:p>
    <w:p w14:paraId="2522DFB6" w14:textId="77777777" w:rsidR="00696BB1" w:rsidRDefault="00696BB1" w:rsidP="00B06EA3">
      <w:pPr>
        <w:shd w:val="clear" w:color="auto" w:fill="FFFFFF"/>
        <w:snapToGrid w:val="0"/>
        <w:spacing w:line="240" w:lineRule="auto"/>
        <w:rPr>
          <w:rFonts w:eastAsia="Calibri" w:cs="Calibri"/>
          <w:szCs w:val="24"/>
        </w:rPr>
      </w:pPr>
    </w:p>
    <w:p w14:paraId="34351042" w14:textId="77777777" w:rsidR="00696BB1" w:rsidRDefault="00696BB1" w:rsidP="00B06EA3">
      <w:pPr>
        <w:shd w:val="clear" w:color="auto" w:fill="FFFFFF"/>
        <w:snapToGrid w:val="0"/>
        <w:spacing w:line="240" w:lineRule="auto"/>
        <w:rPr>
          <w:rFonts w:eastAsia="Calibri" w:cs="Calibri"/>
          <w:szCs w:val="24"/>
        </w:rPr>
      </w:pPr>
    </w:p>
    <w:p w14:paraId="7830434A" w14:textId="77777777" w:rsidR="00696BB1"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Participer à des festivals, concerts, spectacles de rue, concours de danse, et échanger avec artisans et artistes éveille la curiosité intellectuelle et révèle la richesse et diversité des pratiques et œuvres. </w:t>
      </w:r>
    </w:p>
    <w:p w14:paraId="02B2D273" w14:textId="77777777" w:rsidR="00696BB1" w:rsidRDefault="00696BB1" w:rsidP="00B06EA3">
      <w:pPr>
        <w:shd w:val="clear" w:color="auto" w:fill="FFFFFF"/>
        <w:snapToGrid w:val="0"/>
        <w:spacing w:line="240" w:lineRule="auto"/>
        <w:rPr>
          <w:rFonts w:eastAsia="Calibri" w:cs="Calibri"/>
          <w:szCs w:val="24"/>
        </w:rPr>
      </w:pPr>
    </w:p>
    <w:p w14:paraId="3870FDD2" w14:textId="77777777" w:rsidR="00696BB1" w:rsidRDefault="00696BB1" w:rsidP="00B06EA3">
      <w:pPr>
        <w:shd w:val="clear" w:color="auto" w:fill="FFFFFF"/>
        <w:snapToGrid w:val="0"/>
        <w:spacing w:line="240" w:lineRule="auto"/>
        <w:rPr>
          <w:rFonts w:eastAsia="Calibri" w:cs="Calibri"/>
          <w:szCs w:val="24"/>
        </w:rPr>
      </w:pPr>
    </w:p>
    <w:p w14:paraId="0E16444F" w14:textId="77777777" w:rsidR="00696BB1"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Ces interactions développent la communication interpersonnelle, la socialisation et la créativité. </w:t>
      </w:r>
    </w:p>
    <w:p w14:paraId="5387F1C0" w14:textId="77777777" w:rsidR="00696BB1" w:rsidRDefault="00696BB1" w:rsidP="00B06EA3">
      <w:pPr>
        <w:shd w:val="clear" w:color="auto" w:fill="FFFFFF"/>
        <w:snapToGrid w:val="0"/>
        <w:spacing w:line="240" w:lineRule="auto"/>
        <w:rPr>
          <w:rFonts w:eastAsia="Calibri" w:cs="Calibri"/>
          <w:szCs w:val="24"/>
        </w:rPr>
      </w:pPr>
    </w:p>
    <w:p w14:paraId="6B11F12B" w14:textId="77777777" w:rsidR="00696BB1" w:rsidRDefault="00696BB1" w:rsidP="00B06EA3">
      <w:pPr>
        <w:shd w:val="clear" w:color="auto" w:fill="FFFFFF"/>
        <w:snapToGrid w:val="0"/>
        <w:spacing w:line="240" w:lineRule="auto"/>
        <w:rPr>
          <w:rFonts w:eastAsia="Calibri" w:cs="Calibri"/>
          <w:szCs w:val="24"/>
        </w:rPr>
      </w:pPr>
    </w:p>
    <w:p w14:paraId="00000123" w14:textId="21523D9A" w:rsidR="003711B5" w:rsidRPr="00F70926" w:rsidRDefault="00E729F0" w:rsidP="00B06EA3">
      <w:pPr>
        <w:shd w:val="clear" w:color="auto" w:fill="FFFFFF"/>
        <w:snapToGrid w:val="0"/>
        <w:spacing w:line="240" w:lineRule="auto"/>
        <w:rPr>
          <w:rFonts w:eastAsia="Calibri" w:cs="Calibri"/>
          <w:szCs w:val="24"/>
        </w:rPr>
      </w:pPr>
      <w:r w:rsidRPr="00F70926">
        <w:rPr>
          <w:rFonts w:eastAsia="Calibri" w:cs="Calibri"/>
          <w:szCs w:val="24"/>
        </w:rPr>
        <w:t>Proposées dans le cadre d’ateliers de sensibilisation, de création et de formation, ces activités permettent de travailler sur l’estime de soi, le travail en équipe, ainsi que les compétences émotionnelles et comportementales.</w:t>
      </w:r>
    </w:p>
    <w:p w14:paraId="00000124" w14:textId="77777777" w:rsidR="003711B5" w:rsidRDefault="003711B5" w:rsidP="00B06EA3">
      <w:pPr>
        <w:shd w:val="clear" w:color="auto" w:fill="FFFFFF"/>
        <w:snapToGrid w:val="0"/>
        <w:spacing w:line="240" w:lineRule="auto"/>
        <w:rPr>
          <w:rFonts w:eastAsia="Calibri" w:cs="Calibri"/>
          <w:szCs w:val="24"/>
        </w:rPr>
      </w:pPr>
    </w:p>
    <w:p w14:paraId="70BE3093" w14:textId="514EC1E7" w:rsidR="00231183" w:rsidRDefault="00231183">
      <w:pPr>
        <w:rPr>
          <w:rFonts w:eastAsia="Calibri" w:cs="Calibri"/>
          <w:szCs w:val="24"/>
        </w:rPr>
      </w:pPr>
      <w:r>
        <w:rPr>
          <w:rFonts w:eastAsia="Calibri" w:cs="Calibri"/>
          <w:szCs w:val="24"/>
        </w:rPr>
        <w:br w:type="page"/>
      </w:r>
    </w:p>
    <w:p w14:paraId="55719222" w14:textId="77777777" w:rsidR="00696BB1" w:rsidRPr="00F70926" w:rsidRDefault="00696BB1" w:rsidP="00B06EA3">
      <w:pPr>
        <w:shd w:val="clear" w:color="auto" w:fill="FFFFFF"/>
        <w:snapToGrid w:val="0"/>
        <w:spacing w:line="240" w:lineRule="auto"/>
        <w:rPr>
          <w:rFonts w:eastAsia="Calibri" w:cs="Calibri"/>
          <w:szCs w:val="24"/>
        </w:rPr>
      </w:pPr>
    </w:p>
    <w:p w14:paraId="00000125" w14:textId="22988C65" w:rsidR="003711B5" w:rsidRPr="00AB0E40" w:rsidRDefault="00E729F0" w:rsidP="00231183">
      <w:pPr>
        <w:pStyle w:val="Titre3"/>
        <w:numPr>
          <w:ilvl w:val="1"/>
          <w:numId w:val="31"/>
        </w:numPr>
      </w:pPr>
      <w:r w:rsidRPr="00AB0E40">
        <w:t>Qu’est-ce qu’une activité artistique</w:t>
      </w:r>
    </w:p>
    <w:p w14:paraId="00000126" w14:textId="77777777" w:rsidR="003711B5" w:rsidRDefault="003711B5" w:rsidP="00B06EA3">
      <w:pPr>
        <w:shd w:val="clear" w:color="auto" w:fill="FFFFFF"/>
        <w:snapToGrid w:val="0"/>
        <w:spacing w:line="240" w:lineRule="auto"/>
        <w:rPr>
          <w:rFonts w:eastAsia="Calibri" w:cs="Calibri"/>
          <w:b/>
          <w:szCs w:val="24"/>
        </w:rPr>
      </w:pPr>
    </w:p>
    <w:p w14:paraId="677D748F" w14:textId="77777777" w:rsidR="00696BB1" w:rsidRPr="00F70926" w:rsidRDefault="00696BB1" w:rsidP="00B06EA3">
      <w:pPr>
        <w:shd w:val="clear" w:color="auto" w:fill="FFFFFF"/>
        <w:snapToGrid w:val="0"/>
        <w:spacing w:line="240" w:lineRule="auto"/>
        <w:rPr>
          <w:rFonts w:eastAsia="Calibri" w:cs="Calibri"/>
          <w:b/>
          <w:szCs w:val="24"/>
        </w:rPr>
      </w:pPr>
    </w:p>
    <w:p w14:paraId="7AD6C455" w14:textId="77777777" w:rsidR="00696BB1"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Les activités artistiques englobent toutes les pratiques liées au domaine de l’art, offrant aux individus une ouverture vers une sensibilité différente et favorisant la socialisation. </w:t>
      </w:r>
    </w:p>
    <w:p w14:paraId="045B1254" w14:textId="77777777" w:rsidR="00696BB1" w:rsidRDefault="00696BB1" w:rsidP="00B06EA3">
      <w:pPr>
        <w:shd w:val="clear" w:color="auto" w:fill="FFFFFF"/>
        <w:snapToGrid w:val="0"/>
        <w:spacing w:line="240" w:lineRule="auto"/>
        <w:rPr>
          <w:rFonts w:eastAsia="Calibri" w:cs="Calibri"/>
          <w:szCs w:val="24"/>
        </w:rPr>
      </w:pPr>
    </w:p>
    <w:p w14:paraId="4A56E532" w14:textId="77777777" w:rsidR="00696BB1" w:rsidRDefault="00696BB1" w:rsidP="00B06EA3">
      <w:pPr>
        <w:shd w:val="clear" w:color="auto" w:fill="FFFFFF"/>
        <w:snapToGrid w:val="0"/>
        <w:spacing w:line="240" w:lineRule="auto"/>
        <w:rPr>
          <w:rFonts w:eastAsia="Calibri" w:cs="Calibri"/>
          <w:szCs w:val="24"/>
        </w:rPr>
      </w:pPr>
    </w:p>
    <w:p w14:paraId="5610E571" w14:textId="77777777" w:rsidR="00696BB1"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Elles se déroulent dans des lieux dédiés à l’apprentissage, à l’écoute, à la création et au partage. </w:t>
      </w:r>
    </w:p>
    <w:p w14:paraId="47DA6A71" w14:textId="77777777" w:rsidR="00696BB1" w:rsidRDefault="00696BB1" w:rsidP="00B06EA3">
      <w:pPr>
        <w:shd w:val="clear" w:color="auto" w:fill="FFFFFF"/>
        <w:snapToGrid w:val="0"/>
        <w:spacing w:line="240" w:lineRule="auto"/>
        <w:rPr>
          <w:rFonts w:eastAsia="Calibri" w:cs="Calibri"/>
          <w:szCs w:val="24"/>
        </w:rPr>
      </w:pPr>
    </w:p>
    <w:p w14:paraId="23868673" w14:textId="77777777" w:rsidR="00696BB1" w:rsidRDefault="00696BB1" w:rsidP="00B06EA3">
      <w:pPr>
        <w:shd w:val="clear" w:color="auto" w:fill="FFFFFF"/>
        <w:snapToGrid w:val="0"/>
        <w:spacing w:line="240" w:lineRule="auto"/>
        <w:rPr>
          <w:rFonts w:eastAsia="Calibri" w:cs="Calibri"/>
          <w:szCs w:val="24"/>
        </w:rPr>
      </w:pPr>
    </w:p>
    <w:p w14:paraId="575C987A" w14:textId="77777777" w:rsidR="00696BB1" w:rsidRDefault="00E729F0" w:rsidP="00B06EA3">
      <w:pPr>
        <w:shd w:val="clear" w:color="auto" w:fill="FFFFFF"/>
        <w:snapToGrid w:val="0"/>
        <w:spacing w:line="240" w:lineRule="auto"/>
        <w:rPr>
          <w:rFonts w:eastAsia="Calibri" w:cs="Calibri"/>
          <w:szCs w:val="24"/>
        </w:rPr>
      </w:pPr>
      <w:r w:rsidRPr="00F70926">
        <w:rPr>
          <w:rFonts w:eastAsia="Calibri" w:cs="Calibri"/>
          <w:szCs w:val="24"/>
        </w:rPr>
        <w:t>Ces activités se répartissent en trois grandes catégories</w:t>
      </w:r>
      <w:r w:rsidRPr="00F70926">
        <w:rPr>
          <w:rFonts w:ascii="Calibri" w:eastAsia="Calibri" w:hAnsi="Calibri" w:cs="Calibri"/>
          <w:szCs w:val="24"/>
        </w:rPr>
        <w:t> </w:t>
      </w:r>
      <w:r w:rsidRPr="00F70926">
        <w:rPr>
          <w:rFonts w:eastAsia="Calibri" w:cs="Calibri"/>
          <w:szCs w:val="24"/>
        </w:rPr>
        <w:t xml:space="preserve">: les arts de l’écrit et de l’oral, tels que la musique, le chant, la voix, l’écriture et la lecture ; les arts corporels du spectacle vivant, comme le théâtre, la danse, le clown, le cirque et le mime ; et les arts plastiques, graphiques et visuels, comprenant le dessin, la peinture, la sculpture, la calligraphie, la photographie, la vidéo et le cinéma. </w:t>
      </w:r>
    </w:p>
    <w:p w14:paraId="7125BF62" w14:textId="77777777" w:rsidR="00696BB1" w:rsidRDefault="00696BB1" w:rsidP="00B06EA3">
      <w:pPr>
        <w:shd w:val="clear" w:color="auto" w:fill="FFFFFF"/>
        <w:snapToGrid w:val="0"/>
        <w:spacing w:line="240" w:lineRule="auto"/>
        <w:rPr>
          <w:rFonts w:eastAsia="Calibri" w:cs="Calibri"/>
          <w:szCs w:val="24"/>
        </w:rPr>
      </w:pPr>
    </w:p>
    <w:p w14:paraId="422E44CC" w14:textId="77777777" w:rsidR="00696BB1" w:rsidRDefault="00696BB1" w:rsidP="00B06EA3">
      <w:pPr>
        <w:shd w:val="clear" w:color="auto" w:fill="FFFFFF"/>
        <w:snapToGrid w:val="0"/>
        <w:spacing w:line="240" w:lineRule="auto"/>
        <w:rPr>
          <w:rFonts w:eastAsia="Calibri" w:cs="Calibri"/>
          <w:szCs w:val="24"/>
        </w:rPr>
      </w:pPr>
    </w:p>
    <w:p w14:paraId="160917C5" w14:textId="502BFA4D" w:rsidR="00696BB1"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L’Organisation Mondiale de la Santé (OMS) reconnaît le rôle crucial des activités artistiques et culturelles dans le maintien et l’amélioration de la santé et du bien-être, en apportant des bénéfices physiques, mentaux, émotionnels et sociaux considérables. </w:t>
      </w:r>
    </w:p>
    <w:p w14:paraId="6D2F56AE" w14:textId="77777777" w:rsidR="00696BB1" w:rsidRDefault="00696BB1" w:rsidP="00B06EA3">
      <w:pPr>
        <w:shd w:val="clear" w:color="auto" w:fill="FFFFFF"/>
        <w:snapToGrid w:val="0"/>
        <w:spacing w:line="240" w:lineRule="auto"/>
        <w:rPr>
          <w:rFonts w:eastAsia="Calibri" w:cs="Calibri"/>
          <w:szCs w:val="24"/>
        </w:rPr>
      </w:pPr>
    </w:p>
    <w:p w14:paraId="179051E2" w14:textId="77777777" w:rsidR="00696BB1" w:rsidRDefault="00696BB1" w:rsidP="00B06EA3">
      <w:pPr>
        <w:shd w:val="clear" w:color="auto" w:fill="FFFFFF"/>
        <w:snapToGrid w:val="0"/>
        <w:spacing w:line="240" w:lineRule="auto"/>
        <w:rPr>
          <w:rFonts w:eastAsia="Calibri" w:cs="Calibri"/>
          <w:szCs w:val="24"/>
        </w:rPr>
      </w:pPr>
    </w:p>
    <w:p w14:paraId="62E94052" w14:textId="77777777" w:rsidR="00696BB1"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Elles développent des compétences émotionnelles et comportementales essentielles pour les interactions socioprofessionnelles. </w:t>
      </w:r>
    </w:p>
    <w:p w14:paraId="4CC4BEAF" w14:textId="77777777" w:rsidR="00696BB1" w:rsidRDefault="00696BB1" w:rsidP="00B06EA3">
      <w:pPr>
        <w:shd w:val="clear" w:color="auto" w:fill="FFFFFF"/>
        <w:snapToGrid w:val="0"/>
        <w:spacing w:line="240" w:lineRule="auto"/>
        <w:rPr>
          <w:rFonts w:eastAsia="Calibri" w:cs="Calibri"/>
          <w:szCs w:val="24"/>
        </w:rPr>
      </w:pPr>
    </w:p>
    <w:p w14:paraId="0F86562C" w14:textId="77777777" w:rsidR="00696BB1" w:rsidRDefault="00696BB1" w:rsidP="00B06EA3">
      <w:pPr>
        <w:shd w:val="clear" w:color="auto" w:fill="FFFFFF"/>
        <w:snapToGrid w:val="0"/>
        <w:spacing w:line="240" w:lineRule="auto"/>
        <w:rPr>
          <w:rFonts w:eastAsia="Calibri" w:cs="Calibri"/>
          <w:szCs w:val="24"/>
        </w:rPr>
      </w:pPr>
    </w:p>
    <w:p w14:paraId="470A1752" w14:textId="77777777" w:rsidR="00696BB1"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Proposées dans le cadre d’ateliers de sensibilisation, de création et de formation, ces activités renforcent la confiance et l’affirmation de soi, </w:t>
      </w:r>
      <w:r w:rsidRPr="00F70926">
        <w:rPr>
          <w:rFonts w:eastAsia="Calibri" w:cs="Calibri"/>
          <w:szCs w:val="24"/>
        </w:rPr>
        <w:lastRenderedPageBreak/>
        <w:t xml:space="preserve">réduisent le stress et l’anxiété, et améliorent les capacités sensorielles, corporelles et respiratoires. </w:t>
      </w:r>
    </w:p>
    <w:p w14:paraId="0F5D2F50" w14:textId="77777777" w:rsidR="00696BB1" w:rsidRDefault="00696BB1" w:rsidP="00B06EA3">
      <w:pPr>
        <w:shd w:val="clear" w:color="auto" w:fill="FFFFFF"/>
        <w:snapToGrid w:val="0"/>
        <w:spacing w:line="240" w:lineRule="auto"/>
        <w:rPr>
          <w:rFonts w:eastAsia="Calibri" w:cs="Calibri"/>
          <w:szCs w:val="24"/>
        </w:rPr>
      </w:pPr>
    </w:p>
    <w:p w14:paraId="0B556874" w14:textId="77777777" w:rsidR="00696BB1" w:rsidRDefault="00696BB1" w:rsidP="00B06EA3">
      <w:pPr>
        <w:shd w:val="clear" w:color="auto" w:fill="FFFFFF"/>
        <w:snapToGrid w:val="0"/>
        <w:spacing w:line="240" w:lineRule="auto"/>
        <w:rPr>
          <w:rFonts w:eastAsia="Calibri" w:cs="Calibri"/>
          <w:szCs w:val="24"/>
        </w:rPr>
      </w:pPr>
    </w:p>
    <w:p w14:paraId="7865A3CD" w14:textId="77777777" w:rsidR="00696BB1"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Elles peuvent également révéler des talents inexploités ou des difficultés invisibles, offrant ainsi un large éventail de médiations pour le développement de compétences psychosociales et une meilleure inclusion professionnelle. </w:t>
      </w:r>
    </w:p>
    <w:p w14:paraId="01DBB809" w14:textId="77777777" w:rsidR="00696BB1" w:rsidRDefault="00696BB1" w:rsidP="00B06EA3">
      <w:pPr>
        <w:shd w:val="clear" w:color="auto" w:fill="FFFFFF"/>
        <w:snapToGrid w:val="0"/>
        <w:spacing w:line="240" w:lineRule="auto"/>
        <w:rPr>
          <w:rFonts w:eastAsia="Calibri" w:cs="Calibri"/>
          <w:szCs w:val="24"/>
        </w:rPr>
      </w:pPr>
    </w:p>
    <w:p w14:paraId="7A69F96B" w14:textId="77777777" w:rsidR="00696BB1" w:rsidRDefault="00696BB1" w:rsidP="00B06EA3">
      <w:pPr>
        <w:shd w:val="clear" w:color="auto" w:fill="FFFFFF"/>
        <w:snapToGrid w:val="0"/>
        <w:spacing w:line="240" w:lineRule="auto"/>
        <w:rPr>
          <w:rFonts w:eastAsia="Calibri" w:cs="Calibri"/>
          <w:szCs w:val="24"/>
        </w:rPr>
      </w:pPr>
    </w:p>
    <w:p w14:paraId="648595E0" w14:textId="666D6E58" w:rsidR="00696BB1" w:rsidRDefault="00C927EE" w:rsidP="00B06EA3">
      <w:pPr>
        <w:shd w:val="clear" w:color="auto" w:fill="FFFFFF"/>
        <w:snapToGrid w:val="0"/>
        <w:spacing w:line="240" w:lineRule="auto"/>
        <w:rPr>
          <w:rFonts w:eastAsia="Calibri" w:cs="Calibri"/>
          <w:szCs w:val="24"/>
        </w:rPr>
      </w:pPr>
      <w:hyperlink r:id="rId41" w:tooltip="consulter le site droitsculturels.org" w:history="1">
        <w:r w:rsidR="00696BB1" w:rsidRPr="00696BB1">
          <w:rPr>
            <w:rStyle w:val="Lienhypertexte"/>
            <w:rFonts w:eastAsia="Calibri" w:cs="Calibri"/>
            <w:szCs w:val="24"/>
          </w:rPr>
          <w:t>Les droits culturels selon la déclaration de Fribourg</w:t>
        </w:r>
      </w:hyperlink>
      <w:r w:rsidR="00696BB1">
        <w:rPr>
          <w:rFonts w:eastAsia="Calibri" w:cs="Calibri"/>
          <w:szCs w:val="24"/>
        </w:rPr>
        <w:t xml:space="preserve"> </w:t>
      </w:r>
      <w:r w:rsidR="00696BB1" w:rsidRPr="00F70926">
        <w:rPr>
          <w:rFonts w:eastAsia="Calibri" w:cs="Calibri"/>
          <w:szCs w:val="24"/>
        </w:rPr>
        <w:t xml:space="preserve">sont des droits fondamentaux internationaux et indissociables des autres droits humains. </w:t>
      </w:r>
    </w:p>
    <w:p w14:paraId="17F8B1A9" w14:textId="77777777" w:rsidR="00696BB1" w:rsidRDefault="00696BB1" w:rsidP="00B06EA3">
      <w:pPr>
        <w:shd w:val="clear" w:color="auto" w:fill="FFFFFF"/>
        <w:snapToGrid w:val="0"/>
        <w:spacing w:line="240" w:lineRule="auto"/>
        <w:rPr>
          <w:rFonts w:eastAsia="Calibri" w:cs="Calibri"/>
          <w:szCs w:val="24"/>
        </w:rPr>
      </w:pPr>
    </w:p>
    <w:p w14:paraId="1B1CC94E" w14:textId="77777777" w:rsidR="00696BB1" w:rsidRDefault="00696BB1" w:rsidP="00B06EA3">
      <w:pPr>
        <w:shd w:val="clear" w:color="auto" w:fill="FFFFFF"/>
        <w:snapToGrid w:val="0"/>
        <w:spacing w:line="240" w:lineRule="auto"/>
        <w:rPr>
          <w:rFonts w:eastAsia="Calibri" w:cs="Calibri"/>
          <w:szCs w:val="24"/>
        </w:rPr>
      </w:pPr>
    </w:p>
    <w:p w14:paraId="1BE439AC" w14:textId="77777777" w:rsidR="00696BB1"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Ils visent à protéger la diversité culturelle en permettant à chacun d’accéder, de participer et de contribuer aux références culturelles de son choix. </w:t>
      </w:r>
    </w:p>
    <w:p w14:paraId="1AC8F522" w14:textId="77777777" w:rsidR="00696BB1" w:rsidRDefault="00696BB1" w:rsidP="00B06EA3">
      <w:pPr>
        <w:shd w:val="clear" w:color="auto" w:fill="FFFFFF"/>
        <w:snapToGrid w:val="0"/>
        <w:spacing w:line="240" w:lineRule="auto"/>
        <w:rPr>
          <w:rFonts w:eastAsia="Calibri" w:cs="Calibri"/>
          <w:szCs w:val="24"/>
        </w:rPr>
      </w:pPr>
    </w:p>
    <w:p w14:paraId="48E3DF58" w14:textId="77777777" w:rsidR="00696BB1" w:rsidRDefault="00696BB1" w:rsidP="00B06EA3">
      <w:pPr>
        <w:shd w:val="clear" w:color="auto" w:fill="FFFFFF"/>
        <w:snapToGrid w:val="0"/>
        <w:spacing w:line="240" w:lineRule="auto"/>
        <w:rPr>
          <w:rFonts w:eastAsia="Calibri" w:cs="Calibri"/>
          <w:szCs w:val="24"/>
        </w:rPr>
      </w:pPr>
    </w:p>
    <w:p w14:paraId="2A7B3C3E" w14:textId="77777777" w:rsidR="00696BB1" w:rsidRDefault="00E729F0" w:rsidP="00B06EA3">
      <w:pPr>
        <w:shd w:val="clear" w:color="auto" w:fill="FFFFFF"/>
        <w:snapToGrid w:val="0"/>
        <w:spacing w:line="240" w:lineRule="auto"/>
        <w:rPr>
          <w:rFonts w:eastAsia="Calibri" w:cs="Calibri"/>
          <w:szCs w:val="24"/>
        </w:rPr>
      </w:pPr>
      <w:r w:rsidRPr="00F70926">
        <w:rPr>
          <w:rFonts w:eastAsia="Calibri" w:cs="Calibri"/>
          <w:szCs w:val="24"/>
        </w:rPr>
        <w:t>Cela afin de garantir à chacun la liberté de vivre son identité culturelle. Selon Rima Abdul-Malak, ministre de la Culture (6/11/2023)</w:t>
      </w:r>
      <w:r w:rsidRPr="00F70926">
        <w:rPr>
          <w:rFonts w:ascii="Calibri" w:eastAsia="Calibri" w:hAnsi="Calibri" w:cs="Calibri"/>
          <w:szCs w:val="24"/>
        </w:rPr>
        <w:t> </w:t>
      </w:r>
      <w:r w:rsidRPr="00F70926">
        <w:rPr>
          <w:rFonts w:eastAsia="Calibri" w:cs="Calibri"/>
          <w:szCs w:val="24"/>
        </w:rPr>
        <w:t>: « La culture donne du goût et du sens à la vie</w:t>
      </w:r>
      <w:r w:rsidRPr="00F70926">
        <w:rPr>
          <w:rFonts w:ascii="Calibri" w:eastAsia="Calibri" w:hAnsi="Calibri" w:cs="Calibri"/>
          <w:szCs w:val="24"/>
        </w:rPr>
        <w:t> </w:t>
      </w:r>
      <w:r w:rsidRPr="00F70926">
        <w:rPr>
          <w:rFonts w:eastAsia="Calibri" w:cs="Calibri"/>
          <w:szCs w:val="24"/>
        </w:rPr>
        <w:t xml:space="preserve">: tout l’enjeu de l’accessibilité universelle, c’est que personne n’en soit exclu. </w:t>
      </w:r>
    </w:p>
    <w:p w14:paraId="50E30720" w14:textId="77777777" w:rsidR="00696BB1" w:rsidRDefault="00696BB1" w:rsidP="00B06EA3">
      <w:pPr>
        <w:shd w:val="clear" w:color="auto" w:fill="FFFFFF"/>
        <w:snapToGrid w:val="0"/>
        <w:spacing w:line="240" w:lineRule="auto"/>
        <w:rPr>
          <w:rFonts w:eastAsia="Calibri" w:cs="Calibri"/>
          <w:szCs w:val="24"/>
        </w:rPr>
      </w:pPr>
    </w:p>
    <w:p w14:paraId="69B59144" w14:textId="77777777" w:rsidR="00696BB1" w:rsidRDefault="00696BB1" w:rsidP="00B06EA3">
      <w:pPr>
        <w:shd w:val="clear" w:color="auto" w:fill="FFFFFF"/>
        <w:snapToGrid w:val="0"/>
        <w:spacing w:line="240" w:lineRule="auto"/>
        <w:rPr>
          <w:rFonts w:eastAsia="Calibri" w:cs="Calibri"/>
          <w:szCs w:val="24"/>
        </w:rPr>
      </w:pPr>
    </w:p>
    <w:p w14:paraId="00000127" w14:textId="30954645" w:rsidR="003711B5" w:rsidRPr="00F70926" w:rsidRDefault="00E729F0" w:rsidP="00B06EA3">
      <w:pPr>
        <w:shd w:val="clear" w:color="auto" w:fill="FFFFFF"/>
        <w:snapToGrid w:val="0"/>
        <w:spacing w:line="240" w:lineRule="auto"/>
        <w:rPr>
          <w:rFonts w:eastAsia="Calibri" w:cs="Calibri"/>
          <w:szCs w:val="24"/>
        </w:rPr>
      </w:pPr>
      <w:r w:rsidRPr="00F70926">
        <w:rPr>
          <w:rFonts w:eastAsia="Calibri" w:cs="Calibri"/>
          <w:szCs w:val="24"/>
        </w:rPr>
        <w:t>C’est pourquoi nous sommes mobilisés, avec Fadila Khattabi, pour améliorer l’accès des PSDH à la culture, pour améliorer leur visibilité dans la société mais aussi pour une plus grande participation des artistes handicapés à notre vie culturelle ».</w:t>
      </w:r>
    </w:p>
    <w:p w14:paraId="00000128" w14:textId="77777777" w:rsidR="003711B5" w:rsidRDefault="003711B5" w:rsidP="00B06EA3">
      <w:pPr>
        <w:shd w:val="clear" w:color="auto" w:fill="FFFFFF"/>
        <w:snapToGrid w:val="0"/>
        <w:spacing w:line="240" w:lineRule="auto"/>
        <w:rPr>
          <w:rFonts w:eastAsia="Calibri" w:cs="Calibri"/>
          <w:szCs w:val="24"/>
        </w:rPr>
      </w:pPr>
    </w:p>
    <w:p w14:paraId="1CC850EF" w14:textId="77777777" w:rsidR="00696BB1" w:rsidRPr="00F70926" w:rsidRDefault="00696BB1" w:rsidP="00B06EA3">
      <w:pPr>
        <w:shd w:val="clear" w:color="auto" w:fill="FFFFFF"/>
        <w:snapToGrid w:val="0"/>
        <w:spacing w:line="240" w:lineRule="auto"/>
        <w:rPr>
          <w:rFonts w:eastAsia="Calibri" w:cs="Calibri"/>
          <w:szCs w:val="24"/>
        </w:rPr>
      </w:pPr>
    </w:p>
    <w:p w14:paraId="00000129" w14:textId="3D29CB89" w:rsidR="003711B5" w:rsidRPr="00AB0E40" w:rsidRDefault="00E729F0" w:rsidP="003F6570">
      <w:pPr>
        <w:pStyle w:val="Titre3"/>
        <w:numPr>
          <w:ilvl w:val="1"/>
          <w:numId w:val="31"/>
        </w:numPr>
      </w:pPr>
      <w:r w:rsidRPr="00AB0E40">
        <w:lastRenderedPageBreak/>
        <w:t>Les bénéfices des activités culturels et artistiques pour les PSDH</w:t>
      </w:r>
    </w:p>
    <w:p w14:paraId="0000012A" w14:textId="77777777" w:rsidR="003711B5" w:rsidRDefault="003711B5" w:rsidP="00B06EA3">
      <w:pPr>
        <w:shd w:val="clear" w:color="auto" w:fill="FFFFFF"/>
        <w:snapToGrid w:val="0"/>
        <w:spacing w:line="240" w:lineRule="auto"/>
        <w:ind w:left="720"/>
        <w:rPr>
          <w:rFonts w:eastAsia="Calibri" w:cs="Calibri"/>
          <w:b/>
          <w:szCs w:val="24"/>
        </w:rPr>
      </w:pPr>
    </w:p>
    <w:p w14:paraId="5B3424D1" w14:textId="77777777" w:rsidR="00696BB1" w:rsidRPr="00F70926" w:rsidRDefault="00696BB1" w:rsidP="00B06EA3">
      <w:pPr>
        <w:shd w:val="clear" w:color="auto" w:fill="FFFFFF"/>
        <w:snapToGrid w:val="0"/>
        <w:spacing w:line="240" w:lineRule="auto"/>
        <w:ind w:left="720"/>
        <w:rPr>
          <w:rFonts w:eastAsia="Calibri" w:cs="Calibri"/>
          <w:b/>
          <w:szCs w:val="24"/>
        </w:rPr>
      </w:pPr>
    </w:p>
    <w:p w14:paraId="00BFC0FF" w14:textId="77777777" w:rsidR="00696BB1"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Les activités artistiques et culturelles jouent un rôle essentiel dans le développement des compétences transversales, particulièrement pour les PSDH. </w:t>
      </w:r>
    </w:p>
    <w:p w14:paraId="745A5808" w14:textId="77777777" w:rsidR="00696BB1" w:rsidRDefault="00696BB1" w:rsidP="00B06EA3">
      <w:pPr>
        <w:shd w:val="clear" w:color="auto" w:fill="FFFFFF"/>
        <w:snapToGrid w:val="0"/>
        <w:spacing w:line="240" w:lineRule="auto"/>
        <w:rPr>
          <w:rFonts w:eastAsia="Calibri" w:cs="Calibri"/>
          <w:szCs w:val="24"/>
        </w:rPr>
      </w:pPr>
    </w:p>
    <w:p w14:paraId="3DFDE203" w14:textId="77777777" w:rsidR="00696BB1" w:rsidRDefault="00696BB1" w:rsidP="00B06EA3">
      <w:pPr>
        <w:shd w:val="clear" w:color="auto" w:fill="FFFFFF"/>
        <w:snapToGrid w:val="0"/>
        <w:spacing w:line="240" w:lineRule="auto"/>
        <w:rPr>
          <w:rFonts w:eastAsia="Calibri" w:cs="Calibri"/>
          <w:szCs w:val="24"/>
        </w:rPr>
      </w:pPr>
    </w:p>
    <w:p w14:paraId="0E4482C7" w14:textId="77777777" w:rsidR="00696BB1"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Ces artistiques et culturelles sont bien plus qu’une simple source de divertissement. </w:t>
      </w:r>
    </w:p>
    <w:p w14:paraId="0F9494F0" w14:textId="77777777" w:rsidR="00696BB1" w:rsidRDefault="00696BB1" w:rsidP="00B06EA3">
      <w:pPr>
        <w:shd w:val="clear" w:color="auto" w:fill="FFFFFF"/>
        <w:snapToGrid w:val="0"/>
        <w:spacing w:line="240" w:lineRule="auto"/>
        <w:rPr>
          <w:rFonts w:eastAsia="Calibri" w:cs="Calibri"/>
          <w:szCs w:val="24"/>
        </w:rPr>
      </w:pPr>
    </w:p>
    <w:p w14:paraId="115A9AA3" w14:textId="77777777" w:rsidR="00696BB1" w:rsidRDefault="00696BB1" w:rsidP="00B06EA3">
      <w:pPr>
        <w:shd w:val="clear" w:color="auto" w:fill="FFFFFF"/>
        <w:snapToGrid w:val="0"/>
        <w:spacing w:line="240" w:lineRule="auto"/>
        <w:rPr>
          <w:rFonts w:eastAsia="Calibri" w:cs="Calibri"/>
          <w:szCs w:val="24"/>
        </w:rPr>
      </w:pPr>
    </w:p>
    <w:p w14:paraId="21C87248" w14:textId="52228524" w:rsidR="00696BB1"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En France et au Luxembourg, ces activités sont reconnues pour leur impact sur le bien-être, la confiance en soi, et l’inclusion sociale et professionnelle. </w:t>
      </w:r>
    </w:p>
    <w:p w14:paraId="041F717A" w14:textId="77777777" w:rsidR="00696BB1" w:rsidRDefault="00696BB1" w:rsidP="00B06EA3">
      <w:pPr>
        <w:shd w:val="clear" w:color="auto" w:fill="FFFFFF"/>
        <w:snapToGrid w:val="0"/>
        <w:spacing w:line="240" w:lineRule="auto"/>
        <w:rPr>
          <w:rFonts w:eastAsia="Calibri" w:cs="Calibri"/>
          <w:szCs w:val="24"/>
        </w:rPr>
      </w:pPr>
    </w:p>
    <w:p w14:paraId="532F903C" w14:textId="77777777" w:rsidR="00696BB1" w:rsidRDefault="00696BB1" w:rsidP="00B06EA3">
      <w:pPr>
        <w:shd w:val="clear" w:color="auto" w:fill="FFFFFF"/>
        <w:snapToGrid w:val="0"/>
        <w:spacing w:line="240" w:lineRule="auto"/>
        <w:rPr>
          <w:rFonts w:eastAsia="Calibri" w:cs="Calibri"/>
          <w:szCs w:val="24"/>
        </w:rPr>
      </w:pPr>
    </w:p>
    <w:p w14:paraId="62DA31C0" w14:textId="77777777" w:rsidR="00696BB1" w:rsidRDefault="00E729F0" w:rsidP="00B06EA3">
      <w:pPr>
        <w:shd w:val="clear" w:color="auto" w:fill="FFFFFF"/>
        <w:snapToGrid w:val="0"/>
        <w:spacing w:line="240" w:lineRule="auto"/>
        <w:rPr>
          <w:rFonts w:eastAsia="Calibri" w:cs="Calibri"/>
          <w:color w:val="202124"/>
          <w:szCs w:val="24"/>
          <w:highlight w:val="white"/>
        </w:rPr>
      </w:pPr>
      <w:r w:rsidRPr="00F70926">
        <w:rPr>
          <w:rFonts w:eastAsia="Calibri" w:cs="Calibri"/>
          <w:color w:val="202124"/>
          <w:szCs w:val="24"/>
          <w:highlight w:val="white"/>
        </w:rPr>
        <w:t xml:space="preserve">Cela nécessite bien évidemment de se trouver dans des lieux et des environnements humains, accueillants et bienveillants pour tous, dans un esprit positif pour bien s’épanouir à travers les activités proposées. </w:t>
      </w:r>
    </w:p>
    <w:p w14:paraId="3AAE778A" w14:textId="77777777" w:rsidR="00696BB1" w:rsidRDefault="00696BB1" w:rsidP="00B06EA3">
      <w:pPr>
        <w:shd w:val="clear" w:color="auto" w:fill="FFFFFF"/>
        <w:snapToGrid w:val="0"/>
        <w:spacing w:line="240" w:lineRule="auto"/>
        <w:rPr>
          <w:rFonts w:eastAsia="Calibri" w:cs="Calibri"/>
          <w:color w:val="202124"/>
          <w:szCs w:val="24"/>
          <w:highlight w:val="white"/>
        </w:rPr>
      </w:pPr>
    </w:p>
    <w:p w14:paraId="1A6E9A10" w14:textId="77777777" w:rsidR="00696BB1" w:rsidRDefault="00696BB1" w:rsidP="00B06EA3">
      <w:pPr>
        <w:shd w:val="clear" w:color="auto" w:fill="FFFFFF"/>
        <w:snapToGrid w:val="0"/>
        <w:spacing w:line="240" w:lineRule="auto"/>
        <w:rPr>
          <w:rFonts w:eastAsia="Calibri" w:cs="Calibri"/>
          <w:color w:val="202124"/>
          <w:szCs w:val="24"/>
          <w:highlight w:val="white"/>
        </w:rPr>
      </w:pPr>
    </w:p>
    <w:p w14:paraId="0000012B" w14:textId="522CC42B" w:rsidR="003711B5" w:rsidRDefault="00E729F0" w:rsidP="00B06EA3">
      <w:pPr>
        <w:shd w:val="clear" w:color="auto" w:fill="FFFFFF"/>
        <w:snapToGrid w:val="0"/>
        <w:spacing w:line="240" w:lineRule="auto"/>
        <w:rPr>
          <w:rFonts w:eastAsia="Calibri" w:cs="Calibri"/>
          <w:color w:val="202124"/>
          <w:szCs w:val="24"/>
          <w:highlight w:val="white"/>
        </w:rPr>
      </w:pPr>
      <w:r w:rsidRPr="00F70926">
        <w:rPr>
          <w:rFonts w:eastAsia="Calibri" w:cs="Calibri"/>
          <w:color w:val="202124"/>
          <w:szCs w:val="24"/>
          <w:highlight w:val="white"/>
        </w:rPr>
        <w:t>La qualité pédagogique et relationnelle des structures et des professionnels</w:t>
      </w:r>
      <w:r w:rsidRPr="00F70926">
        <w:rPr>
          <w:rFonts w:ascii="Calibri" w:eastAsia="Calibri" w:hAnsi="Calibri" w:cs="Calibri"/>
          <w:color w:val="202124"/>
          <w:szCs w:val="24"/>
          <w:highlight w:val="white"/>
        </w:rPr>
        <w:t> </w:t>
      </w:r>
      <w:r w:rsidRPr="00F70926">
        <w:rPr>
          <w:rFonts w:eastAsia="Calibri" w:cs="Calibri"/>
          <w:color w:val="202124"/>
          <w:szCs w:val="24"/>
          <w:highlight w:val="white"/>
        </w:rPr>
        <w:t>: médiateurs, formateurs, animateurs et artistes est essentielle pour l’accompagnement des PSDH dans l’acquisition de savoir-faire et de savoir être grâce à la créativité.</w:t>
      </w:r>
    </w:p>
    <w:p w14:paraId="21ED8B9E" w14:textId="77777777" w:rsidR="00AB0E40" w:rsidRPr="00F70926" w:rsidRDefault="00AB0E40" w:rsidP="00B06EA3">
      <w:pPr>
        <w:shd w:val="clear" w:color="auto" w:fill="FFFFFF"/>
        <w:snapToGrid w:val="0"/>
        <w:spacing w:line="240" w:lineRule="auto"/>
        <w:rPr>
          <w:rFonts w:eastAsia="Calibri" w:cs="Calibri"/>
          <w:color w:val="202124"/>
          <w:szCs w:val="24"/>
          <w:highlight w:val="white"/>
        </w:rPr>
      </w:pPr>
    </w:p>
    <w:p w14:paraId="0000012C" w14:textId="7D570767" w:rsidR="003F6570" w:rsidRDefault="003F6570">
      <w:pPr>
        <w:rPr>
          <w:rFonts w:eastAsia="Calibri" w:cs="Calibri"/>
          <w:b/>
          <w:szCs w:val="24"/>
          <w:highlight w:val="white"/>
        </w:rPr>
      </w:pPr>
      <w:bookmarkStart w:id="51" w:name="_eju3pqbyc0t1" w:colFirst="0" w:colLast="0"/>
      <w:bookmarkEnd w:id="51"/>
      <w:r>
        <w:rPr>
          <w:rFonts w:eastAsia="Calibri" w:cs="Calibri"/>
          <w:b/>
          <w:szCs w:val="24"/>
          <w:highlight w:val="white"/>
        </w:rPr>
        <w:br w:type="page"/>
      </w:r>
    </w:p>
    <w:p w14:paraId="0EC3FB39" w14:textId="77777777" w:rsidR="003711B5" w:rsidRPr="00F70926" w:rsidRDefault="003711B5" w:rsidP="00B06EA3">
      <w:pPr>
        <w:shd w:val="clear" w:color="auto" w:fill="FFFFFF"/>
        <w:snapToGrid w:val="0"/>
        <w:spacing w:line="240" w:lineRule="auto"/>
        <w:rPr>
          <w:rFonts w:eastAsia="Calibri" w:cs="Calibri"/>
          <w:b/>
          <w:szCs w:val="24"/>
          <w:highlight w:val="white"/>
        </w:rPr>
      </w:pPr>
    </w:p>
    <w:p w14:paraId="0000012E" w14:textId="3BEFE5FE" w:rsidR="003711B5" w:rsidRPr="00AB0E40" w:rsidRDefault="00E729F0" w:rsidP="003F6570">
      <w:pPr>
        <w:pStyle w:val="Titre3"/>
        <w:numPr>
          <w:ilvl w:val="1"/>
          <w:numId w:val="31"/>
        </w:numPr>
      </w:pPr>
      <w:bookmarkStart w:id="52" w:name="_c5myy8qjvwql" w:colFirst="0" w:colLast="0"/>
      <w:bookmarkEnd w:id="52"/>
      <w:r w:rsidRPr="00AB0E40">
        <w:t>Maintien de l’équilibre émotionnel et renforcement de la confiance en soi</w:t>
      </w:r>
      <w:bookmarkStart w:id="53" w:name="_jac8r0qcew1b" w:colFirst="0" w:colLast="0"/>
      <w:bookmarkEnd w:id="53"/>
    </w:p>
    <w:p w14:paraId="56FF20E3" w14:textId="77777777" w:rsidR="00696BB1" w:rsidRDefault="00696BB1" w:rsidP="00B06EA3">
      <w:pPr>
        <w:shd w:val="clear" w:color="auto" w:fill="FFFFFF"/>
        <w:snapToGrid w:val="0"/>
        <w:spacing w:line="240" w:lineRule="auto"/>
        <w:rPr>
          <w:rFonts w:eastAsia="Calibri" w:cs="Calibri"/>
          <w:b/>
          <w:szCs w:val="24"/>
        </w:rPr>
      </w:pPr>
    </w:p>
    <w:p w14:paraId="115ED58B" w14:textId="77777777" w:rsidR="00696BB1" w:rsidRPr="00F70926" w:rsidRDefault="00696BB1" w:rsidP="00B06EA3">
      <w:pPr>
        <w:shd w:val="clear" w:color="auto" w:fill="FFFFFF"/>
        <w:snapToGrid w:val="0"/>
        <w:spacing w:line="240" w:lineRule="auto"/>
        <w:rPr>
          <w:rFonts w:eastAsia="Calibri" w:cs="Calibri"/>
          <w:b/>
          <w:szCs w:val="24"/>
        </w:rPr>
      </w:pPr>
    </w:p>
    <w:p w14:paraId="043CD1D2" w14:textId="48F0C62F" w:rsidR="00696BB1"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Les ateliers artistiques tels que </w:t>
      </w:r>
      <w:r w:rsidR="00975B7C">
        <w:rPr>
          <w:rFonts w:eastAsia="Calibri" w:cs="Calibri"/>
          <w:szCs w:val="24"/>
        </w:rPr>
        <w:t xml:space="preserve">le théâtre, </w:t>
      </w:r>
      <w:r w:rsidRPr="00F70926">
        <w:rPr>
          <w:rFonts w:eastAsia="Calibri" w:cs="Calibri"/>
          <w:szCs w:val="24"/>
        </w:rPr>
        <w:t xml:space="preserve">la peinture, la sculpture, ou la musique offrent des moyens uniques pour les PSDH de gérer leurs émotions et de réduire le stress. </w:t>
      </w:r>
    </w:p>
    <w:p w14:paraId="30743696" w14:textId="77777777" w:rsidR="00696BB1" w:rsidRDefault="00696BB1" w:rsidP="00B06EA3">
      <w:pPr>
        <w:shd w:val="clear" w:color="auto" w:fill="FFFFFF"/>
        <w:snapToGrid w:val="0"/>
        <w:spacing w:line="240" w:lineRule="auto"/>
        <w:rPr>
          <w:rFonts w:eastAsia="Calibri" w:cs="Calibri"/>
          <w:szCs w:val="24"/>
        </w:rPr>
      </w:pPr>
    </w:p>
    <w:p w14:paraId="52EBA1EF" w14:textId="77777777" w:rsidR="00696BB1" w:rsidRDefault="00696BB1" w:rsidP="00B06EA3">
      <w:pPr>
        <w:shd w:val="clear" w:color="auto" w:fill="FFFFFF"/>
        <w:snapToGrid w:val="0"/>
        <w:spacing w:line="240" w:lineRule="auto"/>
        <w:rPr>
          <w:rFonts w:eastAsia="Calibri" w:cs="Calibri"/>
          <w:szCs w:val="24"/>
        </w:rPr>
      </w:pPr>
    </w:p>
    <w:p w14:paraId="67051E5F" w14:textId="0D939BF4" w:rsidR="00696BB1" w:rsidRDefault="00961EFD" w:rsidP="00B06EA3">
      <w:pPr>
        <w:shd w:val="clear" w:color="auto" w:fill="FFFFFF"/>
        <w:snapToGrid w:val="0"/>
        <w:spacing w:line="240" w:lineRule="auto"/>
        <w:rPr>
          <w:rFonts w:eastAsia="Calibri" w:cs="Calibri"/>
          <w:szCs w:val="24"/>
        </w:rPr>
      </w:pPr>
      <w:r w:rsidRPr="00AB0E40">
        <w:rPr>
          <w:rFonts w:eastAsia="Calibri" w:cs="Calibri"/>
          <w:szCs w:val="24"/>
        </w:rPr>
        <w:t xml:space="preserve">Par exemple, des programmes comme ceux proposés par l’APAJH en France, où </w:t>
      </w:r>
      <w:hyperlink r:id="rId42" w:tooltip="Lien verssite Internet &quot; apajh.org &quot;" w:history="1">
        <w:r w:rsidRPr="00975B7C">
          <w:rPr>
            <w:rStyle w:val="Lienhypertexte"/>
            <w:rFonts w:eastAsia="Calibri" w:cs="Calibri"/>
            <w:szCs w:val="24"/>
          </w:rPr>
          <w:t>des sessions d’art-thérapie</w:t>
        </w:r>
      </w:hyperlink>
      <w:r w:rsidRPr="00AB0E40">
        <w:rPr>
          <w:rFonts w:eastAsia="Calibri" w:cs="Calibri"/>
          <w:szCs w:val="24"/>
        </w:rPr>
        <w:t xml:space="preserve"> sont couramment intégrées, ont montré une amélioration significative du bien-être émotionnel des participants</w:t>
      </w:r>
      <w:r w:rsidRPr="00F70926">
        <w:rPr>
          <w:rFonts w:eastAsia="Calibri" w:cs="Calibri"/>
          <w:szCs w:val="24"/>
        </w:rPr>
        <w:t xml:space="preserve">. </w:t>
      </w:r>
    </w:p>
    <w:p w14:paraId="0B2B17A3" w14:textId="77777777" w:rsidR="00696BB1" w:rsidRDefault="00696BB1" w:rsidP="00B06EA3">
      <w:pPr>
        <w:shd w:val="clear" w:color="auto" w:fill="FFFFFF"/>
        <w:snapToGrid w:val="0"/>
        <w:spacing w:line="240" w:lineRule="auto"/>
        <w:rPr>
          <w:rFonts w:eastAsia="Calibri" w:cs="Calibri"/>
          <w:szCs w:val="24"/>
        </w:rPr>
      </w:pPr>
    </w:p>
    <w:p w14:paraId="3B6A21FC" w14:textId="77777777" w:rsidR="00696BB1" w:rsidRDefault="00696BB1" w:rsidP="00B06EA3">
      <w:pPr>
        <w:shd w:val="clear" w:color="auto" w:fill="FFFFFF"/>
        <w:snapToGrid w:val="0"/>
        <w:spacing w:line="240" w:lineRule="auto"/>
        <w:rPr>
          <w:rFonts w:eastAsia="Calibri" w:cs="Calibri"/>
          <w:szCs w:val="24"/>
        </w:rPr>
      </w:pPr>
    </w:p>
    <w:p w14:paraId="2A18B0BC" w14:textId="4742253A" w:rsidR="00961EFD"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En France, </w:t>
      </w:r>
      <w:hyperlink r:id="rId43" w:tooltip="consulter le site des Ateliers Couleurs et Sens" w:history="1">
        <w:r w:rsidR="00961EFD" w:rsidRPr="00961EFD">
          <w:rPr>
            <w:rStyle w:val="Lienhypertexte"/>
            <w:rFonts w:eastAsia="Calibri" w:cs="Calibri"/>
            <w:bCs/>
            <w:szCs w:val="24"/>
          </w:rPr>
          <w:t>Les ateliers « Couleurs et Sens »</w:t>
        </w:r>
      </w:hyperlink>
      <w:r w:rsidR="00961EFD" w:rsidRPr="00961EFD">
        <w:rPr>
          <w:rFonts w:eastAsia="Calibri" w:cs="Calibri"/>
          <w:bCs/>
          <w:szCs w:val="24"/>
        </w:rPr>
        <w:t xml:space="preserve">, </w:t>
      </w:r>
      <w:r w:rsidRPr="00F70926">
        <w:rPr>
          <w:rFonts w:eastAsia="Calibri" w:cs="Calibri"/>
          <w:szCs w:val="24"/>
        </w:rPr>
        <w:t xml:space="preserve">des structures comme </w:t>
      </w:r>
      <w:hyperlink r:id="rId44" w:tooltip="Lien vers site Internet &quot; johnbost.org &quot;" w:history="1">
        <w:r w:rsidR="00961EFD" w:rsidRPr="00975B7C">
          <w:rPr>
            <w:rStyle w:val="Lienhypertexte"/>
            <w:rFonts w:eastAsia="Calibri" w:cs="Calibri"/>
            <w:szCs w:val="24"/>
          </w:rPr>
          <w:t xml:space="preserve">la </w:t>
        </w:r>
        <w:r w:rsidR="00961EFD" w:rsidRPr="00975B7C">
          <w:rPr>
            <w:rStyle w:val="Lienhypertexte"/>
            <w:rFonts w:eastAsia="Calibri" w:cs="Calibri"/>
            <w:bCs/>
            <w:szCs w:val="24"/>
          </w:rPr>
          <w:t>Fondation John Bost</w:t>
        </w:r>
      </w:hyperlink>
      <w:r w:rsidRPr="00975B7C">
        <w:rPr>
          <w:rFonts w:eastAsia="Calibri" w:cs="Calibri"/>
          <w:szCs w:val="24"/>
        </w:rPr>
        <w:t xml:space="preserve"> proposent des ateliers artistiques qui aident les PSDH à gérer leurs émotions et à améliorer leur bien-être général</w:t>
      </w:r>
      <w:r w:rsidRPr="00F70926">
        <w:rPr>
          <w:rFonts w:eastAsia="Calibri" w:cs="Calibri"/>
          <w:szCs w:val="24"/>
        </w:rPr>
        <w:t xml:space="preserve">. </w:t>
      </w:r>
    </w:p>
    <w:p w14:paraId="277FEAC4" w14:textId="77777777" w:rsidR="00961EFD" w:rsidRDefault="00961EFD" w:rsidP="00B06EA3">
      <w:pPr>
        <w:shd w:val="clear" w:color="auto" w:fill="FFFFFF"/>
        <w:snapToGrid w:val="0"/>
        <w:spacing w:line="240" w:lineRule="auto"/>
        <w:rPr>
          <w:rFonts w:eastAsia="Calibri" w:cs="Calibri"/>
          <w:szCs w:val="24"/>
        </w:rPr>
      </w:pPr>
    </w:p>
    <w:p w14:paraId="46EF27F6" w14:textId="77777777" w:rsidR="00961EFD" w:rsidRDefault="00961EFD" w:rsidP="00B06EA3">
      <w:pPr>
        <w:shd w:val="clear" w:color="auto" w:fill="FFFFFF"/>
        <w:snapToGrid w:val="0"/>
        <w:spacing w:line="240" w:lineRule="auto"/>
        <w:rPr>
          <w:rFonts w:eastAsia="Calibri" w:cs="Calibri"/>
          <w:szCs w:val="24"/>
        </w:rPr>
      </w:pPr>
    </w:p>
    <w:p w14:paraId="0000012F" w14:textId="715E3A4A" w:rsidR="003711B5" w:rsidRPr="00F70926" w:rsidRDefault="00E729F0" w:rsidP="00B06EA3">
      <w:pPr>
        <w:shd w:val="clear" w:color="auto" w:fill="FFFFFF"/>
        <w:snapToGrid w:val="0"/>
        <w:spacing w:line="240" w:lineRule="auto"/>
        <w:rPr>
          <w:rFonts w:eastAsia="Calibri" w:cs="Calibri"/>
          <w:szCs w:val="24"/>
        </w:rPr>
      </w:pPr>
      <w:r w:rsidRPr="00F70926">
        <w:rPr>
          <w:rFonts w:eastAsia="Calibri" w:cs="Calibri"/>
          <w:szCs w:val="24"/>
        </w:rPr>
        <w:t>Ces ateliers, orientés vers l’art-thérapie, sont conçus pour favoriser l’expression de soi et réduire le stress, contribuant ainsi à un meilleur équilibre émotionnel.</w:t>
      </w:r>
    </w:p>
    <w:p w14:paraId="00000130" w14:textId="77777777" w:rsidR="003711B5" w:rsidRDefault="003711B5" w:rsidP="00B06EA3">
      <w:pPr>
        <w:shd w:val="clear" w:color="auto" w:fill="FFFFFF"/>
        <w:snapToGrid w:val="0"/>
        <w:spacing w:line="240" w:lineRule="auto"/>
        <w:rPr>
          <w:rFonts w:eastAsia="Calibri" w:cs="Calibri"/>
          <w:szCs w:val="24"/>
        </w:rPr>
      </w:pPr>
    </w:p>
    <w:p w14:paraId="01B574CF" w14:textId="77777777" w:rsidR="00961EFD" w:rsidRPr="00F70926" w:rsidRDefault="00961EFD" w:rsidP="00B06EA3">
      <w:pPr>
        <w:shd w:val="clear" w:color="auto" w:fill="FFFFFF"/>
        <w:snapToGrid w:val="0"/>
        <w:spacing w:line="240" w:lineRule="auto"/>
        <w:rPr>
          <w:rFonts w:eastAsia="Calibri" w:cs="Calibri"/>
          <w:szCs w:val="24"/>
        </w:rPr>
      </w:pPr>
    </w:p>
    <w:p w14:paraId="39B9376D" w14:textId="77777777" w:rsidR="00961EFD"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Au Luxembourg, </w:t>
      </w:r>
      <w:hyperlink r:id="rId45" w:tooltip="consulter le site de la fondation Violette" w:history="1">
        <w:r w:rsidR="00961EFD" w:rsidRPr="00961EFD">
          <w:rPr>
            <w:rStyle w:val="Lienhypertexte"/>
            <w:rFonts w:eastAsia="Calibri" w:cs="Calibri"/>
            <w:bCs/>
            <w:szCs w:val="24"/>
          </w:rPr>
          <w:t>La Fondation La Violette</w:t>
        </w:r>
      </w:hyperlink>
      <w:r w:rsidR="00961EFD">
        <w:rPr>
          <w:rFonts w:eastAsia="Calibri" w:cs="Calibri"/>
          <w:b/>
          <w:szCs w:val="24"/>
        </w:rPr>
        <w:t xml:space="preserve"> </w:t>
      </w:r>
      <w:r w:rsidRPr="00F70926">
        <w:rPr>
          <w:rFonts w:eastAsia="Calibri" w:cs="Calibri"/>
          <w:szCs w:val="24"/>
        </w:rPr>
        <w:t xml:space="preserve">propose des ateliers de peinture et de sculpture, qui ont démontré leur efficacité pour aider les participants à surmonter des blocages émotionnels. </w:t>
      </w:r>
    </w:p>
    <w:p w14:paraId="635CB4FC" w14:textId="77777777" w:rsidR="00961EFD" w:rsidRDefault="00961EFD" w:rsidP="00B06EA3">
      <w:pPr>
        <w:shd w:val="clear" w:color="auto" w:fill="FFFFFF"/>
        <w:snapToGrid w:val="0"/>
        <w:spacing w:line="240" w:lineRule="auto"/>
        <w:rPr>
          <w:rFonts w:eastAsia="Calibri" w:cs="Calibri"/>
          <w:szCs w:val="24"/>
        </w:rPr>
      </w:pPr>
    </w:p>
    <w:p w14:paraId="45736B58" w14:textId="77777777" w:rsidR="00961EFD" w:rsidRDefault="00961EFD" w:rsidP="00B06EA3">
      <w:pPr>
        <w:shd w:val="clear" w:color="auto" w:fill="FFFFFF"/>
        <w:snapToGrid w:val="0"/>
        <w:spacing w:line="240" w:lineRule="auto"/>
        <w:rPr>
          <w:rFonts w:eastAsia="Calibri" w:cs="Calibri"/>
          <w:szCs w:val="24"/>
        </w:rPr>
      </w:pPr>
    </w:p>
    <w:p w14:paraId="29A6096A" w14:textId="53451118" w:rsidR="00961EFD"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Au Luxembourg, </w:t>
      </w:r>
      <w:r w:rsidRPr="00975B7C">
        <w:rPr>
          <w:rFonts w:eastAsia="Calibri" w:cs="Calibri"/>
          <w:szCs w:val="24"/>
        </w:rPr>
        <w:t xml:space="preserve">des initiatives similaires sont soutenues par des institutions telles que </w:t>
      </w:r>
      <w:hyperlink r:id="rId46" w:tooltip="Lien vers site. Internet &quot; psychotheramusic.lu &quot;" w:history="1">
        <w:r w:rsidR="00961EFD" w:rsidRPr="00975B7C">
          <w:rPr>
            <w:rStyle w:val="Lienhypertexte"/>
            <w:rFonts w:eastAsia="Calibri" w:cs="Calibri"/>
            <w:szCs w:val="24"/>
          </w:rPr>
          <w:t>CPPA (Centre de Psychologie, de Psychothérapie et d’Art-Thérapie)</w:t>
        </w:r>
      </w:hyperlink>
      <w:r w:rsidRPr="00F70926">
        <w:rPr>
          <w:rFonts w:eastAsia="Calibri" w:cs="Calibri"/>
          <w:szCs w:val="24"/>
        </w:rPr>
        <w:t xml:space="preserve">. </w:t>
      </w:r>
    </w:p>
    <w:p w14:paraId="35DC575E" w14:textId="77777777" w:rsidR="00961EFD" w:rsidRDefault="00961EFD" w:rsidP="00B06EA3">
      <w:pPr>
        <w:shd w:val="clear" w:color="auto" w:fill="FFFFFF"/>
        <w:snapToGrid w:val="0"/>
        <w:spacing w:line="240" w:lineRule="auto"/>
        <w:rPr>
          <w:rFonts w:eastAsia="Calibri" w:cs="Calibri"/>
          <w:szCs w:val="24"/>
        </w:rPr>
      </w:pPr>
    </w:p>
    <w:p w14:paraId="54154D8B" w14:textId="77777777" w:rsidR="00961EFD" w:rsidRDefault="00961EFD" w:rsidP="00B06EA3">
      <w:pPr>
        <w:shd w:val="clear" w:color="auto" w:fill="FFFFFF"/>
        <w:snapToGrid w:val="0"/>
        <w:spacing w:line="240" w:lineRule="auto"/>
        <w:rPr>
          <w:rFonts w:eastAsia="Calibri" w:cs="Calibri"/>
          <w:szCs w:val="24"/>
        </w:rPr>
      </w:pPr>
    </w:p>
    <w:p w14:paraId="00000131" w14:textId="61109447" w:rsidR="003711B5" w:rsidRPr="00F70926" w:rsidRDefault="00E729F0" w:rsidP="00B06EA3">
      <w:pPr>
        <w:shd w:val="clear" w:color="auto" w:fill="FFFFFF"/>
        <w:snapToGrid w:val="0"/>
        <w:spacing w:line="240" w:lineRule="auto"/>
        <w:rPr>
          <w:rFonts w:eastAsia="Calibri" w:cs="Calibri"/>
          <w:szCs w:val="24"/>
        </w:rPr>
      </w:pPr>
      <w:r w:rsidRPr="00F70926">
        <w:rPr>
          <w:rFonts w:eastAsia="Calibri" w:cs="Calibri"/>
          <w:szCs w:val="24"/>
        </w:rPr>
        <w:t>Ces programmes utilisent l’art pour permettre aux participants de surmonter des blocages émotionnels, avec des résultats documentés montrant une amélioration de l’intégration sociale.</w:t>
      </w:r>
    </w:p>
    <w:p w14:paraId="00000132" w14:textId="77777777" w:rsidR="003711B5" w:rsidRDefault="003711B5" w:rsidP="00B06EA3">
      <w:pPr>
        <w:shd w:val="clear" w:color="auto" w:fill="FFFFFF"/>
        <w:snapToGrid w:val="0"/>
        <w:spacing w:line="240" w:lineRule="auto"/>
        <w:rPr>
          <w:rFonts w:eastAsia="Calibri" w:cs="Calibri"/>
          <w:szCs w:val="24"/>
        </w:rPr>
      </w:pPr>
    </w:p>
    <w:p w14:paraId="65E5443A" w14:textId="77777777" w:rsidR="00961EFD" w:rsidRPr="00F70926" w:rsidRDefault="00961EFD" w:rsidP="00B06EA3">
      <w:pPr>
        <w:shd w:val="clear" w:color="auto" w:fill="FFFFFF"/>
        <w:snapToGrid w:val="0"/>
        <w:spacing w:line="240" w:lineRule="auto"/>
        <w:rPr>
          <w:rFonts w:eastAsia="Calibri" w:cs="Calibri"/>
          <w:szCs w:val="24"/>
        </w:rPr>
      </w:pPr>
    </w:p>
    <w:p w14:paraId="00000133" w14:textId="57F3FA12" w:rsidR="003711B5" w:rsidRPr="00F71C9F" w:rsidRDefault="00E729F0" w:rsidP="00E76ADF">
      <w:pPr>
        <w:pStyle w:val="Titre3"/>
        <w:numPr>
          <w:ilvl w:val="1"/>
          <w:numId w:val="31"/>
        </w:numPr>
      </w:pPr>
      <w:bookmarkStart w:id="54" w:name="_adib25u6ntwk" w:colFirst="0" w:colLast="0"/>
      <w:bookmarkEnd w:id="54"/>
      <w:r w:rsidRPr="00F71C9F">
        <w:t>Développement des compétences interpersonnelles</w:t>
      </w:r>
    </w:p>
    <w:p w14:paraId="5CB34B48" w14:textId="77777777" w:rsidR="00961EFD" w:rsidRDefault="00961EFD" w:rsidP="00B06EA3">
      <w:pPr>
        <w:shd w:val="clear" w:color="auto" w:fill="FFFFFF"/>
        <w:snapToGrid w:val="0"/>
        <w:spacing w:line="240" w:lineRule="auto"/>
        <w:rPr>
          <w:rFonts w:eastAsia="Calibri" w:cs="Calibri"/>
          <w:b/>
          <w:szCs w:val="24"/>
        </w:rPr>
      </w:pPr>
    </w:p>
    <w:p w14:paraId="305680E9" w14:textId="77777777" w:rsidR="00961EFD" w:rsidRPr="00F70926" w:rsidRDefault="00961EFD" w:rsidP="00B06EA3">
      <w:pPr>
        <w:shd w:val="clear" w:color="auto" w:fill="FFFFFF"/>
        <w:snapToGrid w:val="0"/>
        <w:spacing w:line="240" w:lineRule="auto"/>
        <w:rPr>
          <w:rFonts w:eastAsia="Calibri" w:cs="Calibri"/>
          <w:b/>
          <w:color w:val="2F5496"/>
          <w:szCs w:val="24"/>
        </w:rPr>
      </w:pPr>
    </w:p>
    <w:p w14:paraId="617DCBEB" w14:textId="77777777" w:rsidR="00961EFD"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Les projets artistiques collectifs, tels que les pièces de théâtre ou les expositions, jouent un rôle clé dans le développement des compétences interpersonnelles. </w:t>
      </w:r>
    </w:p>
    <w:p w14:paraId="7F49D284" w14:textId="77777777" w:rsidR="00961EFD" w:rsidRDefault="00961EFD" w:rsidP="00B06EA3">
      <w:pPr>
        <w:shd w:val="clear" w:color="auto" w:fill="FFFFFF"/>
        <w:snapToGrid w:val="0"/>
        <w:spacing w:line="240" w:lineRule="auto"/>
        <w:rPr>
          <w:rFonts w:eastAsia="Calibri" w:cs="Calibri"/>
          <w:szCs w:val="24"/>
        </w:rPr>
      </w:pPr>
    </w:p>
    <w:p w14:paraId="1F3FD8FF" w14:textId="77777777" w:rsidR="00961EFD" w:rsidRDefault="00961EFD" w:rsidP="00B06EA3">
      <w:pPr>
        <w:shd w:val="clear" w:color="auto" w:fill="FFFFFF"/>
        <w:snapToGrid w:val="0"/>
        <w:spacing w:line="240" w:lineRule="auto"/>
        <w:rPr>
          <w:rFonts w:eastAsia="Calibri" w:cs="Calibri"/>
          <w:szCs w:val="24"/>
        </w:rPr>
      </w:pPr>
    </w:p>
    <w:p w14:paraId="00000134" w14:textId="3A08EDDE" w:rsidR="003711B5" w:rsidRPr="00F70926"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En France, </w:t>
      </w:r>
      <w:hyperlink r:id="rId47" w:tooltip="consulter le site du Ministère de la Culture" w:history="1">
        <w:r w:rsidR="003711B5" w:rsidRPr="00961EFD">
          <w:rPr>
            <w:rStyle w:val="Lienhypertexte"/>
            <w:rFonts w:eastAsia="Calibri" w:cs="Calibri"/>
            <w:bCs/>
            <w:szCs w:val="24"/>
          </w:rPr>
          <w:t>le programme « Culture et Handicap »,</w:t>
        </w:r>
        <w:r w:rsidR="003711B5" w:rsidRPr="00961EFD">
          <w:rPr>
            <w:rStyle w:val="Lienhypertexte"/>
            <w:rFonts w:eastAsia="Calibri" w:cs="Calibri"/>
            <w:szCs w:val="24"/>
          </w:rPr>
          <w:t xml:space="preserve"> financé par le ministère de la Culture</w:t>
        </w:r>
      </w:hyperlink>
      <w:r w:rsidRPr="00F70926">
        <w:rPr>
          <w:rFonts w:eastAsia="Calibri" w:cs="Calibri"/>
          <w:szCs w:val="24"/>
        </w:rPr>
        <w:t>, encourage la participation des PSDH à des projets artistiques collaboratifs, ce qui renforce leur inclusion sociale et professionnelle.</w:t>
      </w:r>
    </w:p>
    <w:p w14:paraId="00000135" w14:textId="77777777" w:rsidR="003711B5" w:rsidRDefault="003711B5" w:rsidP="00B06EA3">
      <w:pPr>
        <w:shd w:val="clear" w:color="auto" w:fill="FFFFFF"/>
        <w:snapToGrid w:val="0"/>
        <w:spacing w:line="240" w:lineRule="auto"/>
        <w:rPr>
          <w:rFonts w:eastAsia="Calibri" w:cs="Calibri"/>
          <w:szCs w:val="24"/>
        </w:rPr>
      </w:pPr>
    </w:p>
    <w:p w14:paraId="4EA5C434" w14:textId="77777777" w:rsidR="00961EFD" w:rsidRPr="00F70926" w:rsidRDefault="00961EFD" w:rsidP="00B06EA3">
      <w:pPr>
        <w:shd w:val="clear" w:color="auto" w:fill="FFFFFF"/>
        <w:snapToGrid w:val="0"/>
        <w:spacing w:line="240" w:lineRule="auto"/>
        <w:rPr>
          <w:rFonts w:eastAsia="Calibri" w:cs="Calibri"/>
          <w:szCs w:val="24"/>
        </w:rPr>
      </w:pPr>
    </w:p>
    <w:p w14:paraId="00000136" w14:textId="724BA52D" w:rsidR="003711B5" w:rsidRPr="00F71C9F" w:rsidRDefault="00E729F0" w:rsidP="00E76ADF">
      <w:pPr>
        <w:pStyle w:val="Titre3"/>
        <w:numPr>
          <w:ilvl w:val="1"/>
          <w:numId w:val="31"/>
        </w:numPr>
      </w:pPr>
      <w:bookmarkStart w:id="55" w:name="_svdweqt11ypp" w:colFirst="0" w:colLast="0"/>
      <w:bookmarkEnd w:id="55"/>
      <w:r w:rsidRPr="00F71C9F">
        <w:t>Exploration et valorisation des aptitudes spécifiques</w:t>
      </w:r>
    </w:p>
    <w:p w14:paraId="5E825F1F" w14:textId="77777777" w:rsidR="00961EFD" w:rsidRDefault="00961EFD" w:rsidP="00B06EA3">
      <w:pPr>
        <w:shd w:val="clear" w:color="auto" w:fill="FFFFFF"/>
        <w:snapToGrid w:val="0"/>
        <w:spacing w:line="240" w:lineRule="auto"/>
        <w:rPr>
          <w:rFonts w:eastAsia="Calibri" w:cs="Calibri"/>
          <w:b/>
          <w:szCs w:val="24"/>
        </w:rPr>
      </w:pPr>
    </w:p>
    <w:p w14:paraId="63D2F6EB" w14:textId="77777777" w:rsidR="00961EFD" w:rsidRPr="00F70926" w:rsidRDefault="00961EFD" w:rsidP="00B06EA3">
      <w:pPr>
        <w:shd w:val="clear" w:color="auto" w:fill="FFFFFF"/>
        <w:snapToGrid w:val="0"/>
        <w:spacing w:line="240" w:lineRule="auto"/>
        <w:rPr>
          <w:rFonts w:eastAsia="Calibri" w:cs="Calibri"/>
          <w:b/>
          <w:color w:val="2F5496"/>
          <w:szCs w:val="24"/>
        </w:rPr>
      </w:pPr>
    </w:p>
    <w:p w14:paraId="4C0C915A" w14:textId="77777777" w:rsidR="00961EFD"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Les activités artistiques permettent souvent de découvrir des talents cachés chez les PSDH, qui peuvent être valorisés dans un cadre professionnel. </w:t>
      </w:r>
    </w:p>
    <w:p w14:paraId="0A3E9AFA" w14:textId="77777777" w:rsidR="00961EFD" w:rsidRDefault="00961EFD" w:rsidP="00B06EA3">
      <w:pPr>
        <w:shd w:val="clear" w:color="auto" w:fill="FFFFFF"/>
        <w:snapToGrid w:val="0"/>
        <w:spacing w:line="240" w:lineRule="auto"/>
        <w:rPr>
          <w:rFonts w:eastAsia="Calibri" w:cs="Calibri"/>
          <w:szCs w:val="24"/>
        </w:rPr>
      </w:pPr>
    </w:p>
    <w:p w14:paraId="184C56F0" w14:textId="77777777" w:rsidR="00961EFD" w:rsidRDefault="00961EFD" w:rsidP="00B06EA3">
      <w:pPr>
        <w:shd w:val="clear" w:color="auto" w:fill="FFFFFF"/>
        <w:snapToGrid w:val="0"/>
        <w:spacing w:line="240" w:lineRule="auto"/>
        <w:rPr>
          <w:rFonts w:eastAsia="Calibri" w:cs="Calibri"/>
          <w:szCs w:val="24"/>
        </w:rPr>
      </w:pPr>
    </w:p>
    <w:p w14:paraId="00000137" w14:textId="1ECC224B" w:rsidR="003711B5" w:rsidRPr="00F70926"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Par exemple, au Luxembourg, les ateliers Handi’Art ont révélé que plusieurs participants ont découvert des compétences artistiques spécifiques qui ont conduit à des opportunités d’emploi dans le secteur créatif. </w:t>
      </w:r>
    </w:p>
    <w:p w14:paraId="00000138" w14:textId="77777777" w:rsidR="003711B5" w:rsidRDefault="003711B5" w:rsidP="00B06EA3">
      <w:pPr>
        <w:shd w:val="clear" w:color="auto" w:fill="FFFFFF"/>
        <w:snapToGrid w:val="0"/>
        <w:spacing w:line="240" w:lineRule="auto"/>
        <w:rPr>
          <w:rFonts w:eastAsia="Calibri" w:cs="Calibri"/>
          <w:szCs w:val="24"/>
        </w:rPr>
      </w:pPr>
    </w:p>
    <w:p w14:paraId="50C2394E" w14:textId="77777777" w:rsidR="00961EFD" w:rsidRPr="00F71C9F" w:rsidRDefault="00961EFD" w:rsidP="00B06EA3">
      <w:pPr>
        <w:shd w:val="clear" w:color="auto" w:fill="FFFFFF"/>
        <w:snapToGrid w:val="0"/>
        <w:spacing w:line="240" w:lineRule="auto"/>
        <w:rPr>
          <w:rFonts w:eastAsia="Calibri" w:cs="Calibri"/>
          <w:color w:val="000000" w:themeColor="text1"/>
          <w:szCs w:val="24"/>
        </w:rPr>
      </w:pPr>
    </w:p>
    <w:p w14:paraId="00000139" w14:textId="0E0884CF" w:rsidR="003711B5" w:rsidRPr="00F71C9F" w:rsidRDefault="00E729F0" w:rsidP="00E76ADF">
      <w:pPr>
        <w:pStyle w:val="Titre3"/>
        <w:numPr>
          <w:ilvl w:val="1"/>
          <w:numId w:val="31"/>
        </w:numPr>
      </w:pPr>
      <w:bookmarkStart w:id="56" w:name="_l3ihzzl4hq2s" w:colFirst="0" w:colLast="0"/>
      <w:bookmarkEnd w:id="56"/>
      <w:r w:rsidRPr="00F71C9F">
        <w:t>Impact sur l’inclusion sociale et professionnelle</w:t>
      </w:r>
    </w:p>
    <w:p w14:paraId="0000013A" w14:textId="77777777" w:rsidR="003711B5" w:rsidRPr="00F71C9F" w:rsidRDefault="003711B5" w:rsidP="00B06EA3">
      <w:pPr>
        <w:shd w:val="clear" w:color="auto" w:fill="FFFFFF"/>
        <w:snapToGrid w:val="0"/>
        <w:spacing w:line="240" w:lineRule="auto"/>
        <w:rPr>
          <w:rFonts w:eastAsia="Calibri" w:cs="Calibri"/>
          <w:color w:val="000000" w:themeColor="text1"/>
          <w:szCs w:val="24"/>
        </w:rPr>
      </w:pPr>
    </w:p>
    <w:p w14:paraId="6CB6DFE0" w14:textId="77777777" w:rsidR="00961EFD" w:rsidRPr="00F70926" w:rsidRDefault="00961EFD" w:rsidP="00B06EA3">
      <w:pPr>
        <w:shd w:val="clear" w:color="auto" w:fill="FFFFFF"/>
        <w:snapToGrid w:val="0"/>
        <w:spacing w:line="240" w:lineRule="auto"/>
        <w:rPr>
          <w:rFonts w:eastAsia="Calibri" w:cs="Calibri"/>
          <w:szCs w:val="24"/>
        </w:rPr>
      </w:pPr>
    </w:p>
    <w:p w14:paraId="0000013B" w14:textId="77777777" w:rsidR="003711B5" w:rsidRPr="00961EFD" w:rsidRDefault="00E729F0" w:rsidP="00B06EA3">
      <w:pPr>
        <w:shd w:val="clear" w:color="auto" w:fill="FFFFFF"/>
        <w:snapToGrid w:val="0"/>
        <w:spacing w:line="240" w:lineRule="auto"/>
        <w:rPr>
          <w:rFonts w:eastAsia="Calibri" w:cs="Calibri"/>
          <w:bCs/>
          <w:szCs w:val="24"/>
        </w:rPr>
      </w:pPr>
      <w:r w:rsidRPr="00961EFD">
        <w:rPr>
          <w:rFonts w:eastAsia="Calibri" w:cs="Calibri"/>
          <w:bCs/>
          <w:szCs w:val="24"/>
        </w:rPr>
        <w:t>Il existe plusieurs festivals en France qui se concentrent sur l’inclusion des PSDH. Voici quelques exemples notables</w:t>
      </w:r>
      <w:r w:rsidRPr="00961EFD">
        <w:rPr>
          <w:rFonts w:ascii="Calibri" w:eastAsia="Calibri" w:hAnsi="Calibri" w:cs="Calibri"/>
          <w:bCs/>
          <w:szCs w:val="24"/>
        </w:rPr>
        <w:t> </w:t>
      </w:r>
      <w:r w:rsidRPr="00961EFD">
        <w:rPr>
          <w:rFonts w:eastAsia="Calibri" w:cs="Calibri"/>
          <w:bCs/>
          <w:szCs w:val="24"/>
        </w:rPr>
        <w:t>:</w:t>
      </w:r>
    </w:p>
    <w:p w14:paraId="0000013C" w14:textId="77777777" w:rsidR="003711B5" w:rsidRDefault="003711B5" w:rsidP="00B06EA3">
      <w:pPr>
        <w:shd w:val="clear" w:color="auto" w:fill="FFFFFF"/>
        <w:snapToGrid w:val="0"/>
        <w:spacing w:line="240" w:lineRule="auto"/>
        <w:rPr>
          <w:rFonts w:eastAsia="Calibri" w:cs="Calibri"/>
          <w:szCs w:val="24"/>
        </w:rPr>
      </w:pPr>
    </w:p>
    <w:p w14:paraId="04110D34" w14:textId="77777777" w:rsidR="00961EFD" w:rsidRPr="00F70926" w:rsidRDefault="00961EFD" w:rsidP="00B06EA3">
      <w:pPr>
        <w:shd w:val="clear" w:color="auto" w:fill="FFFFFF"/>
        <w:snapToGrid w:val="0"/>
        <w:spacing w:line="240" w:lineRule="auto"/>
        <w:rPr>
          <w:rFonts w:eastAsia="Calibri" w:cs="Calibri"/>
          <w:szCs w:val="24"/>
        </w:rPr>
      </w:pPr>
    </w:p>
    <w:p w14:paraId="244FFD91" w14:textId="52A73425" w:rsidR="00961EFD" w:rsidRDefault="00C927EE" w:rsidP="00B06EA3">
      <w:pPr>
        <w:shd w:val="clear" w:color="auto" w:fill="FFFFFF"/>
        <w:snapToGrid w:val="0"/>
        <w:spacing w:line="240" w:lineRule="auto"/>
        <w:rPr>
          <w:rFonts w:eastAsia="Calibri" w:cs="Calibri"/>
          <w:szCs w:val="24"/>
        </w:rPr>
      </w:pPr>
      <w:hyperlink r:id="rId48" w:tooltip="Lien vers site Internet &quot; handiclap.fr &quot;" w:history="1">
        <w:r w:rsidR="00F71C9F" w:rsidRPr="00F71C9F">
          <w:rPr>
            <w:rStyle w:val="Lienhypertexte"/>
            <w:rFonts w:eastAsia="Calibri" w:cs="Calibri"/>
            <w:b/>
            <w:szCs w:val="24"/>
          </w:rPr>
          <w:t>Festival Handiclap</w:t>
        </w:r>
      </w:hyperlink>
      <w:r w:rsidR="00F71C9F" w:rsidRPr="00F70926">
        <w:rPr>
          <w:rFonts w:ascii="Calibri" w:eastAsia="Calibri" w:hAnsi="Calibri" w:cs="Calibri"/>
          <w:b/>
          <w:szCs w:val="24"/>
        </w:rPr>
        <w:t> </w:t>
      </w:r>
      <w:r w:rsidR="00F71C9F" w:rsidRPr="00F70926">
        <w:rPr>
          <w:rFonts w:eastAsia="Calibri" w:cs="Calibri"/>
          <w:szCs w:val="24"/>
        </w:rPr>
        <w:t xml:space="preserve"> </w:t>
      </w:r>
    </w:p>
    <w:p w14:paraId="67CF95B5" w14:textId="77777777" w:rsidR="00961EFD" w:rsidRDefault="00961EFD" w:rsidP="00B06EA3">
      <w:pPr>
        <w:shd w:val="clear" w:color="auto" w:fill="FFFFFF"/>
        <w:snapToGrid w:val="0"/>
        <w:spacing w:line="240" w:lineRule="auto"/>
        <w:rPr>
          <w:rFonts w:eastAsia="Calibri" w:cs="Calibri"/>
          <w:szCs w:val="24"/>
        </w:rPr>
      </w:pPr>
    </w:p>
    <w:p w14:paraId="58060F16" w14:textId="77777777" w:rsidR="00961EFD" w:rsidRDefault="00961EFD" w:rsidP="00B06EA3">
      <w:pPr>
        <w:shd w:val="clear" w:color="auto" w:fill="FFFFFF"/>
        <w:snapToGrid w:val="0"/>
        <w:spacing w:line="240" w:lineRule="auto"/>
        <w:rPr>
          <w:rFonts w:eastAsia="Calibri" w:cs="Calibri"/>
          <w:szCs w:val="24"/>
        </w:rPr>
      </w:pPr>
    </w:p>
    <w:p w14:paraId="1E52BC5E" w14:textId="4CC993D7" w:rsidR="00961EFD" w:rsidRDefault="00961EFD" w:rsidP="00B06EA3">
      <w:pPr>
        <w:shd w:val="clear" w:color="auto" w:fill="FFFFFF"/>
        <w:snapToGrid w:val="0"/>
        <w:spacing w:line="240" w:lineRule="auto"/>
        <w:rPr>
          <w:rFonts w:eastAsia="Calibri" w:cs="Calibri"/>
          <w:szCs w:val="24"/>
        </w:rPr>
      </w:pPr>
      <w:r w:rsidRPr="00F71C9F">
        <w:rPr>
          <w:rFonts w:eastAsia="Calibri" w:cs="Calibri"/>
          <w:szCs w:val="24"/>
        </w:rPr>
        <w:t>Organisé par l’APAJH44</w:t>
      </w:r>
      <w:r w:rsidRPr="00F70926">
        <w:rPr>
          <w:rFonts w:eastAsia="Calibri" w:cs="Calibri"/>
          <w:szCs w:val="24"/>
        </w:rPr>
        <w:t xml:space="preserve">, ce festival vise à promouvoir l’inclusion des PSDH à travers l’expression artistique. </w:t>
      </w:r>
    </w:p>
    <w:p w14:paraId="15914BA3" w14:textId="77777777" w:rsidR="00961EFD" w:rsidRDefault="00961EFD" w:rsidP="00B06EA3">
      <w:pPr>
        <w:shd w:val="clear" w:color="auto" w:fill="FFFFFF"/>
        <w:snapToGrid w:val="0"/>
        <w:spacing w:line="240" w:lineRule="auto"/>
        <w:rPr>
          <w:rFonts w:eastAsia="Calibri" w:cs="Calibri"/>
          <w:szCs w:val="24"/>
        </w:rPr>
      </w:pPr>
    </w:p>
    <w:p w14:paraId="22F6798D" w14:textId="77777777" w:rsidR="00961EFD" w:rsidRDefault="00961EFD" w:rsidP="00B06EA3">
      <w:pPr>
        <w:shd w:val="clear" w:color="auto" w:fill="FFFFFF"/>
        <w:snapToGrid w:val="0"/>
        <w:spacing w:line="240" w:lineRule="auto"/>
        <w:rPr>
          <w:rFonts w:eastAsia="Calibri" w:cs="Calibri"/>
          <w:szCs w:val="24"/>
        </w:rPr>
      </w:pPr>
    </w:p>
    <w:p w14:paraId="0000013D" w14:textId="020F6085" w:rsidR="003711B5" w:rsidRPr="00F70926" w:rsidRDefault="00E729F0" w:rsidP="00B06EA3">
      <w:pPr>
        <w:shd w:val="clear" w:color="auto" w:fill="FFFFFF"/>
        <w:snapToGrid w:val="0"/>
        <w:spacing w:line="240" w:lineRule="auto"/>
        <w:rPr>
          <w:rFonts w:eastAsia="Calibri" w:cs="Calibri"/>
          <w:szCs w:val="24"/>
        </w:rPr>
      </w:pPr>
      <w:r w:rsidRPr="00F70926">
        <w:rPr>
          <w:rFonts w:eastAsia="Calibri" w:cs="Calibri"/>
          <w:szCs w:val="24"/>
        </w:rPr>
        <w:t>Il se déroule sur l’Île de Nantes et propose une programmation variée qui inclut différents types d’arts, rendant la culture accessible à tous.</w:t>
      </w:r>
    </w:p>
    <w:p w14:paraId="0000013E" w14:textId="77777777" w:rsidR="003711B5" w:rsidRDefault="003711B5" w:rsidP="00B06EA3">
      <w:pPr>
        <w:shd w:val="clear" w:color="auto" w:fill="FFFFFF"/>
        <w:snapToGrid w:val="0"/>
        <w:spacing w:line="240" w:lineRule="auto"/>
        <w:rPr>
          <w:rFonts w:eastAsia="Calibri" w:cs="Calibri"/>
          <w:szCs w:val="24"/>
        </w:rPr>
      </w:pPr>
    </w:p>
    <w:p w14:paraId="3266EB4B" w14:textId="77777777" w:rsidR="00961EFD" w:rsidRPr="00F70926" w:rsidRDefault="00961EFD" w:rsidP="00B06EA3">
      <w:pPr>
        <w:shd w:val="clear" w:color="auto" w:fill="FFFFFF"/>
        <w:snapToGrid w:val="0"/>
        <w:spacing w:line="240" w:lineRule="auto"/>
        <w:rPr>
          <w:rFonts w:eastAsia="Calibri" w:cs="Calibri"/>
          <w:szCs w:val="24"/>
        </w:rPr>
      </w:pPr>
    </w:p>
    <w:p w14:paraId="7933EC2F" w14:textId="3862A5CE" w:rsidR="00961EFD" w:rsidRDefault="00C927EE" w:rsidP="00B06EA3">
      <w:pPr>
        <w:shd w:val="clear" w:color="auto" w:fill="FFFFFF"/>
        <w:snapToGrid w:val="0"/>
        <w:spacing w:line="240" w:lineRule="auto"/>
        <w:rPr>
          <w:rFonts w:eastAsia="Calibri" w:cs="Calibri"/>
          <w:szCs w:val="24"/>
        </w:rPr>
      </w:pPr>
      <w:hyperlink r:id="rId49" w:tooltip="consulter le site handirect.fr" w:history="1">
        <w:r w:rsidR="00961EFD" w:rsidRPr="00961EFD">
          <w:rPr>
            <w:rStyle w:val="Lienhypertexte"/>
            <w:rFonts w:eastAsia="Calibri" w:cs="Calibri"/>
            <w:b/>
            <w:szCs w:val="24"/>
          </w:rPr>
          <w:t>Festival L’Art de rien</w:t>
        </w:r>
      </w:hyperlink>
      <w:r w:rsidR="00961EFD">
        <w:rPr>
          <w:rFonts w:eastAsia="Calibri" w:cs="Calibri"/>
          <w:b/>
          <w:szCs w:val="24"/>
        </w:rPr>
        <w:t xml:space="preserve"> </w:t>
      </w:r>
    </w:p>
    <w:p w14:paraId="7F1893EB" w14:textId="77777777" w:rsidR="00961EFD" w:rsidRDefault="00961EFD" w:rsidP="00B06EA3">
      <w:pPr>
        <w:shd w:val="clear" w:color="auto" w:fill="FFFFFF"/>
        <w:snapToGrid w:val="0"/>
        <w:spacing w:line="240" w:lineRule="auto"/>
        <w:rPr>
          <w:rFonts w:eastAsia="Calibri" w:cs="Calibri"/>
          <w:szCs w:val="24"/>
        </w:rPr>
      </w:pPr>
    </w:p>
    <w:p w14:paraId="3D27FBA8" w14:textId="77777777" w:rsidR="00961EFD" w:rsidRDefault="00961EFD" w:rsidP="00B06EA3">
      <w:pPr>
        <w:shd w:val="clear" w:color="auto" w:fill="FFFFFF"/>
        <w:snapToGrid w:val="0"/>
        <w:spacing w:line="240" w:lineRule="auto"/>
        <w:rPr>
          <w:rFonts w:eastAsia="Calibri" w:cs="Calibri"/>
          <w:szCs w:val="24"/>
        </w:rPr>
      </w:pPr>
    </w:p>
    <w:p w14:paraId="0000013F" w14:textId="6CEF8E03" w:rsidR="003711B5" w:rsidRPr="00F70926" w:rsidRDefault="00E729F0" w:rsidP="00B06EA3">
      <w:pPr>
        <w:shd w:val="clear" w:color="auto" w:fill="FFFFFF"/>
        <w:snapToGrid w:val="0"/>
        <w:spacing w:line="240" w:lineRule="auto"/>
        <w:rPr>
          <w:rFonts w:eastAsia="Calibri" w:cs="Calibri"/>
          <w:szCs w:val="24"/>
        </w:rPr>
      </w:pPr>
      <w:r w:rsidRPr="00F70926">
        <w:rPr>
          <w:rFonts w:eastAsia="Calibri" w:cs="Calibri"/>
          <w:szCs w:val="24"/>
        </w:rPr>
        <w:t>Ce festival se déroule au Château de Vaux à Vitry-aux-Loges et met l’accent sur l’inclusivité, en mélangeant musique et art. Il est conçu pour être accessible à tous les types de handicaps et inclut des musiciens en situation de handicap.</w:t>
      </w:r>
    </w:p>
    <w:p w14:paraId="00000140" w14:textId="77777777" w:rsidR="003711B5" w:rsidRDefault="003711B5" w:rsidP="00B06EA3">
      <w:pPr>
        <w:shd w:val="clear" w:color="auto" w:fill="FFFFFF"/>
        <w:snapToGrid w:val="0"/>
        <w:spacing w:line="240" w:lineRule="auto"/>
        <w:rPr>
          <w:rFonts w:eastAsia="Calibri" w:cs="Calibri"/>
          <w:szCs w:val="24"/>
        </w:rPr>
      </w:pPr>
    </w:p>
    <w:p w14:paraId="6908CF87" w14:textId="77777777" w:rsidR="00961EFD" w:rsidRPr="00F70926" w:rsidRDefault="00961EFD" w:rsidP="00B06EA3">
      <w:pPr>
        <w:shd w:val="clear" w:color="auto" w:fill="FFFFFF"/>
        <w:snapToGrid w:val="0"/>
        <w:spacing w:line="240" w:lineRule="auto"/>
        <w:rPr>
          <w:rFonts w:eastAsia="Calibri" w:cs="Calibri"/>
          <w:szCs w:val="24"/>
        </w:rPr>
      </w:pPr>
    </w:p>
    <w:p w14:paraId="4D9444F9" w14:textId="658429EE" w:rsidR="00961EFD" w:rsidRDefault="00C927EE" w:rsidP="00B06EA3">
      <w:pPr>
        <w:shd w:val="clear" w:color="auto" w:fill="FFFFFF"/>
        <w:snapToGrid w:val="0"/>
        <w:spacing w:line="240" w:lineRule="auto"/>
        <w:rPr>
          <w:rFonts w:eastAsia="Calibri" w:cs="Calibri"/>
          <w:szCs w:val="24"/>
          <w:vertAlign w:val="superscript"/>
        </w:rPr>
      </w:pPr>
      <w:hyperlink r:id="rId50" w:tooltip="Lien vers site Internet &quot; tourisme-chatellerault.fr &quot;" w:history="1">
        <w:r w:rsidR="000201D6" w:rsidRPr="000201D6">
          <w:rPr>
            <w:rStyle w:val="Lienhypertexte"/>
            <w:rFonts w:eastAsia="Calibri" w:cs="Calibri"/>
            <w:b/>
            <w:szCs w:val="24"/>
          </w:rPr>
          <w:t>Festival de la danse inclusive</w:t>
        </w:r>
      </w:hyperlink>
    </w:p>
    <w:p w14:paraId="431B5606" w14:textId="77777777" w:rsidR="000201D6" w:rsidRDefault="000201D6" w:rsidP="00B06EA3">
      <w:pPr>
        <w:shd w:val="clear" w:color="auto" w:fill="FFFFFF"/>
        <w:snapToGrid w:val="0"/>
        <w:spacing w:line="240" w:lineRule="auto"/>
        <w:rPr>
          <w:rFonts w:eastAsia="Calibri" w:cs="Calibri"/>
          <w:szCs w:val="24"/>
          <w:vertAlign w:val="superscript"/>
        </w:rPr>
      </w:pPr>
    </w:p>
    <w:p w14:paraId="000873F2" w14:textId="77777777" w:rsidR="000201D6" w:rsidRDefault="000201D6" w:rsidP="00B06EA3">
      <w:pPr>
        <w:shd w:val="clear" w:color="auto" w:fill="FFFFFF"/>
        <w:snapToGrid w:val="0"/>
        <w:spacing w:line="240" w:lineRule="auto"/>
        <w:rPr>
          <w:rFonts w:eastAsia="Calibri" w:cs="Calibri"/>
          <w:szCs w:val="24"/>
        </w:rPr>
      </w:pPr>
    </w:p>
    <w:p w14:paraId="00000141" w14:textId="120E670E" w:rsidR="003711B5" w:rsidRPr="00F70926" w:rsidRDefault="00E729F0" w:rsidP="00B06EA3">
      <w:pPr>
        <w:shd w:val="clear" w:color="auto" w:fill="FFFFFF"/>
        <w:snapToGrid w:val="0"/>
        <w:spacing w:line="240" w:lineRule="auto"/>
        <w:rPr>
          <w:rFonts w:eastAsia="Calibri" w:cs="Calibri"/>
          <w:szCs w:val="24"/>
        </w:rPr>
      </w:pPr>
      <w:r w:rsidRPr="00F70926">
        <w:rPr>
          <w:rFonts w:eastAsia="Calibri" w:cs="Calibri"/>
          <w:szCs w:val="24"/>
        </w:rPr>
        <w:t>Ce festival se tient à Châtellerault et offre un espace d’expression pour les danseurs en situation de handicap moteur ou psychique. Il est ouvert à tous les amateurs de danse, quel que soit leur handicap</w:t>
      </w:r>
    </w:p>
    <w:p w14:paraId="00000142" w14:textId="77777777" w:rsidR="003711B5" w:rsidRDefault="003711B5" w:rsidP="00B06EA3">
      <w:pPr>
        <w:shd w:val="clear" w:color="auto" w:fill="FFFFFF"/>
        <w:snapToGrid w:val="0"/>
        <w:spacing w:line="240" w:lineRule="auto"/>
        <w:rPr>
          <w:rFonts w:eastAsia="Calibri" w:cs="Calibri"/>
          <w:szCs w:val="24"/>
        </w:rPr>
      </w:pPr>
    </w:p>
    <w:p w14:paraId="0BE5875E" w14:textId="77777777" w:rsidR="00961EFD" w:rsidRPr="00F70926" w:rsidRDefault="00961EFD" w:rsidP="00B06EA3">
      <w:pPr>
        <w:shd w:val="clear" w:color="auto" w:fill="FFFFFF"/>
        <w:snapToGrid w:val="0"/>
        <w:spacing w:line="240" w:lineRule="auto"/>
        <w:rPr>
          <w:rFonts w:eastAsia="Calibri" w:cs="Calibri"/>
          <w:szCs w:val="24"/>
        </w:rPr>
      </w:pPr>
    </w:p>
    <w:p w14:paraId="00000143" w14:textId="77777777" w:rsidR="003711B5" w:rsidRPr="00F70926"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Ces événements permettent de sensibiliser le public au potentiel des artistes handicapés, tout en offrant des opportunités professionnelles. </w:t>
      </w:r>
    </w:p>
    <w:p w14:paraId="00000144" w14:textId="77777777" w:rsidR="003711B5" w:rsidRDefault="003711B5" w:rsidP="00B06EA3">
      <w:pPr>
        <w:shd w:val="clear" w:color="auto" w:fill="FFFFFF"/>
        <w:snapToGrid w:val="0"/>
        <w:spacing w:line="240" w:lineRule="auto"/>
        <w:rPr>
          <w:rFonts w:eastAsia="Calibri" w:cs="Calibri"/>
          <w:szCs w:val="24"/>
        </w:rPr>
      </w:pPr>
    </w:p>
    <w:p w14:paraId="7527324F" w14:textId="77777777" w:rsidR="00961EFD" w:rsidRPr="00961EFD" w:rsidRDefault="00961EFD" w:rsidP="00B06EA3">
      <w:pPr>
        <w:shd w:val="clear" w:color="auto" w:fill="FFFFFF"/>
        <w:snapToGrid w:val="0"/>
        <w:spacing w:line="240" w:lineRule="auto"/>
        <w:rPr>
          <w:rFonts w:eastAsia="Calibri" w:cs="Calibri"/>
          <w:bCs/>
          <w:szCs w:val="24"/>
        </w:rPr>
      </w:pPr>
    </w:p>
    <w:p w14:paraId="00000145" w14:textId="77777777" w:rsidR="003711B5" w:rsidRPr="00961EFD" w:rsidRDefault="00E729F0" w:rsidP="00B06EA3">
      <w:pPr>
        <w:shd w:val="clear" w:color="auto" w:fill="FFFFFF"/>
        <w:snapToGrid w:val="0"/>
        <w:spacing w:line="240" w:lineRule="auto"/>
        <w:rPr>
          <w:rFonts w:eastAsia="Calibri" w:cs="Calibri"/>
          <w:bCs/>
          <w:szCs w:val="24"/>
        </w:rPr>
      </w:pPr>
      <w:r w:rsidRPr="00961EFD">
        <w:rPr>
          <w:rFonts w:eastAsia="Calibri" w:cs="Calibri"/>
          <w:bCs/>
          <w:szCs w:val="24"/>
        </w:rPr>
        <w:t>De plus, au Luxembourg, des initiatives similaires soutenues par les autorités locales ont contribué à une plus grande visibilité des artistes handicapés, renforçant ainsi leur inclusion dans les espaces culturels publics</w:t>
      </w:r>
      <w:r w:rsidRPr="00961EFD">
        <w:rPr>
          <w:rFonts w:eastAsia="Calibri"/>
          <w:bCs/>
          <w:szCs w:val="24"/>
        </w:rPr>
        <w:t>​</w:t>
      </w:r>
      <w:r w:rsidRPr="00961EFD">
        <w:rPr>
          <w:rFonts w:ascii="Calibri" w:eastAsia="Calibri" w:hAnsi="Calibri" w:cs="Calibri"/>
          <w:bCs/>
          <w:szCs w:val="24"/>
        </w:rPr>
        <w:t> </w:t>
      </w:r>
      <w:r w:rsidRPr="00961EFD">
        <w:rPr>
          <w:rFonts w:eastAsia="Calibri" w:cs="Calibri"/>
          <w:bCs/>
          <w:szCs w:val="24"/>
        </w:rPr>
        <w:t xml:space="preserve">: </w:t>
      </w:r>
    </w:p>
    <w:p w14:paraId="00000146" w14:textId="77777777" w:rsidR="003711B5" w:rsidRDefault="003711B5" w:rsidP="00B06EA3">
      <w:pPr>
        <w:shd w:val="clear" w:color="auto" w:fill="FFFFFF"/>
        <w:snapToGrid w:val="0"/>
        <w:spacing w:line="240" w:lineRule="auto"/>
        <w:rPr>
          <w:rFonts w:eastAsia="Calibri" w:cs="Calibri"/>
          <w:szCs w:val="24"/>
        </w:rPr>
      </w:pPr>
    </w:p>
    <w:p w14:paraId="3E7E9056" w14:textId="77777777" w:rsidR="00C32DFA" w:rsidRPr="00F70926" w:rsidRDefault="00C32DFA" w:rsidP="00B06EA3">
      <w:pPr>
        <w:shd w:val="clear" w:color="auto" w:fill="FFFFFF"/>
        <w:snapToGrid w:val="0"/>
        <w:spacing w:line="240" w:lineRule="auto"/>
        <w:rPr>
          <w:rFonts w:eastAsia="Calibri" w:cs="Calibri"/>
          <w:szCs w:val="24"/>
        </w:rPr>
      </w:pPr>
    </w:p>
    <w:p w14:paraId="34E44DD4" w14:textId="52387892" w:rsidR="00961EFD" w:rsidRDefault="00C927EE" w:rsidP="00B06EA3">
      <w:pPr>
        <w:shd w:val="clear" w:color="auto" w:fill="FFFFFF"/>
        <w:snapToGrid w:val="0"/>
        <w:spacing w:line="240" w:lineRule="auto"/>
        <w:rPr>
          <w:rFonts w:eastAsia="Calibri" w:cs="Calibri"/>
          <w:szCs w:val="24"/>
        </w:rPr>
      </w:pPr>
      <w:hyperlink r:id="rId51" w:tooltip="consulter le site vdl.lu" w:history="1">
        <w:r w:rsidR="00C32DFA" w:rsidRPr="00C32DFA">
          <w:rPr>
            <w:rStyle w:val="Lienhypertexte"/>
            <w:rFonts w:eastAsia="Calibri" w:cs="Calibri"/>
            <w:b/>
            <w:szCs w:val="24"/>
          </w:rPr>
          <w:t>Gala « Inclusion »</w:t>
        </w:r>
      </w:hyperlink>
      <w:r w:rsidR="00C32DFA">
        <w:rPr>
          <w:rFonts w:eastAsia="Calibri" w:cs="Calibri"/>
          <w:b/>
          <w:szCs w:val="24"/>
        </w:rPr>
        <w:t xml:space="preserve"> </w:t>
      </w:r>
    </w:p>
    <w:p w14:paraId="019A7E8A" w14:textId="77777777" w:rsidR="00C32DFA" w:rsidRDefault="00C32DFA" w:rsidP="00B06EA3">
      <w:pPr>
        <w:shd w:val="clear" w:color="auto" w:fill="FFFFFF"/>
        <w:snapToGrid w:val="0"/>
        <w:spacing w:line="240" w:lineRule="auto"/>
        <w:rPr>
          <w:rFonts w:eastAsia="Calibri" w:cs="Calibri"/>
          <w:szCs w:val="24"/>
        </w:rPr>
      </w:pPr>
    </w:p>
    <w:p w14:paraId="3DAA0119" w14:textId="77777777" w:rsidR="00C32DFA" w:rsidRDefault="00C32DFA" w:rsidP="00B06EA3">
      <w:pPr>
        <w:shd w:val="clear" w:color="auto" w:fill="FFFFFF"/>
        <w:snapToGrid w:val="0"/>
        <w:spacing w:line="240" w:lineRule="auto"/>
        <w:rPr>
          <w:rFonts w:eastAsia="Calibri" w:cs="Calibri"/>
          <w:szCs w:val="24"/>
        </w:rPr>
      </w:pPr>
    </w:p>
    <w:p w14:paraId="0F9107F5" w14:textId="77777777" w:rsidR="00C32DFA"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Organisé dans le cadre des Semaines de Sensibilisation de la Ville de Luxembourg, ce gala célèbre l’inclusion et la diversité à travers des performances artistiques. </w:t>
      </w:r>
    </w:p>
    <w:p w14:paraId="553FE835" w14:textId="77777777" w:rsidR="00C32DFA" w:rsidRDefault="00C32DFA" w:rsidP="00B06EA3">
      <w:pPr>
        <w:shd w:val="clear" w:color="auto" w:fill="FFFFFF"/>
        <w:snapToGrid w:val="0"/>
        <w:spacing w:line="240" w:lineRule="auto"/>
        <w:rPr>
          <w:rFonts w:eastAsia="Calibri" w:cs="Calibri"/>
          <w:szCs w:val="24"/>
        </w:rPr>
      </w:pPr>
    </w:p>
    <w:p w14:paraId="41208442" w14:textId="77777777" w:rsidR="00C32DFA" w:rsidRDefault="00C32DFA" w:rsidP="00B06EA3">
      <w:pPr>
        <w:shd w:val="clear" w:color="auto" w:fill="FFFFFF"/>
        <w:snapToGrid w:val="0"/>
        <w:spacing w:line="240" w:lineRule="auto"/>
        <w:rPr>
          <w:rFonts w:eastAsia="Calibri" w:cs="Calibri"/>
          <w:szCs w:val="24"/>
        </w:rPr>
      </w:pPr>
    </w:p>
    <w:p w14:paraId="00000147" w14:textId="0FBC2D3F" w:rsidR="003711B5" w:rsidRPr="00F70926" w:rsidRDefault="00E729F0" w:rsidP="00B06EA3">
      <w:pPr>
        <w:shd w:val="clear" w:color="auto" w:fill="FFFFFF"/>
        <w:snapToGrid w:val="0"/>
        <w:spacing w:line="240" w:lineRule="auto"/>
        <w:rPr>
          <w:rFonts w:eastAsia="Calibri" w:cs="Calibri"/>
          <w:szCs w:val="24"/>
        </w:rPr>
      </w:pPr>
      <w:r w:rsidRPr="00F70926">
        <w:rPr>
          <w:rFonts w:eastAsia="Calibri" w:cs="Calibri"/>
          <w:szCs w:val="24"/>
        </w:rPr>
        <w:t>Des artistes tels que la troupe de danse</w:t>
      </w:r>
      <w:r w:rsidRPr="00F70926">
        <w:rPr>
          <w:rFonts w:ascii="Calibri" w:eastAsia="Calibri" w:hAnsi="Calibri" w:cs="Calibri"/>
          <w:szCs w:val="24"/>
        </w:rPr>
        <w:t> </w:t>
      </w:r>
      <w:r w:rsidRPr="00F70926">
        <w:rPr>
          <w:rFonts w:eastAsia="Calibri" w:cs="Calibri"/>
          <w:szCs w:val="24"/>
        </w:rPr>
        <w:t>DreamteamT21, qui inclut des personnes en situation de handicap, participent à cet événement, soulignant l’engagement pour l’art sans barrières.</w:t>
      </w:r>
    </w:p>
    <w:p w14:paraId="00000148" w14:textId="77777777" w:rsidR="003711B5" w:rsidRDefault="003711B5" w:rsidP="00B06EA3">
      <w:pPr>
        <w:shd w:val="clear" w:color="auto" w:fill="FFFFFF"/>
        <w:snapToGrid w:val="0"/>
        <w:spacing w:line="240" w:lineRule="auto"/>
        <w:rPr>
          <w:rFonts w:eastAsia="Calibri" w:cs="Calibri"/>
          <w:szCs w:val="24"/>
        </w:rPr>
      </w:pPr>
    </w:p>
    <w:p w14:paraId="66A0E489" w14:textId="77777777" w:rsidR="00C32DFA" w:rsidRPr="00F70926" w:rsidRDefault="00C32DFA" w:rsidP="00B06EA3">
      <w:pPr>
        <w:shd w:val="clear" w:color="auto" w:fill="FFFFFF"/>
        <w:snapToGrid w:val="0"/>
        <w:spacing w:line="240" w:lineRule="auto"/>
        <w:rPr>
          <w:rFonts w:eastAsia="Calibri" w:cs="Calibri"/>
          <w:szCs w:val="24"/>
        </w:rPr>
      </w:pPr>
    </w:p>
    <w:p w14:paraId="66F7A950" w14:textId="5397C84F" w:rsidR="00C32DFA" w:rsidRDefault="00C927EE" w:rsidP="00B06EA3">
      <w:pPr>
        <w:shd w:val="clear" w:color="auto" w:fill="FFFFFF"/>
        <w:snapToGrid w:val="0"/>
        <w:spacing w:line="240" w:lineRule="auto"/>
        <w:rPr>
          <w:rFonts w:eastAsia="Calibri" w:cs="Calibri"/>
          <w:szCs w:val="24"/>
        </w:rPr>
      </w:pPr>
      <w:hyperlink r:id="rId52" w:tooltip="consulter le site de l'anefore" w:history="1">
        <w:r w:rsidR="00C32DFA" w:rsidRPr="00C32DFA">
          <w:rPr>
            <w:rStyle w:val="Lienhypertexte"/>
            <w:rFonts w:eastAsia="Calibri" w:cs="Calibri"/>
            <w:b/>
            <w:szCs w:val="24"/>
          </w:rPr>
          <w:t>Inklusiv Jugend</w:t>
        </w:r>
      </w:hyperlink>
      <w:r w:rsidR="00C32DFA">
        <w:rPr>
          <w:rFonts w:eastAsia="Calibri" w:cs="Calibri"/>
          <w:b/>
          <w:szCs w:val="24"/>
        </w:rPr>
        <w:t xml:space="preserve"> </w:t>
      </w:r>
    </w:p>
    <w:p w14:paraId="6AA1F98B" w14:textId="77777777" w:rsidR="00C32DFA" w:rsidRDefault="00C32DFA" w:rsidP="00B06EA3">
      <w:pPr>
        <w:shd w:val="clear" w:color="auto" w:fill="FFFFFF"/>
        <w:snapToGrid w:val="0"/>
        <w:spacing w:line="240" w:lineRule="auto"/>
        <w:rPr>
          <w:rFonts w:eastAsia="Calibri" w:cs="Calibri"/>
          <w:szCs w:val="24"/>
        </w:rPr>
      </w:pPr>
    </w:p>
    <w:p w14:paraId="0FC31706" w14:textId="77777777" w:rsidR="00C32DFA" w:rsidRDefault="00C32DFA" w:rsidP="00B06EA3">
      <w:pPr>
        <w:shd w:val="clear" w:color="auto" w:fill="FFFFFF"/>
        <w:snapToGrid w:val="0"/>
        <w:spacing w:line="240" w:lineRule="auto"/>
        <w:rPr>
          <w:rFonts w:eastAsia="Calibri" w:cs="Calibri"/>
          <w:szCs w:val="24"/>
        </w:rPr>
      </w:pPr>
    </w:p>
    <w:p w14:paraId="09CD8C9D" w14:textId="77777777" w:rsidR="00C32DFA"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Cet événement, organisé par Info-handicap Luxembourg asbl, se déroule lors de la Journée internationale des personnes handicapées. </w:t>
      </w:r>
    </w:p>
    <w:p w14:paraId="3F457585" w14:textId="77777777" w:rsidR="00C32DFA" w:rsidRDefault="00C32DFA" w:rsidP="00B06EA3">
      <w:pPr>
        <w:shd w:val="clear" w:color="auto" w:fill="FFFFFF"/>
        <w:snapToGrid w:val="0"/>
        <w:spacing w:line="240" w:lineRule="auto"/>
        <w:rPr>
          <w:rFonts w:eastAsia="Calibri" w:cs="Calibri"/>
          <w:szCs w:val="24"/>
        </w:rPr>
      </w:pPr>
    </w:p>
    <w:p w14:paraId="159F0DC5" w14:textId="77777777" w:rsidR="00C32DFA" w:rsidRDefault="00C32DFA" w:rsidP="00B06EA3">
      <w:pPr>
        <w:shd w:val="clear" w:color="auto" w:fill="FFFFFF"/>
        <w:snapToGrid w:val="0"/>
        <w:spacing w:line="240" w:lineRule="auto"/>
        <w:rPr>
          <w:rFonts w:eastAsia="Calibri" w:cs="Calibri"/>
          <w:szCs w:val="24"/>
        </w:rPr>
      </w:pPr>
    </w:p>
    <w:p w14:paraId="00000149" w14:textId="66BA56C1" w:rsidR="003711B5" w:rsidRPr="00F70926" w:rsidRDefault="00E729F0" w:rsidP="00B06EA3">
      <w:pPr>
        <w:shd w:val="clear" w:color="auto" w:fill="FFFFFF"/>
        <w:snapToGrid w:val="0"/>
        <w:spacing w:line="240" w:lineRule="auto"/>
        <w:rPr>
          <w:rFonts w:eastAsia="Calibri" w:cs="Calibri"/>
          <w:szCs w:val="24"/>
        </w:rPr>
      </w:pPr>
      <w:r w:rsidRPr="00F70926">
        <w:rPr>
          <w:rFonts w:eastAsia="Calibri" w:cs="Calibri"/>
          <w:szCs w:val="24"/>
        </w:rPr>
        <w:t>Il inclut des performances artistiques et sportives avec la participation d’artistes handicapés.</w:t>
      </w:r>
    </w:p>
    <w:p w14:paraId="0000014A" w14:textId="77777777" w:rsidR="003711B5" w:rsidRDefault="003711B5" w:rsidP="00B06EA3">
      <w:pPr>
        <w:shd w:val="clear" w:color="auto" w:fill="FFFFFF"/>
        <w:snapToGrid w:val="0"/>
        <w:spacing w:line="240" w:lineRule="auto"/>
        <w:rPr>
          <w:rFonts w:eastAsia="Calibri" w:cs="Calibri"/>
          <w:szCs w:val="24"/>
        </w:rPr>
      </w:pPr>
    </w:p>
    <w:p w14:paraId="597FD7D4" w14:textId="77777777" w:rsidR="00C32DFA" w:rsidRPr="00F70926" w:rsidRDefault="00C32DFA" w:rsidP="00B06EA3">
      <w:pPr>
        <w:shd w:val="clear" w:color="auto" w:fill="FFFFFF"/>
        <w:snapToGrid w:val="0"/>
        <w:spacing w:line="240" w:lineRule="auto"/>
        <w:rPr>
          <w:rFonts w:eastAsia="Calibri" w:cs="Calibri"/>
          <w:szCs w:val="24"/>
        </w:rPr>
      </w:pPr>
    </w:p>
    <w:p w14:paraId="29B85AD2" w14:textId="33B42D80" w:rsidR="00C32DFA" w:rsidRDefault="00C927EE" w:rsidP="00B06EA3">
      <w:pPr>
        <w:shd w:val="clear" w:color="auto" w:fill="FFFFFF"/>
        <w:snapToGrid w:val="0"/>
        <w:spacing w:line="240" w:lineRule="auto"/>
        <w:rPr>
          <w:rFonts w:eastAsia="Calibri" w:cs="Calibri"/>
          <w:szCs w:val="24"/>
        </w:rPr>
      </w:pPr>
      <w:hyperlink r:id="rId53" w:tooltip="consulter le site Tageblatt.lu" w:history="1">
        <w:r w:rsidR="00C32DFA" w:rsidRPr="00C32DFA">
          <w:rPr>
            <w:rStyle w:val="Lienhypertexte"/>
            <w:rFonts w:eastAsia="Calibri" w:cs="Calibri"/>
            <w:b/>
            <w:szCs w:val="24"/>
          </w:rPr>
          <w:t>Mosaik Kultur Inklusiv</w:t>
        </w:r>
      </w:hyperlink>
      <w:r w:rsidR="00C32DFA">
        <w:rPr>
          <w:rFonts w:eastAsia="Calibri" w:cs="Calibri"/>
          <w:b/>
          <w:szCs w:val="24"/>
        </w:rPr>
        <w:t xml:space="preserve"> </w:t>
      </w:r>
    </w:p>
    <w:p w14:paraId="0B91B0D3" w14:textId="77777777" w:rsidR="00C32DFA" w:rsidRDefault="00C32DFA" w:rsidP="00B06EA3">
      <w:pPr>
        <w:shd w:val="clear" w:color="auto" w:fill="FFFFFF"/>
        <w:snapToGrid w:val="0"/>
        <w:spacing w:line="240" w:lineRule="auto"/>
        <w:rPr>
          <w:rFonts w:eastAsia="Calibri" w:cs="Calibri"/>
          <w:szCs w:val="24"/>
        </w:rPr>
      </w:pPr>
    </w:p>
    <w:p w14:paraId="055C9EA0" w14:textId="77777777" w:rsidR="00C32DFA" w:rsidRDefault="00C32DFA" w:rsidP="00B06EA3">
      <w:pPr>
        <w:shd w:val="clear" w:color="auto" w:fill="FFFFFF"/>
        <w:snapToGrid w:val="0"/>
        <w:spacing w:line="240" w:lineRule="auto"/>
        <w:rPr>
          <w:rFonts w:eastAsia="Calibri" w:cs="Calibri"/>
          <w:szCs w:val="24"/>
        </w:rPr>
      </w:pPr>
    </w:p>
    <w:p w14:paraId="65A04F2A" w14:textId="77777777" w:rsidR="00C32DFA"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Ce réseau au Luxembourg promeut l’inclusion artistique des personnes handicapées, en les intégrant dans des productions culturelles professionnelles ou semi-professionnelles. </w:t>
      </w:r>
    </w:p>
    <w:p w14:paraId="6476A668" w14:textId="77777777" w:rsidR="00C32DFA" w:rsidRDefault="00C32DFA" w:rsidP="00B06EA3">
      <w:pPr>
        <w:shd w:val="clear" w:color="auto" w:fill="FFFFFF"/>
        <w:snapToGrid w:val="0"/>
        <w:spacing w:line="240" w:lineRule="auto"/>
        <w:rPr>
          <w:rFonts w:eastAsia="Calibri" w:cs="Calibri"/>
          <w:szCs w:val="24"/>
        </w:rPr>
      </w:pPr>
    </w:p>
    <w:p w14:paraId="05B9B41D" w14:textId="77777777" w:rsidR="00C32DFA" w:rsidRDefault="00C32DFA" w:rsidP="00B06EA3">
      <w:pPr>
        <w:shd w:val="clear" w:color="auto" w:fill="FFFFFF"/>
        <w:snapToGrid w:val="0"/>
        <w:spacing w:line="240" w:lineRule="auto"/>
        <w:rPr>
          <w:rFonts w:eastAsia="Calibri" w:cs="Calibri"/>
          <w:szCs w:val="24"/>
        </w:rPr>
      </w:pPr>
    </w:p>
    <w:p w14:paraId="0000014B" w14:textId="36DADF6A" w:rsidR="003711B5" w:rsidRDefault="00E729F0" w:rsidP="00B06EA3">
      <w:pPr>
        <w:shd w:val="clear" w:color="auto" w:fill="FFFFFF"/>
        <w:snapToGrid w:val="0"/>
        <w:spacing w:line="240" w:lineRule="auto"/>
        <w:rPr>
          <w:rFonts w:eastAsia="Calibri" w:cs="Calibri"/>
          <w:szCs w:val="24"/>
        </w:rPr>
      </w:pPr>
      <w:r w:rsidRPr="00F70926">
        <w:rPr>
          <w:rFonts w:eastAsia="Calibri" w:cs="Calibri"/>
          <w:szCs w:val="24"/>
        </w:rPr>
        <w:t>Il organise des spectacles de théâtre et de danse avec des artistes en situation de handicap mental, comme la pièce « Irreparabel » à Mersch</w:t>
      </w:r>
    </w:p>
    <w:p w14:paraId="0000014E" w14:textId="77777777" w:rsidR="003711B5" w:rsidRDefault="003711B5" w:rsidP="00B06EA3">
      <w:pPr>
        <w:shd w:val="clear" w:color="auto" w:fill="FFFFFF"/>
        <w:snapToGrid w:val="0"/>
        <w:spacing w:line="240" w:lineRule="auto"/>
        <w:rPr>
          <w:rFonts w:eastAsia="Calibri" w:cs="Calibri"/>
          <w:szCs w:val="24"/>
        </w:rPr>
      </w:pPr>
      <w:bookmarkStart w:id="57" w:name="_38gus81rv5b5" w:colFirst="0" w:colLast="0"/>
      <w:bookmarkEnd w:id="57"/>
    </w:p>
    <w:p w14:paraId="2937979F" w14:textId="77777777" w:rsidR="00C32DFA" w:rsidRPr="00F70926" w:rsidRDefault="00C32DFA" w:rsidP="00B06EA3">
      <w:pPr>
        <w:shd w:val="clear" w:color="auto" w:fill="FFFFFF"/>
        <w:snapToGrid w:val="0"/>
        <w:spacing w:line="240" w:lineRule="auto"/>
        <w:rPr>
          <w:rFonts w:eastAsia="Calibri" w:cs="Calibri"/>
          <w:szCs w:val="24"/>
        </w:rPr>
      </w:pPr>
    </w:p>
    <w:p w14:paraId="0000014F" w14:textId="3F8AF0E5" w:rsidR="003711B5" w:rsidRPr="00F71C9F" w:rsidRDefault="00E729F0" w:rsidP="00E76ADF">
      <w:pPr>
        <w:pStyle w:val="Titre3"/>
        <w:numPr>
          <w:ilvl w:val="1"/>
          <w:numId w:val="31"/>
        </w:numPr>
      </w:pPr>
      <w:r w:rsidRPr="00F71C9F">
        <w:t>L’importance de la qualité des environnements pour les activités artistiques et culturelles des PSDH</w:t>
      </w:r>
    </w:p>
    <w:p w14:paraId="00000150" w14:textId="77777777" w:rsidR="003711B5" w:rsidRDefault="003711B5" w:rsidP="00B06EA3">
      <w:pPr>
        <w:shd w:val="clear" w:color="auto" w:fill="FFFFFF"/>
        <w:snapToGrid w:val="0"/>
        <w:spacing w:line="240" w:lineRule="auto"/>
        <w:ind w:left="720"/>
        <w:rPr>
          <w:rFonts w:eastAsia="Calibri" w:cs="Calibri"/>
          <w:b/>
          <w:szCs w:val="24"/>
        </w:rPr>
      </w:pPr>
    </w:p>
    <w:p w14:paraId="78F7B11B" w14:textId="77777777" w:rsidR="00C32DFA" w:rsidRPr="00F70926" w:rsidRDefault="00C32DFA" w:rsidP="00B06EA3">
      <w:pPr>
        <w:shd w:val="clear" w:color="auto" w:fill="FFFFFF"/>
        <w:snapToGrid w:val="0"/>
        <w:spacing w:line="240" w:lineRule="auto"/>
        <w:ind w:left="720"/>
        <w:rPr>
          <w:rFonts w:eastAsia="Calibri" w:cs="Calibri"/>
          <w:b/>
          <w:szCs w:val="24"/>
        </w:rPr>
      </w:pPr>
    </w:p>
    <w:p w14:paraId="07CE751B" w14:textId="77777777" w:rsidR="00C32DFA"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L’impact positif des activités artistiques et culturelles sur les PSDH dépend étroitement de la qualité des environnements dans lesquels ces activités sont proposées. </w:t>
      </w:r>
    </w:p>
    <w:p w14:paraId="443BAB1D" w14:textId="77777777" w:rsidR="00C32DFA" w:rsidRDefault="00C32DFA" w:rsidP="00B06EA3">
      <w:pPr>
        <w:shd w:val="clear" w:color="auto" w:fill="FFFFFF"/>
        <w:snapToGrid w:val="0"/>
        <w:spacing w:line="240" w:lineRule="auto"/>
        <w:rPr>
          <w:rFonts w:eastAsia="Calibri" w:cs="Calibri"/>
          <w:szCs w:val="24"/>
        </w:rPr>
      </w:pPr>
    </w:p>
    <w:p w14:paraId="352BE709" w14:textId="77777777" w:rsidR="00C32DFA" w:rsidRDefault="00C32DFA" w:rsidP="00B06EA3">
      <w:pPr>
        <w:shd w:val="clear" w:color="auto" w:fill="FFFFFF"/>
        <w:snapToGrid w:val="0"/>
        <w:spacing w:line="240" w:lineRule="auto"/>
        <w:rPr>
          <w:rFonts w:eastAsia="Calibri" w:cs="Calibri"/>
          <w:szCs w:val="24"/>
        </w:rPr>
      </w:pPr>
    </w:p>
    <w:p w14:paraId="00000151" w14:textId="402060BC" w:rsidR="003711B5" w:rsidRPr="00F70926" w:rsidRDefault="00E729F0" w:rsidP="00B06EA3">
      <w:pPr>
        <w:shd w:val="clear" w:color="auto" w:fill="FFFFFF"/>
        <w:snapToGrid w:val="0"/>
        <w:spacing w:line="240" w:lineRule="auto"/>
        <w:rPr>
          <w:rFonts w:eastAsia="Calibri" w:cs="Calibri"/>
          <w:szCs w:val="24"/>
        </w:rPr>
      </w:pPr>
      <w:r w:rsidRPr="00F70926">
        <w:rPr>
          <w:rFonts w:eastAsia="Calibri" w:cs="Calibri"/>
          <w:szCs w:val="24"/>
        </w:rPr>
        <w:t>Ces environnements doivent être accueillants, bienveillants et surtout adaptés aux besoins spécifiques des participants.</w:t>
      </w:r>
    </w:p>
    <w:p w14:paraId="00000152" w14:textId="77777777" w:rsidR="003711B5" w:rsidRDefault="003711B5" w:rsidP="00B06EA3">
      <w:pPr>
        <w:shd w:val="clear" w:color="auto" w:fill="FFFFFF"/>
        <w:snapToGrid w:val="0"/>
        <w:spacing w:line="240" w:lineRule="auto"/>
        <w:rPr>
          <w:rFonts w:eastAsia="Calibri" w:cs="Calibri"/>
          <w:szCs w:val="24"/>
        </w:rPr>
      </w:pPr>
    </w:p>
    <w:p w14:paraId="5E89C122" w14:textId="77777777" w:rsidR="00C32DFA" w:rsidRPr="00F70926" w:rsidRDefault="00C32DFA" w:rsidP="00B06EA3">
      <w:pPr>
        <w:shd w:val="clear" w:color="auto" w:fill="FFFFFF"/>
        <w:snapToGrid w:val="0"/>
        <w:spacing w:line="240" w:lineRule="auto"/>
        <w:rPr>
          <w:rFonts w:eastAsia="Calibri" w:cs="Calibri"/>
          <w:szCs w:val="24"/>
        </w:rPr>
      </w:pPr>
    </w:p>
    <w:p w14:paraId="0C9E0C0C" w14:textId="14C010EB" w:rsidR="00C32DFA" w:rsidRDefault="00E729F0" w:rsidP="00B06EA3">
      <w:pPr>
        <w:shd w:val="clear" w:color="auto" w:fill="FFFFFF"/>
        <w:snapToGrid w:val="0"/>
        <w:spacing w:line="240" w:lineRule="auto"/>
        <w:rPr>
          <w:rFonts w:eastAsia="Calibri" w:cs="Calibri"/>
          <w:b/>
          <w:szCs w:val="24"/>
        </w:rPr>
      </w:pPr>
      <w:bookmarkStart w:id="58" w:name="_f6i4xheb7y8q" w:colFirst="0" w:colLast="0"/>
      <w:bookmarkEnd w:id="58"/>
      <w:r w:rsidRPr="00F70926">
        <w:rPr>
          <w:rFonts w:eastAsia="Calibri" w:cs="Calibri"/>
          <w:b/>
          <w:szCs w:val="24"/>
        </w:rPr>
        <w:t xml:space="preserve">Des environnements inclusifs et accessibles </w:t>
      </w:r>
    </w:p>
    <w:p w14:paraId="20303E93" w14:textId="77777777" w:rsidR="00C32DFA" w:rsidRDefault="00C32DFA" w:rsidP="00B06EA3">
      <w:pPr>
        <w:shd w:val="clear" w:color="auto" w:fill="FFFFFF"/>
        <w:snapToGrid w:val="0"/>
        <w:spacing w:line="240" w:lineRule="auto"/>
        <w:rPr>
          <w:rFonts w:eastAsia="Calibri" w:cs="Calibri"/>
          <w:b/>
          <w:szCs w:val="24"/>
        </w:rPr>
      </w:pPr>
    </w:p>
    <w:p w14:paraId="448D43B8" w14:textId="77777777" w:rsidR="00C32DFA" w:rsidRDefault="00C32DFA" w:rsidP="00B06EA3">
      <w:pPr>
        <w:shd w:val="clear" w:color="auto" w:fill="FFFFFF"/>
        <w:snapToGrid w:val="0"/>
        <w:spacing w:line="240" w:lineRule="auto"/>
        <w:rPr>
          <w:rFonts w:eastAsia="Calibri" w:cs="Calibri"/>
          <w:b/>
          <w:szCs w:val="24"/>
        </w:rPr>
      </w:pPr>
    </w:p>
    <w:p w14:paraId="2257C131" w14:textId="77777777" w:rsidR="00C32DFA"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Pour que les PSDH puissent pleinement bénéficier des activités artistiques, culturelles, sportives ou de bien-être, il est primordial que les lieux où ces activités se déroulent soient accessibles et adaptés. </w:t>
      </w:r>
    </w:p>
    <w:p w14:paraId="2C4DA77B" w14:textId="77777777" w:rsidR="00C32DFA" w:rsidRDefault="00C32DFA" w:rsidP="00B06EA3">
      <w:pPr>
        <w:shd w:val="clear" w:color="auto" w:fill="FFFFFF"/>
        <w:snapToGrid w:val="0"/>
        <w:spacing w:line="240" w:lineRule="auto"/>
        <w:rPr>
          <w:rFonts w:eastAsia="Calibri" w:cs="Calibri"/>
          <w:szCs w:val="24"/>
        </w:rPr>
      </w:pPr>
    </w:p>
    <w:p w14:paraId="4EDEBF75" w14:textId="77777777" w:rsidR="00C32DFA" w:rsidRDefault="00C32DFA" w:rsidP="00B06EA3">
      <w:pPr>
        <w:shd w:val="clear" w:color="auto" w:fill="FFFFFF"/>
        <w:snapToGrid w:val="0"/>
        <w:spacing w:line="240" w:lineRule="auto"/>
        <w:rPr>
          <w:rFonts w:eastAsia="Calibri" w:cs="Calibri"/>
          <w:szCs w:val="24"/>
        </w:rPr>
      </w:pPr>
    </w:p>
    <w:p w14:paraId="58BED0D4" w14:textId="77777777" w:rsidR="00C32DFA"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Cela inclut non seulement l’accessibilité physique des locaux (rampes d’accès, ascenseurs, toilettes adaptées, etc.), mais aussi l’accessibilité sensorielle (utilisation de signalétique en braille, interprètes en langue des signes, dispositifs d’assistance auditive). </w:t>
      </w:r>
    </w:p>
    <w:p w14:paraId="5A013928" w14:textId="77777777" w:rsidR="00C32DFA" w:rsidRDefault="00C32DFA" w:rsidP="00B06EA3">
      <w:pPr>
        <w:shd w:val="clear" w:color="auto" w:fill="FFFFFF"/>
        <w:snapToGrid w:val="0"/>
        <w:spacing w:line="240" w:lineRule="auto"/>
        <w:rPr>
          <w:rFonts w:eastAsia="Calibri" w:cs="Calibri"/>
          <w:szCs w:val="24"/>
        </w:rPr>
      </w:pPr>
    </w:p>
    <w:p w14:paraId="580DF02A" w14:textId="77777777" w:rsidR="00C32DFA" w:rsidRDefault="00C32DFA" w:rsidP="00B06EA3">
      <w:pPr>
        <w:shd w:val="clear" w:color="auto" w:fill="FFFFFF"/>
        <w:snapToGrid w:val="0"/>
        <w:spacing w:line="240" w:lineRule="auto"/>
        <w:rPr>
          <w:rFonts w:eastAsia="Calibri" w:cs="Calibri"/>
          <w:szCs w:val="24"/>
        </w:rPr>
      </w:pPr>
    </w:p>
    <w:p w14:paraId="44E0FA8C" w14:textId="77777777" w:rsidR="00C32DFA"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Ces aménagements garantissent que chaque participant, quelle que soit sa situation de handicap, puisse accéder aux activités dans les meilleures conditions possibles. </w:t>
      </w:r>
    </w:p>
    <w:p w14:paraId="30CF1F4D" w14:textId="77777777" w:rsidR="00C32DFA" w:rsidRDefault="00C32DFA" w:rsidP="00B06EA3">
      <w:pPr>
        <w:shd w:val="clear" w:color="auto" w:fill="FFFFFF"/>
        <w:snapToGrid w:val="0"/>
        <w:spacing w:line="240" w:lineRule="auto"/>
        <w:rPr>
          <w:rFonts w:eastAsia="Calibri" w:cs="Calibri"/>
          <w:szCs w:val="24"/>
        </w:rPr>
      </w:pPr>
    </w:p>
    <w:p w14:paraId="6E845382" w14:textId="77777777" w:rsidR="00C32DFA" w:rsidRDefault="00C32DFA" w:rsidP="00B06EA3">
      <w:pPr>
        <w:shd w:val="clear" w:color="auto" w:fill="FFFFFF"/>
        <w:snapToGrid w:val="0"/>
        <w:spacing w:line="240" w:lineRule="auto"/>
        <w:rPr>
          <w:rFonts w:eastAsia="Calibri" w:cs="Calibri"/>
          <w:szCs w:val="24"/>
        </w:rPr>
      </w:pPr>
    </w:p>
    <w:p w14:paraId="2B8EF0C3" w14:textId="77777777" w:rsidR="00C32DFA"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De plus, l’inclusivité va au-delà des infrastructures physiques. Les environnements doivent également être psychologiquement et émotionnellement sûrs. </w:t>
      </w:r>
    </w:p>
    <w:p w14:paraId="00BCD373" w14:textId="77777777" w:rsidR="00C32DFA" w:rsidRDefault="00C32DFA" w:rsidP="00B06EA3">
      <w:pPr>
        <w:shd w:val="clear" w:color="auto" w:fill="FFFFFF"/>
        <w:snapToGrid w:val="0"/>
        <w:spacing w:line="240" w:lineRule="auto"/>
        <w:rPr>
          <w:rFonts w:eastAsia="Calibri" w:cs="Calibri"/>
          <w:szCs w:val="24"/>
        </w:rPr>
      </w:pPr>
    </w:p>
    <w:p w14:paraId="4FDDA8C2" w14:textId="77777777" w:rsidR="00C32DFA" w:rsidRDefault="00C32DFA" w:rsidP="00B06EA3">
      <w:pPr>
        <w:shd w:val="clear" w:color="auto" w:fill="FFFFFF"/>
        <w:snapToGrid w:val="0"/>
        <w:spacing w:line="240" w:lineRule="auto"/>
        <w:rPr>
          <w:rFonts w:eastAsia="Calibri" w:cs="Calibri"/>
          <w:szCs w:val="24"/>
        </w:rPr>
      </w:pPr>
    </w:p>
    <w:p w14:paraId="00000153" w14:textId="670898E0" w:rsidR="003711B5" w:rsidRPr="00F70926" w:rsidRDefault="00E729F0" w:rsidP="00B06EA3">
      <w:pPr>
        <w:shd w:val="clear" w:color="auto" w:fill="FFFFFF"/>
        <w:snapToGrid w:val="0"/>
        <w:spacing w:line="240" w:lineRule="auto"/>
        <w:rPr>
          <w:rFonts w:eastAsia="Calibri" w:cs="Calibri"/>
          <w:szCs w:val="24"/>
        </w:rPr>
      </w:pPr>
      <w:r w:rsidRPr="00F70926">
        <w:rPr>
          <w:rFonts w:eastAsia="Calibri" w:cs="Calibri"/>
          <w:szCs w:val="24"/>
        </w:rPr>
        <w:t>Les PSDH doivent se sentir respectés, compris, et valorisés dans ces espaces. Les structures qui favorisent un climat de bienveillance et d’encouragement permettent aux participants de s’engager plus profondément et de tirer pleinement parti des activités proposées.</w:t>
      </w:r>
    </w:p>
    <w:p w14:paraId="00000154" w14:textId="77777777" w:rsidR="003711B5" w:rsidRDefault="003711B5" w:rsidP="00B06EA3">
      <w:pPr>
        <w:shd w:val="clear" w:color="auto" w:fill="FFFFFF"/>
        <w:snapToGrid w:val="0"/>
        <w:spacing w:line="240" w:lineRule="auto"/>
        <w:rPr>
          <w:rFonts w:eastAsia="Calibri" w:cs="Calibri"/>
          <w:szCs w:val="24"/>
        </w:rPr>
      </w:pPr>
    </w:p>
    <w:p w14:paraId="6774B62D" w14:textId="77777777" w:rsidR="00C32DFA" w:rsidRPr="00F70926" w:rsidRDefault="00C32DFA" w:rsidP="00B06EA3">
      <w:pPr>
        <w:shd w:val="clear" w:color="auto" w:fill="FFFFFF"/>
        <w:snapToGrid w:val="0"/>
        <w:spacing w:line="240" w:lineRule="auto"/>
        <w:rPr>
          <w:rFonts w:eastAsia="Calibri" w:cs="Calibri"/>
          <w:szCs w:val="24"/>
        </w:rPr>
      </w:pPr>
    </w:p>
    <w:p w14:paraId="00000155" w14:textId="00666FC6" w:rsidR="003711B5" w:rsidRPr="00F71C9F" w:rsidRDefault="00E729F0" w:rsidP="00E76ADF">
      <w:pPr>
        <w:pStyle w:val="Titre3"/>
        <w:numPr>
          <w:ilvl w:val="1"/>
          <w:numId w:val="31"/>
        </w:numPr>
      </w:pPr>
      <w:bookmarkStart w:id="59" w:name="_3fx9sv3a58eo" w:colFirst="0" w:colLast="0"/>
      <w:bookmarkEnd w:id="59"/>
      <w:r w:rsidRPr="00F71C9F">
        <w:t>Le rôle clé des professionnels</w:t>
      </w:r>
      <w:r w:rsidRPr="00F71C9F">
        <w:rPr>
          <w:rFonts w:ascii="Calibri" w:hAnsi="Calibri"/>
        </w:rPr>
        <w:t> </w:t>
      </w:r>
      <w:r w:rsidRPr="00F71C9F">
        <w:t xml:space="preserve">: médiateurs, formateurs, animateurs, artistes en France et au Luxembourg </w:t>
      </w:r>
    </w:p>
    <w:p w14:paraId="00000156" w14:textId="77777777" w:rsidR="003711B5" w:rsidRDefault="003711B5" w:rsidP="00B06EA3">
      <w:pPr>
        <w:shd w:val="clear" w:color="auto" w:fill="FFFFFF"/>
        <w:snapToGrid w:val="0"/>
        <w:spacing w:line="240" w:lineRule="auto"/>
        <w:rPr>
          <w:rFonts w:eastAsia="Calibri" w:cs="Calibri"/>
          <w:szCs w:val="24"/>
        </w:rPr>
      </w:pPr>
      <w:bookmarkStart w:id="60" w:name="_rfium33fxf" w:colFirst="0" w:colLast="0"/>
      <w:bookmarkEnd w:id="60"/>
    </w:p>
    <w:p w14:paraId="5EC2F04B" w14:textId="77777777" w:rsidR="00C32DFA" w:rsidRPr="00F70926" w:rsidRDefault="00C32DFA" w:rsidP="00B06EA3">
      <w:pPr>
        <w:shd w:val="clear" w:color="auto" w:fill="FFFFFF"/>
        <w:snapToGrid w:val="0"/>
        <w:spacing w:line="240" w:lineRule="auto"/>
        <w:rPr>
          <w:rFonts w:eastAsia="Calibri" w:cs="Calibri"/>
          <w:szCs w:val="24"/>
        </w:rPr>
      </w:pPr>
    </w:p>
    <w:p w14:paraId="05C530BC" w14:textId="77777777" w:rsidR="00C32DFA" w:rsidRDefault="00E729F0" w:rsidP="00B06EA3">
      <w:pPr>
        <w:shd w:val="clear" w:color="auto" w:fill="FFFFFF"/>
        <w:snapToGrid w:val="0"/>
        <w:spacing w:line="240" w:lineRule="auto"/>
        <w:rPr>
          <w:rFonts w:eastAsia="Calibri" w:cs="Calibri"/>
          <w:szCs w:val="24"/>
        </w:rPr>
      </w:pPr>
      <w:bookmarkStart w:id="61" w:name="_2r2jem1056if" w:colFirst="0" w:colLast="0"/>
      <w:bookmarkEnd w:id="61"/>
      <w:r w:rsidRPr="00F70926">
        <w:rPr>
          <w:rFonts w:eastAsia="Calibri" w:cs="Calibri"/>
          <w:szCs w:val="24"/>
        </w:rPr>
        <w:t xml:space="preserve">La médiation artistique joue un rôle fondamental dans le développement des compétences transversales des personnes en situation de handicap (PSDH). </w:t>
      </w:r>
    </w:p>
    <w:p w14:paraId="787C9849" w14:textId="77777777" w:rsidR="00C32DFA" w:rsidRDefault="00C32DFA" w:rsidP="00B06EA3">
      <w:pPr>
        <w:shd w:val="clear" w:color="auto" w:fill="FFFFFF"/>
        <w:snapToGrid w:val="0"/>
        <w:spacing w:line="240" w:lineRule="auto"/>
        <w:rPr>
          <w:rFonts w:eastAsia="Calibri" w:cs="Calibri"/>
          <w:szCs w:val="24"/>
        </w:rPr>
      </w:pPr>
    </w:p>
    <w:p w14:paraId="7D5560A9" w14:textId="77777777" w:rsidR="00C32DFA" w:rsidRDefault="00C32DFA" w:rsidP="00B06EA3">
      <w:pPr>
        <w:shd w:val="clear" w:color="auto" w:fill="FFFFFF"/>
        <w:snapToGrid w:val="0"/>
        <w:spacing w:line="240" w:lineRule="auto"/>
        <w:rPr>
          <w:rFonts w:eastAsia="Calibri" w:cs="Calibri"/>
          <w:szCs w:val="24"/>
        </w:rPr>
      </w:pPr>
    </w:p>
    <w:p w14:paraId="35BDC39D" w14:textId="77777777" w:rsidR="00C32DFA" w:rsidRDefault="00E729F0" w:rsidP="00B06EA3">
      <w:pPr>
        <w:shd w:val="clear" w:color="auto" w:fill="FFFFFF"/>
        <w:snapToGrid w:val="0"/>
        <w:spacing w:line="240" w:lineRule="auto"/>
        <w:rPr>
          <w:rFonts w:eastAsia="Calibri" w:cs="Calibri"/>
          <w:szCs w:val="24"/>
        </w:rPr>
      </w:pPr>
      <w:r w:rsidRPr="00F70926">
        <w:rPr>
          <w:rFonts w:eastAsia="Calibri" w:cs="Calibri"/>
          <w:szCs w:val="24"/>
        </w:rPr>
        <w:lastRenderedPageBreak/>
        <w:t xml:space="preserve">Encadrées par des professionnels compétents—médiateurs culturels, formateurs, animateurs ou artistes—ces activités offrent bien plus qu’un simple apprentissage technique. </w:t>
      </w:r>
    </w:p>
    <w:p w14:paraId="21FFA790" w14:textId="77777777" w:rsidR="00C32DFA" w:rsidRDefault="00C32DFA" w:rsidP="00B06EA3">
      <w:pPr>
        <w:shd w:val="clear" w:color="auto" w:fill="FFFFFF"/>
        <w:snapToGrid w:val="0"/>
        <w:spacing w:line="240" w:lineRule="auto"/>
        <w:rPr>
          <w:rFonts w:eastAsia="Calibri" w:cs="Calibri"/>
          <w:szCs w:val="24"/>
        </w:rPr>
      </w:pPr>
    </w:p>
    <w:p w14:paraId="18E2C1E4" w14:textId="77777777" w:rsidR="00C32DFA" w:rsidRDefault="00C32DFA" w:rsidP="00B06EA3">
      <w:pPr>
        <w:shd w:val="clear" w:color="auto" w:fill="FFFFFF"/>
        <w:snapToGrid w:val="0"/>
        <w:spacing w:line="240" w:lineRule="auto"/>
        <w:rPr>
          <w:rFonts w:eastAsia="Calibri" w:cs="Calibri"/>
          <w:szCs w:val="24"/>
        </w:rPr>
      </w:pPr>
    </w:p>
    <w:p w14:paraId="622C4A69" w14:textId="77777777" w:rsidR="00C32DFA"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Elles créent un environnement de confiance et de respect où les PSDH peuvent exprimer leur créativité librement, sans jugement, favorisant ainsi leur épanouissement personnel. </w:t>
      </w:r>
    </w:p>
    <w:p w14:paraId="33090E77" w14:textId="77777777" w:rsidR="00C32DFA" w:rsidRDefault="00C32DFA" w:rsidP="00B06EA3">
      <w:pPr>
        <w:shd w:val="clear" w:color="auto" w:fill="FFFFFF"/>
        <w:snapToGrid w:val="0"/>
        <w:spacing w:line="240" w:lineRule="auto"/>
        <w:rPr>
          <w:rFonts w:eastAsia="Calibri" w:cs="Calibri"/>
          <w:szCs w:val="24"/>
        </w:rPr>
      </w:pPr>
    </w:p>
    <w:p w14:paraId="36593872" w14:textId="77777777" w:rsidR="00C32DFA" w:rsidRDefault="00C32DFA" w:rsidP="00B06EA3">
      <w:pPr>
        <w:shd w:val="clear" w:color="auto" w:fill="FFFFFF"/>
        <w:snapToGrid w:val="0"/>
        <w:spacing w:line="240" w:lineRule="auto"/>
        <w:rPr>
          <w:rFonts w:eastAsia="Calibri" w:cs="Calibri"/>
          <w:szCs w:val="24"/>
        </w:rPr>
      </w:pPr>
    </w:p>
    <w:p w14:paraId="1AEBF381" w14:textId="77777777" w:rsidR="00C32DFA"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En stimulant la pensée créative, l’innovation, la communication et la collaboration, la médiation artistique aide à développer des compétences clés comme l’écoute active, le travail d’équipe, et la gestion du temps. </w:t>
      </w:r>
    </w:p>
    <w:p w14:paraId="5D8F207F" w14:textId="77777777" w:rsidR="00C32DFA" w:rsidRDefault="00C32DFA" w:rsidP="00B06EA3">
      <w:pPr>
        <w:shd w:val="clear" w:color="auto" w:fill="FFFFFF"/>
        <w:snapToGrid w:val="0"/>
        <w:spacing w:line="240" w:lineRule="auto"/>
        <w:rPr>
          <w:rFonts w:eastAsia="Calibri" w:cs="Calibri"/>
          <w:szCs w:val="24"/>
        </w:rPr>
      </w:pPr>
    </w:p>
    <w:p w14:paraId="30F3A814" w14:textId="77777777" w:rsidR="00C32DFA" w:rsidRDefault="00C32DFA" w:rsidP="00B06EA3">
      <w:pPr>
        <w:shd w:val="clear" w:color="auto" w:fill="FFFFFF"/>
        <w:snapToGrid w:val="0"/>
        <w:spacing w:line="240" w:lineRule="auto"/>
        <w:rPr>
          <w:rFonts w:eastAsia="Calibri" w:cs="Calibri"/>
          <w:szCs w:val="24"/>
        </w:rPr>
      </w:pPr>
    </w:p>
    <w:p w14:paraId="7528D16D" w14:textId="77777777" w:rsidR="00C32DFA"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De plus, elle renforce l’intelligence émotionnelle et l’estime de soi en encourageant la curiosité et l’adaptabilité. </w:t>
      </w:r>
    </w:p>
    <w:p w14:paraId="5ABCA765" w14:textId="77777777" w:rsidR="00C32DFA" w:rsidRDefault="00C32DFA" w:rsidP="00B06EA3">
      <w:pPr>
        <w:shd w:val="clear" w:color="auto" w:fill="FFFFFF"/>
        <w:snapToGrid w:val="0"/>
        <w:spacing w:line="240" w:lineRule="auto"/>
        <w:rPr>
          <w:rFonts w:eastAsia="Calibri" w:cs="Calibri"/>
          <w:szCs w:val="24"/>
        </w:rPr>
      </w:pPr>
    </w:p>
    <w:p w14:paraId="3C59E458" w14:textId="77777777" w:rsidR="00C32DFA" w:rsidRDefault="00C32DFA" w:rsidP="00B06EA3">
      <w:pPr>
        <w:shd w:val="clear" w:color="auto" w:fill="FFFFFF"/>
        <w:snapToGrid w:val="0"/>
        <w:spacing w:line="240" w:lineRule="auto"/>
        <w:rPr>
          <w:rFonts w:eastAsia="Calibri" w:cs="Calibri"/>
          <w:szCs w:val="24"/>
        </w:rPr>
      </w:pPr>
    </w:p>
    <w:p w14:paraId="00000157" w14:textId="126EB672" w:rsidR="003711B5" w:rsidRPr="00F70926" w:rsidRDefault="00E729F0" w:rsidP="00B06EA3">
      <w:pPr>
        <w:shd w:val="clear" w:color="auto" w:fill="FFFFFF"/>
        <w:snapToGrid w:val="0"/>
        <w:spacing w:line="240" w:lineRule="auto"/>
        <w:rPr>
          <w:rFonts w:eastAsia="Calibri" w:cs="Calibri"/>
          <w:szCs w:val="24"/>
        </w:rPr>
      </w:pPr>
      <w:r w:rsidRPr="00F70926">
        <w:rPr>
          <w:rFonts w:eastAsia="Calibri" w:cs="Calibri"/>
          <w:szCs w:val="24"/>
        </w:rPr>
        <w:t>Ces activités favorisent également l’inclusion et la diversité, en réunissant des personnes aux horizons variés autour de projets communs, tout en étant soutenues par des initiatives culturelles en France qui contribuent à l’inclusion sociale et professionnelle des participants.</w:t>
      </w:r>
    </w:p>
    <w:p w14:paraId="00000158" w14:textId="77777777" w:rsidR="003711B5" w:rsidRDefault="003711B5" w:rsidP="00B06EA3">
      <w:pPr>
        <w:shd w:val="clear" w:color="auto" w:fill="FFFFFF"/>
        <w:snapToGrid w:val="0"/>
        <w:spacing w:line="240" w:lineRule="auto"/>
        <w:rPr>
          <w:rFonts w:eastAsia="Calibri" w:cs="Calibri"/>
          <w:szCs w:val="24"/>
        </w:rPr>
      </w:pPr>
    </w:p>
    <w:p w14:paraId="2AA3199C" w14:textId="77777777" w:rsidR="00C32DFA" w:rsidRPr="00F70926" w:rsidRDefault="00C32DFA" w:rsidP="00B06EA3">
      <w:pPr>
        <w:shd w:val="clear" w:color="auto" w:fill="FFFFFF"/>
        <w:snapToGrid w:val="0"/>
        <w:spacing w:line="240" w:lineRule="auto"/>
        <w:rPr>
          <w:rFonts w:eastAsia="Calibri" w:cs="Calibri"/>
          <w:szCs w:val="24"/>
        </w:rPr>
      </w:pPr>
    </w:p>
    <w:p w14:paraId="00000159" w14:textId="0750F68F" w:rsidR="003711B5" w:rsidRDefault="00C32DFA" w:rsidP="00E76ADF">
      <w:pPr>
        <w:pStyle w:val="Titre3"/>
        <w:numPr>
          <w:ilvl w:val="1"/>
          <w:numId w:val="31"/>
        </w:numPr>
      </w:pPr>
      <w:r w:rsidRPr="00F71C9F">
        <w:t xml:space="preserve">Formations à la médiation artistique et culturelle des PSDH en </w:t>
      </w:r>
      <w:r w:rsidR="00F71C9F">
        <w:t>France</w:t>
      </w:r>
    </w:p>
    <w:p w14:paraId="57771341" w14:textId="77777777" w:rsidR="00F71C9F" w:rsidRPr="00F71C9F" w:rsidRDefault="00F71C9F" w:rsidP="00B06EA3">
      <w:pPr>
        <w:pStyle w:val="Paragraphedeliste"/>
        <w:shd w:val="clear" w:color="auto" w:fill="FFFFFF"/>
        <w:snapToGrid w:val="0"/>
        <w:spacing w:line="240" w:lineRule="auto"/>
        <w:rPr>
          <w:rFonts w:eastAsia="Calibri" w:cs="Calibri"/>
          <w:b/>
          <w:szCs w:val="24"/>
        </w:rPr>
      </w:pPr>
    </w:p>
    <w:p w14:paraId="0000015A" w14:textId="77777777" w:rsidR="003711B5" w:rsidRPr="00F70926" w:rsidRDefault="003711B5" w:rsidP="00B06EA3">
      <w:pPr>
        <w:shd w:val="clear" w:color="auto" w:fill="FFFFFF"/>
        <w:snapToGrid w:val="0"/>
        <w:spacing w:line="240" w:lineRule="auto"/>
        <w:rPr>
          <w:rFonts w:eastAsia="Calibri" w:cs="Calibri"/>
          <w:b/>
          <w:szCs w:val="24"/>
        </w:rPr>
      </w:pPr>
    </w:p>
    <w:p w14:paraId="51D322A7" w14:textId="73698E67" w:rsidR="006025C7" w:rsidRDefault="00C927EE" w:rsidP="00B06EA3">
      <w:pPr>
        <w:shd w:val="clear" w:color="auto" w:fill="FFFFFF"/>
        <w:snapToGrid w:val="0"/>
        <w:spacing w:line="240" w:lineRule="auto"/>
        <w:rPr>
          <w:rFonts w:eastAsia="Calibri" w:cs="Calibri"/>
          <w:b/>
          <w:szCs w:val="24"/>
        </w:rPr>
      </w:pPr>
      <w:hyperlink r:id="rId54" w:tooltip="consulter le site de l'université d'Artois" w:history="1">
        <w:r w:rsidR="003D5E42">
          <w:rPr>
            <w:rStyle w:val="Lienhypertexte"/>
            <w:rFonts w:eastAsia="Calibri" w:cs="Calibri"/>
            <w:b/>
            <w:szCs w:val="24"/>
          </w:rPr>
          <w:t>Le Diplôme Universitaire (DU) Médiations et Pratiques artistiques adaptées – Université d’Artois</w:t>
        </w:r>
      </w:hyperlink>
    </w:p>
    <w:p w14:paraId="17273AB1" w14:textId="77777777" w:rsidR="006025C7" w:rsidRDefault="006025C7" w:rsidP="00B06EA3">
      <w:pPr>
        <w:shd w:val="clear" w:color="auto" w:fill="FFFFFF"/>
        <w:snapToGrid w:val="0"/>
        <w:spacing w:line="240" w:lineRule="auto"/>
        <w:rPr>
          <w:rFonts w:eastAsia="Calibri" w:cs="Calibri"/>
          <w:b/>
          <w:szCs w:val="24"/>
        </w:rPr>
      </w:pPr>
    </w:p>
    <w:p w14:paraId="33FAA8EA" w14:textId="572CC205" w:rsidR="006025C7" w:rsidRPr="00F71C9F" w:rsidRDefault="006025C7" w:rsidP="00B06EA3">
      <w:pPr>
        <w:shd w:val="clear" w:color="auto" w:fill="FFFFFF"/>
        <w:snapToGrid w:val="0"/>
        <w:spacing w:line="240" w:lineRule="auto"/>
        <w:rPr>
          <w:rFonts w:eastAsia="Calibri" w:cs="Calibri"/>
          <w:b/>
          <w:szCs w:val="24"/>
        </w:rPr>
      </w:pPr>
    </w:p>
    <w:p w14:paraId="204D25DE" w14:textId="08E51394" w:rsidR="00826787" w:rsidRDefault="00826787" w:rsidP="00B06EA3">
      <w:pPr>
        <w:shd w:val="clear" w:color="auto" w:fill="FFFFFF"/>
        <w:snapToGrid w:val="0"/>
        <w:spacing w:line="240" w:lineRule="auto"/>
        <w:rPr>
          <w:rFonts w:eastAsia="Calibri" w:cs="Calibri"/>
          <w:szCs w:val="24"/>
        </w:rPr>
      </w:pPr>
      <w:r w:rsidRPr="00F71C9F">
        <w:rPr>
          <w:rFonts w:eastAsia="Calibri" w:cs="Calibri"/>
          <w:szCs w:val="24"/>
        </w:rPr>
        <w:lastRenderedPageBreak/>
        <w:t>Le Diplôme Universitaire Médiations et Pratiques artistiques adaptées de l’Université d’Artois</w:t>
      </w:r>
      <w:r>
        <w:rPr>
          <w:rFonts w:eastAsia="Calibri" w:cs="Calibri"/>
          <w:b/>
          <w:szCs w:val="24"/>
          <w:vertAlign w:val="superscript"/>
        </w:rPr>
        <w:t xml:space="preserve"> </w:t>
      </w:r>
      <w:r w:rsidRPr="00F70926">
        <w:rPr>
          <w:rFonts w:eastAsia="Calibri" w:cs="Calibri"/>
          <w:szCs w:val="24"/>
        </w:rPr>
        <w:t xml:space="preserve">vise à former des professionnels capables de concevoir et d’encadrer des projets artistiques inclusifs, adaptés aux PSDH. </w:t>
      </w:r>
    </w:p>
    <w:p w14:paraId="3D9992B5" w14:textId="77777777" w:rsidR="00826787" w:rsidRDefault="00826787" w:rsidP="00B06EA3">
      <w:pPr>
        <w:shd w:val="clear" w:color="auto" w:fill="FFFFFF"/>
        <w:snapToGrid w:val="0"/>
        <w:spacing w:line="240" w:lineRule="auto"/>
        <w:rPr>
          <w:rFonts w:eastAsia="Calibri" w:cs="Calibri"/>
          <w:szCs w:val="24"/>
        </w:rPr>
      </w:pPr>
    </w:p>
    <w:p w14:paraId="10DD93D9" w14:textId="77777777" w:rsidR="00826787" w:rsidRDefault="00826787" w:rsidP="00B06EA3">
      <w:pPr>
        <w:shd w:val="clear" w:color="auto" w:fill="FFFFFF"/>
        <w:snapToGrid w:val="0"/>
        <w:spacing w:line="240" w:lineRule="auto"/>
        <w:rPr>
          <w:rFonts w:eastAsia="Calibri" w:cs="Calibri"/>
          <w:szCs w:val="24"/>
        </w:rPr>
      </w:pPr>
    </w:p>
    <w:p w14:paraId="0000015B" w14:textId="479DEEC3" w:rsidR="003711B5" w:rsidRPr="00F70926" w:rsidRDefault="00E729F0" w:rsidP="00B06EA3">
      <w:pPr>
        <w:shd w:val="clear" w:color="auto" w:fill="FFFFFF"/>
        <w:snapToGrid w:val="0"/>
        <w:spacing w:line="240" w:lineRule="auto"/>
        <w:rPr>
          <w:rFonts w:eastAsia="Calibri" w:cs="Calibri"/>
          <w:szCs w:val="24"/>
        </w:rPr>
      </w:pPr>
      <w:r w:rsidRPr="00F70926">
        <w:rPr>
          <w:rFonts w:eastAsia="Calibri" w:cs="Calibri"/>
          <w:szCs w:val="24"/>
        </w:rPr>
        <w:t>La formation couvre des aspects théoriques et pratiques, incluant des stages obligatoires. Elle est accessible en formation continue et offre des aménagements pour les PSDH.</w:t>
      </w:r>
    </w:p>
    <w:p w14:paraId="0000015C" w14:textId="77777777" w:rsidR="003711B5" w:rsidRDefault="003711B5" w:rsidP="00B06EA3">
      <w:pPr>
        <w:shd w:val="clear" w:color="auto" w:fill="FFFFFF"/>
        <w:snapToGrid w:val="0"/>
        <w:spacing w:line="240" w:lineRule="auto"/>
        <w:rPr>
          <w:rFonts w:eastAsia="Calibri" w:cs="Calibri"/>
          <w:b/>
          <w:szCs w:val="24"/>
        </w:rPr>
      </w:pPr>
    </w:p>
    <w:p w14:paraId="4DBFC529" w14:textId="77777777" w:rsidR="006025C7" w:rsidRPr="00F70926" w:rsidRDefault="006025C7" w:rsidP="00B06EA3">
      <w:pPr>
        <w:shd w:val="clear" w:color="auto" w:fill="FFFFFF"/>
        <w:snapToGrid w:val="0"/>
        <w:spacing w:line="240" w:lineRule="auto"/>
        <w:rPr>
          <w:rFonts w:eastAsia="Calibri" w:cs="Calibri"/>
          <w:b/>
          <w:szCs w:val="24"/>
        </w:rPr>
      </w:pPr>
    </w:p>
    <w:p w14:paraId="5CF13A8A" w14:textId="449F6462" w:rsidR="006025C7" w:rsidRPr="003D5E42" w:rsidRDefault="00C927EE" w:rsidP="00B06EA3">
      <w:pPr>
        <w:shd w:val="clear" w:color="auto" w:fill="FFFFFF"/>
        <w:snapToGrid w:val="0"/>
        <w:spacing w:line="240" w:lineRule="auto"/>
        <w:rPr>
          <w:rFonts w:eastAsia="Calibri" w:cs="Calibri"/>
          <w:b/>
          <w:bCs/>
          <w:szCs w:val="24"/>
        </w:rPr>
      </w:pPr>
      <w:hyperlink r:id="rId55" w:tooltip="consulter le site de Webset formations" w:history="1">
        <w:r w:rsidR="003D5E42" w:rsidRPr="003D5E42">
          <w:rPr>
            <w:rStyle w:val="Lienhypertexte"/>
            <w:rFonts w:eastAsia="Calibri" w:cs="Calibri"/>
            <w:b/>
            <w:bCs/>
            <w:szCs w:val="24"/>
          </w:rPr>
          <w:t>La Weber Formation organise la formation « Développer des médiations culturelles avec des PSDH »</w:t>
        </w:r>
      </w:hyperlink>
    </w:p>
    <w:p w14:paraId="4746BB44" w14:textId="77777777" w:rsidR="006025C7" w:rsidRPr="00826787" w:rsidRDefault="006025C7" w:rsidP="00B06EA3">
      <w:pPr>
        <w:shd w:val="clear" w:color="auto" w:fill="FFFFFF"/>
        <w:snapToGrid w:val="0"/>
        <w:spacing w:line="240" w:lineRule="auto"/>
        <w:rPr>
          <w:rFonts w:eastAsia="Calibri" w:cs="Calibri"/>
          <w:szCs w:val="24"/>
          <w:highlight w:val="yellow"/>
        </w:rPr>
      </w:pPr>
    </w:p>
    <w:p w14:paraId="782B6C55" w14:textId="77777777" w:rsidR="00826787" w:rsidRDefault="00826787" w:rsidP="00B06EA3">
      <w:pPr>
        <w:shd w:val="clear" w:color="auto" w:fill="FFFFFF"/>
        <w:snapToGrid w:val="0"/>
        <w:spacing w:line="240" w:lineRule="auto"/>
        <w:rPr>
          <w:rFonts w:eastAsia="Calibri" w:cs="Calibri"/>
          <w:szCs w:val="24"/>
          <w:highlight w:val="yellow"/>
        </w:rPr>
      </w:pPr>
    </w:p>
    <w:p w14:paraId="34E998CE" w14:textId="4E44CE16" w:rsidR="00826787" w:rsidRDefault="00F71C9F" w:rsidP="00B06EA3">
      <w:pPr>
        <w:shd w:val="clear" w:color="auto" w:fill="FFFFFF"/>
        <w:snapToGrid w:val="0"/>
        <w:spacing w:line="240" w:lineRule="auto"/>
        <w:rPr>
          <w:rFonts w:eastAsia="Calibri" w:cs="Calibri"/>
          <w:szCs w:val="24"/>
        </w:rPr>
      </w:pPr>
      <w:r>
        <w:rPr>
          <w:rFonts w:eastAsia="Calibri" w:cs="Calibri"/>
          <w:szCs w:val="24"/>
        </w:rPr>
        <w:t xml:space="preserve">Cette </w:t>
      </w:r>
      <w:r w:rsidR="00826787" w:rsidRPr="00F71C9F">
        <w:rPr>
          <w:rFonts w:eastAsia="Calibri" w:cs="Calibri"/>
          <w:szCs w:val="24"/>
        </w:rPr>
        <w:t>formation</w:t>
      </w:r>
      <w:r w:rsidR="00826787">
        <w:rPr>
          <w:rFonts w:eastAsia="Calibri" w:cs="Calibri"/>
          <w:szCs w:val="24"/>
        </w:rPr>
        <w:t xml:space="preserve"> </w:t>
      </w:r>
      <w:r w:rsidR="00826787" w:rsidRPr="00826787">
        <w:rPr>
          <w:rFonts w:eastAsia="Calibri" w:cs="Calibri"/>
          <w:szCs w:val="24"/>
        </w:rPr>
        <w:t>se tiendra en ligne via Zoom les 13 et 14</w:t>
      </w:r>
      <w:r w:rsidR="00826787" w:rsidRPr="00826787">
        <w:rPr>
          <w:rFonts w:ascii="Calibri" w:eastAsia="Calibri" w:hAnsi="Calibri" w:cs="Calibri"/>
          <w:szCs w:val="24"/>
        </w:rPr>
        <w:t> </w:t>
      </w:r>
      <w:r w:rsidR="00826787" w:rsidRPr="00826787">
        <w:rPr>
          <w:rFonts w:eastAsia="Calibri" w:cs="Calibri"/>
          <w:szCs w:val="24"/>
        </w:rPr>
        <w:t xml:space="preserve">mars 2025. </w:t>
      </w:r>
      <w:r>
        <w:rPr>
          <w:rFonts w:eastAsia="Calibri" w:cs="Calibri"/>
          <w:szCs w:val="24"/>
        </w:rPr>
        <w:t>Elle est d</w:t>
      </w:r>
      <w:r w:rsidR="00826787" w:rsidRPr="00826787">
        <w:rPr>
          <w:rFonts w:eastAsia="Calibri" w:cs="Calibri"/>
          <w:szCs w:val="24"/>
        </w:rPr>
        <w:t xml:space="preserve">estinée aux professionnels des structures culturelles, cette formation vise à renforcer les relations avec les PSDH, notamment dans le secteur médico-social. </w:t>
      </w:r>
    </w:p>
    <w:p w14:paraId="5F0D391F" w14:textId="77777777" w:rsidR="00826787" w:rsidRDefault="00826787" w:rsidP="00B06EA3">
      <w:pPr>
        <w:shd w:val="clear" w:color="auto" w:fill="FFFFFF"/>
        <w:snapToGrid w:val="0"/>
        <w:spacing w:line="240" w:lineRule="auto"/>
        <w:rPr>
          <w:rFonts w:eastAsia="Calibri" w:cs="Calibri"/>
          <w:szCs w:val="24"/>
        </w:rPr>
      </w:pPr>
    </w:p>
    <w:p w14:paraId="795171D0" w14:textId="77777777" w:rsidR="00826787" w:rsidRDefault="00826787" w:rsidP="00B06EA3">
      <w:pPr>
        <w:shd w:val="clear" w:color="auto" w:fill="FFFFFF"/>
        <w:snapToGrid w:val="0"/>
        <w:spacing w:line="240" w:lineRule="auto"/>
        <w:rPr>
          <w:rFonts w:eastAsia="Calibri" w:cs="Calibri"/>
          <w:szCs w:val="24"/>
        </w:rPr>
      </w:pPr>
    </w:p>
    <w:p w14:paraId="38AEAC1C" w14:textId="77777777" w:rsidR="00826787" w:rsidRDefault="00E729F0" w:rsidP="00B06EA3">
      <w:pPr>
        <w:shd w:val="clear" w:color="auto" w:fill="FFFFFF"/>
        <w:snapToGrid w:val="0"/>
        <w:spacing w:line="240" w:lineRule="auto"/>
        <w:rPr>
          <w:rFonts w:eastAsia="Calibri" w:cs="Calibri"/>
          <w:szCs w:val="24"/>
        </w:rPr>
      </w:pPr>
      <w:r w:rsidRPr="00826787">
        <w:rPr>
          <w:rFonts w:eastAsia="Calibri" w:cs="Calibri"/>
          <w:szCs w:val="24"/>
        </w:rPr>
        <w:t xml:space="preserve">Elle est animée par Camille Monmège, médiatrice culturelle, et Jean-Michel Monmège, ancien cadre médico-social. Les participants apprendront à concevoir des projets de médiation adaptés, à identifier différents types de handicaps, et à utiliser des outils inclusifs. </w:t>
      </w:r>
    </w:p>
    <w:p w14:paraId="4047A25C" w14:textId="77777777" w:rsidR="00826787" w:rsidRDefault="00826787" w:rsidP="00B06EA3">
      <w:pPr>
        <w:shd w:val="clear" w:color="auto" w:fill="FFFFFF"/>
        <w:snapToGrid w:val="0"/>
        <w:spacing w:line="240" w:lineRule="auto"/>
        <w:rPr>
          <w:rFonts w:eastAsia="Calibri" w:cs="Calibri"/>
          <w:szCs w:val="24"/>
        </w:rPr>
      </w:pPr>
    </w:p>
    <w:p w14:paraId="2063E9CD" w14:textId="77777777" w:rsidR="00826787" w:rsidRDefault="00826787" w:rsidP="00B06EA3">
      <w:pPr>
        <w:shd w:val="clear" w:color="auto" w:fill="FFFFFF"/>
        <w:snapToGrid w:val="0"/>
        <w:spacing w:line="240" w:lineRule="auto"/>
        <w:rPr>
          <w:rFonts w:eastAsia="Calibri" w:cs="Calibri"/>
          <w:szCs w:val="24"/>
        </w:rPr>
      </w:pPr>
    </w:p>
    <w:p w14:paraId="0000015D" w14:textId="172C7A7E" w:rsidR="003711B5" w:rsidRPr="00F70926" w:rsidRDefault="00E729F0" w:rsidP="00B06EA3">
      <w:pPr>
        <w:shd w:val="clear" w:color="auto" w:fill="FFFFFF"/>
        <w:snapToGrid w:val="0"/>
        <w:spacing w:line="240" w:lineRule="auto"/>
        <w:rPr>
          <w:rFonts w:eastAsia="Calibri" w:cs="Calibri"/>
          <w:szCs w:val="24"/>
        </w:rPr>
      </w:pPr>
      <w:r w:rsidRPr="00826787">
        <w:rPr>
          <w:rFonts w:eastAsia="Calibri" w:cs="Calibri"/>
          <w:szCs w:val="24"/>
        </w:rPr>
        <w:t>La formation, d’une durée de 14</w:t>
      </w:r>
      <w:r w:rsidRPr="00826787">
        <w:rPr>
          <w:rFonts w:ascii="Calibri" w:eastAsia="Calibri" w:hAnsi="Calibri" w:cs="Calibri"/>
          <w:szCs w:val="24"/>
        </w:rPr>
        <w:t> </w:t>
      </w:r>
      <w:r w:rsidRPr="00826787">
        <w:rPr>
          <w:rFonts w:eastAsia="Calibri" w:cs="Calibri"/>
          <w:szCs w:val="24"/>
        </w:rPr>
        <w:t>heures, n’exige aucun prérequis et propose des exemples inspirants et des outils pratiques pour favoriser l’accès à la culture.</w:t>
      </w:r>
      <w:r w:rsidRPr="00F70926">
        <w:rPr>
          <w:rFonts w:eastAsia="Calibri" w:cs="Calibri"/>
          <w:szCs w:val="24"/>
        </w:rPr>
        <w:t xml:space="preserve"> </w:t>
      </w:r>
    </w:p>
    <w:p w14:paraId="0000015E" w14:textId="77777777" w:rsidR="003711B5" w:rsidRDefault="003711B5" w:rsidP="00B06EA3">
      <w:pPr>
        <w:shd w:val="clear" w:color="auto" w:fill="FFFFFF"/>
        <w:snapToGrid w:val="0"/>
        <w:spacing w:line="240" w:lineRule="auto"/>
        <w:rPr>
          <w:rFonts w:eastAsia="Calibri" w:cs="Calibri"/>
          <w:b/>
          <w:szCs w:val="24"/>
        </w:rPr>
      </w:pPr>
    </w:p>
    <w:p w14:paraId="6765FF84" w14:textId="480F802D" w:rsidR="00E76ADF" w:rsidRDefault="00E76ADF">
      <w:pPr>
        <w:rPr>
          <w:rFonts w:eastAsia="Calibri" w:cs="Calibri"/>
          <w:b/>
          <w:szCs w:val="24"/>
        </w:rPr>
      </w:pPr>
      <w:r>
        <w:rPr>
          <w:rFonts w:eastAsia="Calibri" w:cs="Calibri"/>
          <w:b/>
          <w:szCs w:val="24"/>
        </w:rPr>
        <w:br w:type="page"/>
      </w:r>
    </w:p>
    <w:p w14:paraId="15B508FB" w14:textId="77777777" w:rsidR="006025C7" w:rsidRPr="00F70926" w:rsidRDefault="006025C7" w:rsidP="00B06EA3">
      <w:pPr>
        <w:shd w:val="clear" w:color="auto" w:fill="FFFFFF"/>
        <w:snapToGrid w:val="0"/>
        <w:spacing w:line="240" w:lineRule="auto"/>
        <w:rPr>
          <w:rFonts w:eastAsia="Calibri" w:cs="Calibri"/>
          <w:b/>
          <w:szCs w:val="24"/>
        </w:rPr>
      </w:pPr>
    </w:p>
    <w:p w14:paraId="4408F87E" w14:textId="3A55AC66" w:rsidR="006025C7" w:rsidRDefault="00C927EE" w:rsidP="00B06EA3">
      <w:pPr>
        <w:shd w:val="clear" w:color="auto" w:fill="FFFFFF"/>
        <w:snapToGrid w:val="0"/>
        <w:spacing w:line="240" w:lineRule="auto"/>
        <w:rPr>
          <w:rFonts w:eastAsia="Calibri" w:cs="Calibri"/>
          <w:b/>
          <w:szCs w:val="24"/>
        </w:rPr>
      </w:pPr>
      <w:hyperlink r:id="rId56" w:tooltip="consulter le site de AVIGNON UNIVERSITÉ" w:history="1">
        <w:r w:rsidR="00826787" w:rsidRPr="00826787">
          <w:rPr>
            <w:rStyle w:val="Lienhypertexte"/>
            <w:rFonts w:eastAsia="Calibri" w:cs="Calibri"/>
            <w:b/>
            <w:szCs w:val="24"/>
          </w:rPr>
          <w:t>La formation « DU Culture et Handicap(s) de l’Université d'Avignon</w:t>
        </w:r>
      </w:hyperlink>
      <w:r w:rsidR="00826787" w:rsidRPr="00F70926">
        <w:rPr>
          <w:rFonts w:ascii="Calibri" w:eastAsia="Calibri" w:hAnsi="Calibri" w:cs="Calibri"/>
          <w:b/>
          <w:szCs w:val="24"/>
        </w:rPr>
        <w:t> </w:t>
      </w:r>
    </w:p>
    <w:p w14:paraId="5689D52F" w14:textId="77777777" w:rsidR="006025C7" w:rsidRDefault="006025C7" w:rsidP="00B06EA3">
      <w:pPr>
        <w:shd w:val="clear" w:color="auto" w:fill="FFFFFF"/>
        <w:snapToGrid w:val="0"/>
        <w:spacing w:line="240" w:lineRule="auto"/>
        <w:rPr>
          <w:rFonts w:eastAsia="Calibri" w:cs="Calibri"/>
          <w:szCs w:val="24"/>
        </w:rPr>
      </w:pPr>
    </w:p>
    <w:p w14:paraId="08D1449C" w14:textId="77777777" w:rsidR="006025C7" w:rsidRDefault="006025C7" w:rsidP="00B06EA3">
      <w:pPr>
        <w:shd w:val="clear" w:color="auto" w:fill="FFFFFF"/>
        <w:snapToGrid w:val="0"/>
        <w:spacing w:line="240" w:lineRule="auto"/>
        <w:rPr>
          <w:rFonts w:eastAsia="Calibri" w:cs="Calibri"/>
          <w:szCs w:val="24"/>
        </w:rPr>
      </w:pPr>
    </w:p>
    <w:p w14:paraId="017D16D6" w14:textId="40A85BD3" w:rsidR="00826787" w:rsidRDefault="00F716B1" w:rsidP="00B06EA3">
      <w:pPr>
        <w:shd w:val="clear" w:color="auto" w:fill="FFFFFF"/>
        <w:snapToGrid w:val="0"/>
        <w:spacing w:line="240" w:lineRule="auto"/>
        <w:rPr>
          <w:rFonts w:eastAsia="Calibri" w:cs="Calibri"/>
          <w:szCs w:val="24"/>
        </w:rPr>
      </w:pPr>
      <w:r>
        <w:rPr>
          <w:rFonts w:eastAsia="Calibri" w:cs="Calibri"/>
          <w:szCs w:val="24"/>
        </w:rPr>
        <w:t>La formation «</w:t>
      </w:r>
      <w:r>
        <w:rPr>
          <w:rFonts w:ascii="Calibri" w:eastAsia="Calibri" w:hAnsi="Calibri" w:cs="Calibri"/>
          <w:szCs w:val="24"/>
        </w:rPr>
        <w:t> </w:t>
      </w:r>
      <w:r w:rsidRPr="00F70926">
        <w:rPr>
          <w:rFonts w:eastAsia="Calibri" w:cs="Calibri"/>
          <w:szCs w:val="24"/>
        </w:rPr>
        <w:t xml:space="preserve">Accessibilité et Inclusion » vise à promouvoir l’accès à la culture pour les PSDH et leur inclusion dans le secteur culturel. </w:t>
      </w:r>
    </w:p>
    <w:p w14:paraId="0BAF682E" w14:textId="77777777" w:rsidR="00826787" w:rsidRDefault="00826787" w:rsidP="00B06EA3">
      <w:pPr>
        <w:shd w:val="clear" w:color="auto" w:fill="FFFFFF"/>
        <w:snapToGrid w:val="0"/>
        <w:spacing w:line="240" w:lineRule="auto"/>
        <w:rPr>
          <w:rFonts w:eastAsia="Calibri" w:cs="Calibri"/>
          <w:szCs w:val="24"/>
        </w:rPr>
      </w:pPr>
    </w:p>
    <w:p w14:paraId="4AD44752" w14:textId="77777777" w:rsidR="00F71C9F" w:rsidRDefault="00F71C9F" w:rsidP="00B06EA3">
      <w:pPr>
        <w:shd w:val="clear" w:color="auto" w:fill="FFFFFF"/>
        <w:snapToGrid w:val="0"/>
        <w:spacing w:line="240" w:lineRule="auto"/>
        <w:rPr>
          <w:rFonts w:eastAsia="Calibri" w:cs="Calibri"/>
          <w:szCs w:val="24"/>
        </w:rPr>
      </w:pPr>
    </w:p>
    <w:p w14:paraId="08E019AA" w14:textId="77777777" w:rsidR="00F716B1" w:rsidRDefault="00E729F0" w:rsidP="00B06EA3">
      <w:pPr>
        <w:shd w:val="clear" w:color="auto" w:fill="FFFFFF"/>
        <w:snapToGrid w:val="0"/>
        <w:spacing w:line="240" w:lineRule="auto"/>
        <w:rPr>
          <w:rFonts w:eastAsia="Calibri" w:cs="Calibri"/>
          <w:szCs w:val="24"/>
        </w:rPr>
      </w:pPr>
      <w:r w:rsidRPr="00F70926">
        <w:rPr>
          <w:rFonts w:eastAsia="Calibri" w:cs="Calibri"/>
          <w:szCs w:val="24"/>
        </w:rPr>
        <w:t>Elle cherche à faire évoluer les pratiques professionnelles dans les domaines culturel, santé, social, médico-social, éducatif et médiatique, tout en encourageant le développement d’un « référent handicap » dans les TPE et PME culturelles.</w:t>
      </w:r>
    </w:p>
    <w:p w14:paraId="341EE891" w14:textId="77777777" w:rsidR="00F716B1" w:rsidRDefault="00F716B1" w:rsidP="00B06EA3">
      <w:pPr>
        <w:shd w:val="clear" w:color="auto" w:fill="FFFFFF"/>
        <w:snapToGrid w:val="0"/>
        <w:spacing w:line="240" w:lineRule="auto"/>
        <w:rPr>
          <w:rFonts w:eastAsia="Calibri" w:cs="Calibri"/>
          <w:szCs w:val="24"/>
        </w:rPr>
      </w:pPr>
    </w:p>
    <w:p w14:paraId="23528859" w14:textId="77777777" w:rsidR="00F71C9F" w:rsidRDefault="00F71C9F" w:rsidP="00B06EA3">
      <w:pPr>
        <w:shd w:val="clear" w:color="auto" w:fill="FFFFFF"/>
        <w:snapToGrid w:val="0"/>
        <w:spacing w:line="240" w:lineRule="auto"/>
        <w:rPr>
          <w:rFonts w:eastAsia="Calibri" w:cs="Calibri"/>
          <w:szCs w:val="24"/>
        </w:rPr>
      </w:pPr>
    </w:p>
    <w:p w14:paraId="026B6945" w14:textId="77777777" w:rsidR="00F716B1"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Les participants acquièrent des compétences clés telles que la compréhension des enjeux du handicap, la maîtrise des politiques publiques et des ressources pour l’accessibilité, ainsi que la capacité à concevoir des projets culturels inclusifs. </w:t>
      </w:r>
    </w:p>
    <w:p w14:paraId="67248130" w14:textId="77777777" w:rsidR="00F716B1" w:rsidRDefault="00F716B1" w:rsidP="00B06EA3">
      <w:pPr>
        <w:shd w:val="clear" w:color="auto" w:fill="FFFFFF"/>
        <w:snapToGrid w:val="0"/>
        <w:spacing w:line="240" w:lineRule="auto"/>
        <w:rPr>
          <w:rFonts w:eastAsia="Calibri" w:cs="Calibri"/>
          <w:szCs w:val="24"/>
        </w:rPr>
      </w:pPr>
    </w:p>
    <w:p w14:paraId="1A51ED2C" w14:textId="77777777" w:rsidR="00F716B1" w:rsidRDefault="00F716B1" w:rsidP="00B06EA3">
      <w:pPr>
        <w:shd w:val="clear" w:color="auto" w:fill="FFFFFF"/>
        <w:snapToGrid w:val="0"/>
        <w:spacing w:line="240" w:lineRule="auto"/>
        <w:rPr>
          <w:rFonts w:eastAsia="Calibri" w:cs="Calibri"/>
          <w:szCs w:val="24"/>
        </w:rPr>
      </w:pPr>
    </w:p>
    <w:p w14:paraId="0000015F" w14:textId="7E7CF1B7" w:rsidR="003711B5" w:rsidRPr="00F70926" w:rsidRDefault="00E729F0" w:rsidP="00B06EA3">
      <w:pPr>
        <w:shd w:val="clear" w:color="auto" w:fill="FFFFFF"/>
        <w:snapToGrid w:val="0"/>
        <w:spacing w:line="240" w:lineRule="auto"/>
        <w:rPr>
          <w:rFonts w:eastAsia="Calibri" w:cs="Calibri"/>
          <w:szCs w:val="24"/>
        </w:rPr>
      </w:pPr>
      <w:r w:rsidRPr="00F70926">
        <w:rPr>
          <w:rFonts w:eastAsia="Calibri" w:cs="Calibri"/>
          <w:szCs w:val="24"/>
        </w:rPr>
        <w:t>La formation s’adresse aux professionnels des arts, de la santé, du social, de l’éducation, et du journalisme, ainsi qu’aux PSDH et leurs accompagnants souhaitant développer des compétences pour des rôles de médiateur culturel ou de référent handicap.</w:t>
      </w:r>
    </w:p>
    <w:p w14:paraId="00000160" w14:textId="77777777" w:rsidR="003711B5" w:rsidRDefault="003711B5" w:rsidP="00B06EA3">
      <w:pPr>
        <w:shd w:val="clear" w:color="auto" w:fill="FFFFFF"/>
        <w:snapToGrid w:val="0"/>
        <w:spacing w:line="240" w:lineRule="auto"/>
        <w:rPr>
          <w:rFonts w:eastAsia="Calibri" w:cs="Calibri"/>
          <w:b/>
          <w:szCs w:val="24"/>
        </w:rPr>
      </w:pPr>
    </w:p>
    <w:p w14:paraId="4A29B689" w14:textId="77777777" w:rsidR="00F716B1" w:rsidRPr="00F70926" w:rsidRDefault="00F716B1" w:rsidP="00B06EA3">
      <w:pPr>
        <w:shd w:val="clear" w:color="auto" w:fill="FFFFFF"/>
        <w:snapToGrid w:val="0"/>
        <w:spacing w:line="240" w:lineRule="auto"/>
        <w:rPr>
          <w:rFonts w:eastAsia="Calibri" w:cs="Calibri"/>
          <w:b/>
          <w:szCs w:val="24"/>
        </w:rPr>
      </w:pPr>
    </w:p>
    <w:p w14:paraId="79017E7A" w14:textId="0D7E14B4" w:rsidR="006025C7" w:rsidRDefault="00C927EE" w:rsidP="00B06EA3">
      <w:pPr>
        <w:shd w:val="clear" w:color="auto" w:fill="FFFFFF"/>
        <w:snapToGrid w:val="0"/>
        <w:spacing w:line="240" w:lineRule="auto"/>
        <w:rPr>
          <w:rFonts w:eastAsia="Calibri" w:cs="Calibri"/>
          <w:b/>
          <w:szCs w:val="24"/>
        </w:rPr>
      </w:pPr>
      <w:hyperlink r:id="rId57" w:tooltip="consulter le site de l'unapei" w:history="1">
        <w:r w:rsidR="003D5E42">
          <w:rPr>
            <w:rStyle w:val="Lienhypertexte"/>
            <w:rFonts w:eastAsia="Calibri" w:cs="Calibri"/>
            <w:b/>
            <w:szCs w:val="24"/>
          </w:rPr>
          <w:t>La Médiation culturelle adaptée pour les personnes déficientes intellectuelles – Centre de formation Unapei</w:t>
        </w:r>
      </w:hyperlink>
      <w:r w:rsidR="00F716B1">
        <w:rPr>
          <w:rFonts w:eastAsia="Calibri" w:cs="Calibri"/>
          <w:b/>
          <w:szCs w:val="24"/>
        </w:rPr>
        <w:t xml:space="preserve"> </w:t>
      </w:r>
    </w:p>
    <w:p w14:paraId="361596CF" w14:textId="77777777" w:rsidR="006025C7" w:rsidRDefault="006025C7" w:rsidP="00B06EA3">
      <w:pPr>
        <w:shd w:val="clear" w:color="auto" w:fill="FFFFFF"/>
        <w:snapToGrid w:val="0"/>
        <w:spacing w:line="240" w:lineRule="auto"/>
        <w:rPr>
          <w:rFonts w:eastAsia="Calibri" w:cs="Calibri"/>
          <w:b/>
          <w:szCs w:val="24"/>
        </w:rPr>
      </w:pPr>
    </w:p>
    <w:p w14:paraId="4E44B4BE" w14:textId="77777777" w:rsidR="006025C7" w:rsidRDefault="006025C7" w:rsidP="00B06EA3">
      <w:pPr>
        <w:shd w:val="clear" w:color="auto" w:fill="FFFFFF"/>
        <w:snapToGrid w:val="0"/>
        <w:spacing w:line="240" w:lineRule="auto"/>
        <w:rPr>
          <w:rFonts w:eastAsia="Calibri" w:cs="Calibri"/>
          <w:b/>
          <w:szCs w:val="24"/>
        </w:rPr>
      </w:pPr>
    </w:p>
    <w:p w14:paraId="688AC3C8" w14:textId="6DCC78F9" w:rsidR="00113C92"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Cette formation permet d’acquérir les compétences nécessaires pour adapter les actions de médiation culturelle aux personnes ayant une déficience intellectuelle. </w:t>
      </w:r>
    </w:p>
    <w:p w14:paraId="5D368B98" w14:textId="77777777" w:rsidR="00113C92" w:rsidRDefault="00113C92" w:rsidP="00B06EA3">
      <w:pPr>
        <w:shd w:val="clear" w:color="auto" w:fill="FFFFFF"/>
        <w:snapToGrid w:val="0"/>
        <w:spacing w:line="240" w:lineRule="auto"/>
        <w:rPr>
          <w:rFonts w:eastAsia="Calibri" w:cs="Calibri"/>
          <w:szCs w:val="24"/>
        </w:rPr>
      </w:pPr>
    </w:p>
    <w:p w14:paraId="6CEDD360" w14:textId="77777777" w:rsidR="00113C92" w:rsidRDefault="00113C92" w:rsidP="00B06EA3">
      <w:pPr>
        <w:shd w:val="clear" w:color="auto" w:fill="FFFFFF"/>
        <w:snapToGrid w:val="0"/>
        <w:spacing w:line="240" w:lineRule="auto"/>
        <w:rPr>
          <w:rFonts w:eastAsia="Calibri" w:cs="Calibri"/>
          <w:szCs w:val="24"/>
        </w:rPr>
      </w:pPr>
    </w:p>
    <w:p w14:paraId="00000161" w14:textId="1096314B" w:rsidR="003711B5" w:rsidRPr="00F70926" w:rsidRDefault="00E729F0" w:rsidP="00B06EA3">
      <w:pPr>
        <w:shd w:val="clear" w:color="auto" w:fill="FFFFFF"/>
        <w:snapToGrid w:val="0"/>
        <w:spacing w:line="240" w:lineRule="auto"/>
        <w:rPr>
          <w:rFonts w:eastAsia="Calibri" w:cs="Calibri"/>
          <w:szCs w:val="24"/>
        </w:rPr>
      </w:pPr>
      <w:r w:rsidRPr="00F70926">
        <w:rPr>
          <w:rFonts w:eastAsia="Calibri" w:cs="Calibri"/>
          <w:szCs w:val="24"/>
        </w:rPr>
        <w:lastRenderedPageBreak/>
        <w:t>Elle est conçue pour les professionnels travaillant dans des établissements culturels et vise à favoriser l’accès régulier à la culture pour ce public spécifique.</w:t>
      </w:r>
    </w:p>
    <w:p w14:paraId="00000162" w14:textId="77777777" w:rsidR="003711B5" w:rsidRDefault="003711B5" w:rsidP="00B06EA3">
      <w:pPr>
        <w:shd w:val="clear" w:color="auto" w:fill="FFFFFF"/>
        <w:snapToGrid w:val="0"/>
        <w:spacing w:line="240" w:lineRule="auto"/>
        <w:rPr>
          <w:rFonts w:eastAsia="Calibri" w:cs="Calibri"/>
          <w:b/>
          <w:szCs w:val="24"/>
        </w:rPr>
      </w:pPr>
    </w:p>
    <w:p w14:paraId="249250D9" w14:textId="7DC301F4" w:rsidR="00113C92" w:rsidRPr="00F70926" w:rsidRDefault="00113C92" w:rsidP="00B06EA3">
      <w:pPr>
        <w:shd w:val="clear" w:color="auto" w:fill="FFFFFF"/>
        <w:snapToGrid w:val="0"/>
        <w:spacing w:line="240" w:lineRule="auto"/>
        <w:rPr>
          <w:rFonts w:eastAsia="Calibri" w:cs="Calibri"/>
          <w:b/>
          <w:szCs w:val="24"/>
        </w:rPr>
      </w:pPr>
    </w:p>
    <w:p w14:paraId="153AD817" w14:textId="0E400F81" w:rsidR="006025C7" w:rsidRDefault="00C927EE" w:rsidP="00B06EA3">
      <w:pPr>
        <w:shd w:val="clear" w:color="auto" w:fill="FFFFFF"/>
        <w:snapToGrid w:val="0"/>
        <w:spacing w:line="240" w:lineRule="auto"/>
        <w:rPr>
          <w:rFonts w:eastAsia="Calibri" w:cs="Calibri"/>
          <w:b/>
          <w:szCs w:val="24"/>
        </w:rPr>
      </w:pPr>
      <w:hyperlink r:id="rId58" w:anchor=":~:text=L'IESA%20arts%26culture%20permet%20une,stage%20dans%20des%20structures%20culturelles." w:tooltip="consulter le site de l'IESA" w:history="1">
        <w:r w:rsidR="003D5E42">
          <w:rPr>
            <w:rStyle w:val="Lienhypertexte"/>
            <w:rFonts w:eastAsia="Calibri" w:cs="Calibri"/>
            <w:b/>
            <w:szCs w:val="24"/>
          </w:rPr>
          <w:t>La Médiation et Handicap dans les sites culturels – IESA arts&amp;culture</w:t>
        </w:r>
      </w:hyperlink>
      <w:r w:rsidR="004859CB">
        <w:rPr>
          <w:rFonts w:eastAsia="Calibri" w:cs="Calibri"/>
          <w:b/>
          <w:szCs w:val="24"/>
        </w:rPr>
        <w:t xml:space="preserve"> </w:t>
      </w:r>
    </w:p>
    <w:p w14:paraId="1DA63E5A" w14:textId="77777777" w:rsidR="006025C7" w:rsidRDefault="006025C7" w:rsidP="00B06EA3">
      <w:pPr>
        <w:shd w:val="clear" w:color="auto" w:fill="FFFFFF"/>
        <w:snapToGrid w:val="0"/>
        <w:spacing w:line="240" w:lineRule="auto"/>
        <w:rPr>
          <w:rFonts w:eastAsia="Calibri" w:cs="Calibri"/>
          <w:b/>
          <w:szCs w:val="24"/>
        </w:rPr>
      </w:pPr>
    </w:p>
    <w:p w14:paraId="1C11E703" w14:textId="77777777" w:rsidR="006025C7" w:rsidRDefault="006025C7" w:rsidP="00B06EA3">
      <w:pPr>
        <w:shd w:val="clear" w:color="auto" w:fill="FFFFFF"/>
        <w:snapToGrid w:val="0"/>
        <w:spacing w:line="240" w:lineRule="auto"/>
        <w:rPr>
          <w:rFonts w:eastAsia="Calibri" w:cs="Calibri"/>
          <w:b/>
          <w:szCs w:val="24"/>
        </w:rPr>
      </w:pPr>
    </w:p>
    <w:p w14:paraId="5B2E0CBC" w14:textId="77777777" w:rsidR="004859CB"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Cette formation professionnelle s’adresse aux acteurs du secteur culturel souhaitant développer des politiques d’accessibilité pour les PSDH dans les lieux culturels. </w:t>
      </w:r>
    </w:p>
    <w:p w14:paraId="1C3C4F3B" w14:textId="77777777" w:rsidR="004859CB" w:rsidRDefault="004859CB" w:rsidP="00B06EA3">
      <w:pPr>
        <w:shd w:val="clear" w:color="auto" w:fill="FFFFFF"/>
        <w:snapToGrid w:val="0"/>
        <w:spacing w:line="240" w:lineRule="auto"/>
        <w:rPr>
          <w:rFonts w:eastAsia="Calibri" w:cs="Calibri"/>
          <w:szCs w:val="24"/>
        </w:rPr>
      </w:pPr>
    </w:p>
    <w:p w14:paraId="49A448DD" w14:textId="77777777" w:rsidR="004859CB" w:rsidRDefault="004859CB" w:rsidP="00B06EA3">
      <w:pPr>
        <w:shd w:val="clear" w:color="auto" w:fill="FFFFFF"/>
        <w:snapToGrid w:val="0"/>
        <w:spacing w:line="240" w:lineRule="auto"/>
        <w:rPr>
          <w:rFonts w:eastAsia="Calibri" w:cs="Calibri"/>
          <w:szCs w:val="24"/>
        </w:rPr>
      </w:pPr>
    </w:p>
    <w:p w14:paraId="00000163" w14:textId="3E8C2DC3" w:rsidR="003711B5" w:rsidRPr="00F70926" w:rsidRDefault="00E729F0" w:rsidP="00B06EA3">
      <w:pPr>
        <w:shd w:val="clear" w:color="auto" w:fill="FFFFFF"/>
        <w:snapToGrid w:val="0"/>
        <w:spacing w:line="240" w:lineRule="auto"/>
        <w:rPr>
          <w:rFonts w:eastAsia="Calibri" w:cs="Calibri"/>
          <w:szCs w:val="24"/>
        </w:rPr>
      </w:pPr>
      <w:r w:rsidRPr="00F70926">
        <w:rPr>
          <w:rFonts w:eastAsia="Calibri" w:cs="Calibri"/>
          <w:szCs w:val="24"/>
        </w:rPr>
        <w:t>Elle inclut des modules sur les outils de médiation et l’adaptation des contenus culturels.</w:t>
      </w:r>
    </w:p>
    <w:p w14:paraId="00000164" w14:textId="77777777" w:rsidR="003711B5" w:rsidRDefault="003711B5" w:rsidP="00B06EA3">
      <w:pPr>
        <w:shd w:val="clear" w:color="auto" w:fill="FFFFFF"/>
        <w:snapToGrid w:val="0"/>
        <w:spacing w:line="240" w:lineRule="auto"/>
        <w:rPr>
          <w:rFonts w:eastAsia="Calibri" w:cs="Calibri"/>
          <w:b/>
          <w:szCs w:val="24"/>
        </w:rPr>
      </w:pPr>
    </w:p>
    <w:p w14:paraId="7FBEBB78" w14:textId="77777777" w:rsidR="006025C7" w:rsidRPr="00F70926" w:rsidRDefault="006025C7" w:rsidP="00B06EA3">
      <w:pPr>
        <w:shd w:val="clear" w:color="auto" w:fill="FFFFFF"/>
        <w:snapToGrid w:val="0"/>
        <w:spacing w:line="240" w:lineRule="auto"/>
        <w:rPr>
          <w:rFonts w:eastAsia="Calibri" w:cs="Calibri"/>
          <w:b/>
          <w:szCs w:val="24"/>
        </w:rPr>
      </w:pPr>
    </w:p>
    <w:p w14:paraId="31811A38" w14:textId="354E54F3" w:rsidR="006025C7" w:rsidRDefault="00C927EE" w:rsidP="00B06EA3">
      <w:pPr>
        <w:shd w:val="clear" w:color="auto" w:fill="FFFFFF"/>
        <w:snapToGrid w:val="0"/>
        <w:spacing w:line="240" w:lineRule="auto"/>
        <w:rPr>
          <w:rFonts w:eastAsia="Calibri" w:cs="Calibri"/>
          <w:b/>
          <w:szCs w:val="24"/>
        </w:rPr>
      </w:pPr>
      <w:hyperlink r:id="rId59" w:tooltip="consulter le site de l'AGECIF" w:history="1">
        <w:r w:rsidR="003D5E42">
          <w:rPr>
            <w:rStyle w:val="Lienhypertexte"/>
            <w:rFonts w:eastAsia="Calibri" w:cs="Calibri"/>
            <w:b/>
            <w:szCs w:val="24"/>
          </w:rPr>
          <w:t>La Médiation culturelle et artistique – AGECIF</w:t>
        </w:r>
      </w:hyperlink>
      <w:r w:rsidR="004859CB">
        <w:rPr>
          <w:rFonts w:eastAsia="Calibri" w:cs="Calibri"/>
          <w:b/>
          <w:szCs w:val="24"/>
        </w:rPr>
        <w:t xml:space="preserve"> </w:t>
      </w:r>
    </w:p>
    <w:p w14:paraId="2AB1CDBA" w14:textId="77777777" w:rsidR="006025C7" w:rsidRDefault="006025C7" w:rsidP="00B06EA3">
      <w:pPr>
        <w:shd w:val="clear" w:color="auto" w:fill="FFFFFF"/>
        <w:snapToGrid w:val="0"/>
        <w:spacing w:line="240" w:lineRule="auto"/>
        <w:rPr>
          <w:rFonts w:eastAsia="Calibri" w:cs="Calibri"/>
          <w:b/>
          <w:szCs w:val="24"/>
        </w:rPr>
      </w:pPr>
    </w:p>
    <w:p w14:paraId="3DC180D0" w14:textId="77777777" w:rsidR="006025C7" w:rsidRDefault="006025C7" w:rsidP="00B06EA3">
      <w:pPr>
        <w:shd w:val="clear" w:color="auto" w:fill="FFFFFF"/>
        <w:snapToGrid w:val="0"/>
        <w:spacing w:line="240" w:lineRule="auto"/>
        <w:rPr>
          <w:rFonts w:eastAsia="Calibri" w:cs="Calibri"/>
          <w:b/>
          <w:szCs w:val="24"/>
        </w:rPr>
      </w:pPr>
    </w:p>
    <w:p w14:paraId="7785DAA0" w14:textId="77777777" w:rsidR="004859CB" w:rsidRDefault="004859CB" w:rsidP="00B06EA3">
      <w:pPr>
        <w:shd w:val="clear" w:color="auto" w:fill="FFFFFF"/>
        <w:snapToGrid w:val="0"/>
        <w:spacing w:line="240" w:lineRule="auto"/>
        <w:rPr>
          <w:rFonts w:eastAsia="Calibri" w:cs="Calibri"/>
          <w:szCs w:val="24"/>
        </w:rPr>
      </w:pPr>
      <w:r>
        <w:rPr>
          <w:rFonts w:eastAsia="Calibri" w:cs="Calibri"/>
          <w:szCs w:val="24"/>
        </w:rPr>
        <w:t xml:space="preserve">L’AGECIF </w:t>
      </w:r>
      <w:r w:rsidRPr="00F70926">
        <w:rPr>
          <w:rFonts w:eastAsia="Calibri" w:cs="Calibri"/>
          <w:szCs w:val="24"/>
        </w:rPr>
        <w:t xml:space="preserve">propose une formation qui prépare les professionnels à concevoir et mettre en œuvre des projets de médiation artistique accessibles à tous, y compris aux publics en situation de handicap. </w:t>
      </w:r>
    </w:p>
    <w:p w14:paraId="440A8B8F" w14:textId="77777777" w:rsidR="004859CB" w:rsidRDefault="004859CB" w:rsidP="00B06EA3">
      <w:pPr>
        <w:shd w:val="clear" w:color="auto" w:fill="FFFFFF"/>
        <w:snapToGrid w:val="0"/>
        <w:spacing w:line="240" w:lineRule="auto"/>
        <w:rPr>
          <w:rFonts w:eastAsia="Calibri" w:cs="Calibri"/>
          <w:szCs w:val="24"/>
        </w:rPr>
      </w:pPr>
    </w:p>
    <w:p w14:paraId="00000165" w14:textId="6521280E" w:rsidR="003711B5" w:rsidRPr="00F70926" w:rsidRDefault="00E729F0" w:rsidP="00B06EA3">
      <w:pPr>
        <w:shd w:val="clear" w:color="auto" w:fill="FFFFFF"/>
        <w:snapToGrid w:val="0"/>
        <w:spacing w:line="240" w:lineRule="auto"/>
        <w:rPr>
          <w:rFonts w:eastAsia="Calibri" w:cs="Calibri"/>
          <w:szCs w:val="24"/>
        </w:rPr>
      </w:pPr>
      <w:r w:rsidRPr="00F70926">
        <w:rPr>
          <w:rFonts w:eastAsia="Calibri" w:cs="Calibri"/>
          <w:szCs w:val="24"/>
        </w:rPr>
        <w:t>Elle aborde les aspects pratiques de la médiation, les outils de gestion des publics et l’évaluation des projets.</w:t>
      </w:r>
    </w:p>
    <w:p w14:paraId="00000166" w14:textId="77777777" w:rsidR="003711B5" w:rsidRDefault="003711B5" w:rsidP="00B06EA3">
      <w:pPr>
        <w:shd w:val="clear" w:color="auto" w:fill="FFFFFF"/>
        <w:snapToGrid w:val="0"/>
        <w:spacing w:line="240" w:lineRule="auto"/>
        <w:rPr>
          <w:rFonts w:eastAsia="Calibri" w:cs="Calibri"/>
          <w:b/>
          <w:szCs w:val="24"/>
        </w:rPr>
      </w:pPr>
    </w:p>
    <w:p w14:paraId="5B820660" w14:textId="77777777" w:rsidR="006025C7" w:rsidRPr="00F70926" w:rsidRDefault="006025C7" w:rsidP="00B06EA3">
      <w:pPr>
        <w:shd w:val="clear" w:color="auto" w:fill="FFFFFF"/>
        <w:snapToGrid w:val="0"/>
        <w:spacing w:line="240" w:lineRule="auto"/>
        <w:rPr>
          <w:rFonts w:eastAsia="Calibri" w:cs="Calibri"/>
          <w:b/>
          <w:szCs w:val="24"/>
        </w:rPr>
      </w:pPr>
    </w:p>
    <w:p w14:paraId="5353DF4D" w14:textId="705DEB87" w:rsidR="006025C7" w:rsidRDefault="00C927EE" w:rsidP="00B06EA3">
      <w:pPr>
        <w:shd w:val="clear" w:color="auto" w:fill="FFFFFF"/>
        <w:snapToGrid w:val="0"/>
        <w:spacing w:line="240" w:lineRule="auto"/>
        <w:rPr>
          <w:rFonts w:eastAsia="Calibri" w:cs="Calibri"/>
          <w:szCs w:val="24"/>
        </w:rPr>
      </w:pPr>
      <w:hyperlink r:id="rId60" w:tooltip="consulter le site culturelab29.fr" w:history="1">
        <w:r w:rsidR="004859CB" w:rsidRPr="004859CB">
          <w:rPr>
            <w:rStyle w:val="Lienhypertexte"/>
            <w:rFonts w:eastAsia="Calibri" w:cs="Calibri"/>
            <w:b/>
            <w:szCs w:val="24"/>
          </w:rPr>
          <w:t>La formation « Accueillir les publics en situation de handicap sensoriel dans les lieux culturels</w:t>
        </w:r>
        <w:r w:rsidR="004859CB" w:rsidRPr="004859CB">
          <w:rPr>
            <w:rStyle w:val="Lienhypertexte"/>
            <w:rFonts w:ascii="Calibri" w:eastAsia="Calibri" w:hAnsi="Calibri" w:cs="Calibri"/>
            <w:b/>
            <w:szCs w:val="24"/>
          </w:rPr>
          <w:t> </w:t>
        </w:r>
        <w:r w:rsidR="004859CB" w:rsidRPr="004859CB">
          <w:rPr>
            <w:rStyle w:val="Lienhypertexte"/>
            <w:rFonts w:eastAsia="Calibri" w:cs="Calibri"/>
            <w:b/>
            <w:szCs w:val="24"/>
          </w:rPr>
          <w:t>»</w:t>
        </w:r>
      </w:hyperlink>
      <w:r w:rsidR="004859CB">
        <w:rPr>
          <w:rFonts w:eastAsia="Calibri" w:cs="Calibri"/>
          <w:b/>
          <w:szCs w:val="24"/>
        </w:rPr>
        <w:t xml:space="preserve"> </w:t>
      </w:r>
    </w:p>
    <w:p w14:paraId="4F41DCAD" w14:textId="77777777" w:rsidR="006025C7" w:rsidRDefault="006025C7" w:rsidP="00B06EA3">
      <w:pPr>
        <w:shd w:val="clear" w:color="auto" w:fill="FFFFFF"/>
        <w:snapToGrid w:val="0"/>
        <w:spacing w:line="240" w:lineRule="auto"/>
        <w:rPr>
          <w:rFonts w:eastAsia="Calibri" w:cs="Calibri"/>
          <w:szCs w:val="24"/>
        </w:rPr>
      </w:pPr>
    </w:p>
    <w:p w14:paraId="399486A9" w14:textId="77777777" w:rsidR="006025C7" w:rsidRDefault="006025C7" w:rsidP="00B06EA3">
      <w:pPr>
        <w:shd w:val="clear" w:color="auto" w:fill="FFFFFF"/>
        <w:snapToGrid w:val="0"/>
        <w:spacing w:line="240" w:lineRule="auto"/>
        <w:rPr>
          <w:rFonts w:eastAsia="Calibri" w:cs="Calibri"/>
          <w:szCs w:val="24"/>
        </w:rPr>
      </w:pPr>
    </w:p>
    <w:p w14:paraId="7F7CFADF" w14:textId="56D1A5A8" w:rsidR="004859CB" w:rsidRDefault="004859CB" w:rsidP="00B06EA3">
      <w:pPr>
        <w:shd w:val="clear" w:color="auto" w:fill="FFFFFF"/>
        <w:snapToGrid w:val="0"/>
        <w:spacing w:line="240" w:lineRule="auto"/>
        <w:rPr>
          <w:rFonts w:eastAsia="Calibri" w:cs="Calibri"/>
          <w:szCs w:val="24"/>
        </w:rPr>
      </w:pPr>
      <w:r>
        <w:rPr>
          <w:rFonts w:eastAsia="Calibri" w:cs="Calibri"/>
          <w:szCs w:val="24"/>
        </w:rPr>
        <w:t xml:space="preserve">La formation </w:t>
      </w:r>
      <w:r w:rsidRPr="00F70926">
        <w:rPr>
          <w:rFonts w:eastAsia="Calibri" w:cs="Calibri"/>
          <w:szCs w:val="24"/>
        </w:rPr>
        <w:t xml:space="preserve">animée par Delphine Decaëns, </w:t>
      </w:r>
      <w:r w:rsidR="003D5E42">
        <w:rPr>
          <w:rFonts w:eastAsia="Calibri" w:cs="Calibri"/>
          <w:szCs w:val="24"/>
        </w:rPr>
        <w:t>s’est tenu</w:t>
      </w:r>
      <w:r w:rsidRPr="00F70926">
        <w:rPr>
          <w:rFonts w:eastAsia="Calibri" w:cs="Calibri"/>
          <w:szCs w:val="24"/>
        </w:rPr>
        <w:t xml:space="preserve"> du 30</w:t>
      </w:r>
      <w:r w:rsidRPr="00F70926">
        <w:rPr>
          <w:rFonts w:ascii="Calibri" w:eastAsia="Calibri" w:hAnsi="Calibri" w:cs="Calibri"/>
          <w:szCs w:val="24"/>
        </w:rPr>
        <w:t> </w:t>
      </w:r>
      <w:r w:rsidRPr="00F70926">
        <w:rPr>
          <w:rFonts w:eastAsia="Calibri" w:cs="Calibri"/>
          <w:szCs w:val="24"/>
        </w:rPr>
        <w:t>septembre au 1er</w:t>
      </w:r>
      <w:r w:rsidRPr="00F70926">
        <w:rPr>
          <w:rFonts w:ascii="Calibri" w:eastAsia="Calibri" w:hAnsi="Calibri" w:cs="Calibri"/>
          <w:szCs w:val="24"/>
        </w:rPr>
        <w:t> </w:t>
      </w:r>
      <w:r w:rsidRPr="00F70926">
        <w:rPr>
          <w:rFonts w:eastAsia="Calibri" w:cs="Calibri"/>
          <w:szCs w:val="24"/>
        </w:rPr>
        <w:t xml:space="preserve">octobre 2024 à Riec-sur-Belon. </w:t>
      </w:r>
    </w:p>
    <w:p w14:paraId="418C23E7" w14:textId="77777777" w:rsidR="004859CB" w:rsidRDefault="004859CB" w:rsidP="00B06EA3">
      <w:pPr>
        <w:shd w:val="clear" w:color="auto" w:fill="FFFFFF"/>
        <w:snapToGrid w:val="0"/>
        <w:spacing w:line="240" w:lineRule="auto"/>
        <w:rPr>
          <w:rFonts w:eastAsia="Calibri" w:cs="Calibri"/>
          <w:szCs w:val="24"/>
        </w:rPr>
      </w:pPr>
    </w:p>
    <w:p w14:paraId="12DF03E8" w14:textId="77777777" w:rsidR="004859CB" w:rsidRDefault="004859CB" w:rsidP="00B06EA3">
      <w:pPr>
        <w:shd w:val="clear" w:color="auto" w:fill="FFFFFF"/>
        <w:snapToGrid w:val="0"/>
        <w:spacing w:line="240" w:lineRule="auto"/>
        <w:rPr>
          <w:rFonts w:eastAsia="Calibri" w:cs="Calibri"/>
          <w:szCs w:val="24"/>
        </w:rPr>
      </w:pPr>
    </w:p>
    <w:p w14:paraId="00000167" w14:textId="384A3BA5" w:rsidR="003711B5" w:rsidRPr="00F70926" w:rsidRDefault="00E729F0" w:rsidP="00B06EA3">
      <w:pPr>
        <w:shd w:val="clear" w:color="auto" w:fill="FFFFFF"/>
        <w:snapToGrid w:val="0"/>
        <w:spacing w:line="240" w:lineRule="auto"/>
        <w:rPr>
          <w:rFonts w:eastAsia="Calibri" w:cs="Calibri"/>
          <w:szCs w:val="24"/>
        </w:rPr>
      </w:pPr>
      <w:r w:rsidRPr="00F70926">
        <w:rPr>
          <w:rFonts w:eastAsia="Calibri" w:cs="Calibri"/>
          <w:szCs w:val="24"/>
        </w:rPr>
        <w:t>Cette session de 14</w:t>
      </w:r>
      <w:r w:rsidRPr="00F70926">
        <w:rPr>
          <w:rFonts w:ascii="Calibri" w:eastAsia="Calibri" w:hAnsi="Calibri" w:cs="Calibri"/>
          <w:szCs w:val="24"/>
        </w:rPr>
        <w:t> </w:t>
      </w:r>
      <w:r w:rsidRPr="00F70926">
        <w:rPr>
          <w:rFonts w:eastAsia="Calibri" w:cs="Calibri"/>
          <w:szCs w:val="24"/>
        </w:rPr>
        <w:t>heures sur deux jours vise à doter les professionnels du secteur culturel des compétences nécessaires pour accueillir les PSDH sensoriel, en mettant l’accent sur la sensibilisation aux normes et bonnes pratiques pour créer des espaces inclusifs.</w:t>
      </w:r>
    </w:p>
    <w:p w14:paraId="00000168" w14:textId="77777777" w:rsidR="003711B5" w:rsidRDefault="003711B5" w:rsidP="00B06EA3">
      <w:pPr>
        <w:shd w:val="clear" w:color="auto" w:fill="FFFFFF"/>
        <w:snapToGrid w:val="0"/>
        <w:spacing w:line="240" w:lineRule="auto"/>
        <w:rPr>
          <w:rFonts w:eastAsia="Calibri" w:cs="Calibri"/>
          <w:b/>
          <w:szCs w:val="24"/>
        </w:rPr>
      </w:pPr>
    </w:p>
    <w:p w14:paraId="76CBF9E2" w14:textId="77777777" w:rsidR="006025C7" w:rsidRPr="00F70926" w:rsidRDefault="006025C7" w:rsidP="00B06EA3">
      <w:pPr>
        <w:shd w:val="clear" w:color="auto" w:fill="FFFFFF"/>
        <w:snapToGrid w:val="0"/>
        <w:spacing w:line="240" w:lineRule="auto"/>
        <w:rPr>
          <w:rFonts w:eastAsia="Calibri" w:cs="Calibri"/>
          <w:b/>
          <w:szCs w:val="24"/>
        </w:rPr>
      </w:pPr>
    </w:p>
    <w:p w14:paraId="00000169" w14:textId="1DDA02C2" w:rsidR="003711B5" w:rsidRPr="003D5E42" w:rsidRDefault="006025C7" w:rsidP="00E76ADF">
      <w:pPr>
        <w:pStyle w:val="Titre3"/>
        <w:numPr>
          <w:ilvl w:val="1"/>
          <w:numId w:val="31"/>
        </w:numPr>
      </w:pPr>
      <w:r w:rsidRPr="003D5E42">
        <w:t>Formations à la médiation artistique et culturelle des PSDH au Luxembourg</w:t>
      </w:r>
    </w:p>
    <w:p w14:paraId="0000016A" w14:textId="77777777" w:rsidR="003711B5" w:rsidRDefault="003711B5" w:rsidP="00B06EA3">
      <w:pPr>
        <w:shd w:val="clear" w:color="auto" w:fill="FFFFFF"/>
        <w:snapToGrid w:val="0"/>
        <w:spacing w:line="240" w:lineRule="auto"/>
        <w:rPr>
          <w:rFonts w:eastAsia="Calibri" w:cs="Calibri"/>
          <w:b/>
          <w:szCs w:val="24"/>
        </w:rPr>
      </w:pPr>
    </w:p>
    <w:p w14:paraId="1B4EDFED" w14:textId="77777777" w:rsidR="006025C7" w:rsidRPr="00F70926" w:rsidRDefault="006025C7" w:rsidP="00B06EA3">
      <w:pPr>
        <w:shd w:val="clear" w:color="auto" w:fill="FFFFFF"/>
        <w:snapToGrid w:val="0"/>
        <w:spacing w:line="240" w:lineRule="auto"/>
        <w:rPr>
          <w:rFonts w:eastAsia="Calibri" w:cs="Calibri"/>
          <w:b/>
          <w:szCs w:val="24"/>
        </w:rPr>
      </w:pPr>
    </w:p>
    <w:p w14:paraId="11255101" w14:textId="21F36A4F" w:rsidR="006025C7" w:rsidRDefault="00C927EE" w:rsidP="00B06EA3">
      <w:pPr>
        <w:shd w:val="clear" w:color="auto" w:fill="FFFFFF"/>
        <w:snapToGrid w:val="0"/>
        <w:spacing w:line="240" w:lineRule="auto"/>
        <w:rPr>
          <w:rFonts w:eastAsia="Calibri" w:cs="Calibri"/>
          <w:szCs w:val="24"/>
        </w:rPr>
      </w:pPr>
      <w:hyperlink r:id="rId61" w:tooltip="consulter le site kulturlx.lu" w:history="1">
        <w:r w:rsidR="00223481" w:rsidRPr="00223481">
          <w:rPr>
            <w:rStyle w:val="Lienhypertexte"/>
            <w:rFonts w:eastAsia="Calibri" w:cs="Calibri"/>
            <w:b/>
            <w:szCs w:val="24"/>
          </w:rPr>
          <w:t xml:space="preserve">La formation en Médiation Culturelle Accessible, promue par Kultur | lx – Arts Council </w:t>
        </w:r>
        <w:r w:rsidR="004859CB" w:rsidRPr="00223481">
          <w:rPr>
            <w:rStyle w:val="Lienhypertexte"/>
            <w:rFonts w:eastAsia="Calibri" w:cs="Calibri"/>
            <w:b/>
            <w:szCs w:val="24"/>
          </w:rPr>
          <w:t>Luxembourg</w:t>
        </w:r>
      </w:hyperlink>
    </w:p>
    <w:p w14:paraId="475E6C57" w14:textId="77777777" w:rsidR="006025C7" w:rsidRDefault="006025C7" w:rsidP="00B06EA3">
      <w:pPr>
        <w:shd w:val="clear" w:color="auto" w:fill="FFFFFF"/>
        <w:snapToGrid w:val="0"/>
        <w:spacing w:line="240" w:lineRule="auto"/>
        <w:rPr>
          <w:rFonts w:eastAsia="Calibri" w:cs="Calibri"/>
          <w:szCs w:val="24"/>
        </w:rPr>
      </w:pPr>
    </w:p>
    <w:p w14:paraId="1E7AC590" w14:textId="77777777" w:rsidR="006025C7" w:rsidRDefault="006025C7" w:rsidP="00B06EA3">
      <w:pPr>
        <w:shd w:val="clear" w:color="auto" w:fill="FFFFFF"/>
        <w:snapToGrid w:val="0"/>
        <w:spacing w:line="240" w:lineRule="auto"/>
        <w:rPr>
          <w:rFonts w:eastAsia="Calibri" w:cs="Calibri"/>
          <w:szCs w:val="24"/>
        </w:rPr>
      </w:pPr>
    </w:p>
    <w:p w14:paraId="71FE62A7" w14:textId="77777777" w:rsidR="00223481" w:rsidRDefault="00223481" w:rsidP="00B06EA3">
      <w:pPr>
        <w:shd w:val="clear" w:color="auto" w:fill="FFFFFF"/>
        <w:snapToGrid w:val="0"/>
        <w:spacing w:line="240" w:lineRule="auto"/>
        <w:rPr>
          <w:rFonts w:eastAsia="Calibri" w:cs="Calibri"/>
          <w:szCs w:val="24"/>
        </w:rPr>
      </w:pPr>
      <w:r w:rsidRPr="00223481">
        <w:rPr>
          <w:rFonts w:eastAsia="Calibri" w:cs="Calibri"/>
          <w:bCs/>
          <w:szCs w:val="24"/>
        </w:rPr>
        <w:t>La formation en Médiation Culturelle Accessible</w:t>
      </w:r>
      <w:r w:rsidRPr="00F70926">
        <w:rPr>
          <w:rFonts w:eastAsia="Calibri" w:cs="Calibri"/>
          <w:szCs w:val="24"/>
        </w:rPr>
        <w:t xml:space="preserve"> se déroule au Luxembourg depuis 2024. </w:t>
      </w:r>
    </w:p>
    <w:p w14:paraId="0115560E" w14:textId="77777777" w:rsidR="00223481" w:rsidRDefault="00223481" w:rsidP="00B06EA3">
      <w:pPr>
        <w:shd w:val="clear" w:color="auto" w:fill="FFFFFF"/>
        <w:snapToGrid w:val="0"/>
        <w:spacing w:line="240" w:lineRule="auto"/>
        <w:rPr>
          <w:rFonts w:eastAsia="Calibri" w:cs="Calibri"/>
          <w:szCs w:val="24"/>
        </w:rPr>
      </w:pPr>
    </w:p>
    <w:p w14:paraId="6334290F" w14:textId="77777777" w:rsidR="003D5E42" w:rsidRDefault="003D5E42" w:rsidP="00B06EA3">
      <w:pPr>
        <w:shd w:val="clear" w:color="auto" w:fill="FFFFFF"/>
        <w:snapToGrid w:val="0"/>
        <w:spacing w:line="240" w:lineRule="auto"/>
        <w:rPr>
          <w:rFonts w:eastAsia="Calibri" w:cs="Calibri"/>
          <w:szCs w:val="24"/>
        </w:rPr>
      </w:pPr>
    </w:p>
    <w:p w14:paraId="62FE0B08" w14:textId="77777777" w:rsidR="00223481"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Elle s’adresse aux médiateurs culturels, aux professionnels du secteur culturel, ainsi qu’aux PSDH. </w:t>
      </w:r>
    </w:p>
    <w:p w14:paraId="03ED45A7" w14:textId="77777777" w:rsidR="00223481" w:rsidRDefault="00223481" w:rsidP="00B06EA3">
      <w:pPr>
        <w:shd w:val="clear" w:color="auto" w:fill="FFFFFF"/>
        <w:snapToGrid w:val="0"/>
        <w:spacing w:line="240" w:lineRule="auto"/>
        <w:rPr>
          <w:rFonts w:eastAsia="Calibri" w:cs="Calibri"/>
          <w:szCs w:val="24"/>
        </w:rPr>
      </w:pPr>
    </w:p>
    <w:p w14:paraId="4E42F4BE" w14:textId="77777777" w:rsidR="00223481" w:rsidRDefault="00223481" w:rsidP="00B06EA3">
      <w:pPr>
        <w:shd w:val="clear" w:color="auto" w:fill="FFFFFF"/>
        <w:snapToGrid w:val="0"/>
        <w:spacing w:line="240" w:lineRule="auto"/>
        <w:rPr>
          <w:rFonts w:eastAsia="Calibri" w:cs="Calibri"/>
          <w:szCs w:val="24"/>
        </w:rPr>
      </w:pPr>
    </w:p>
    <w:p w14:paraId="0DDC495D" w14:textId="77777777" w:rsidR="00223481"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L’initiative vise à former ces professionnels pour développer des programmes inclusifs axés sur l’accessibilité culturelle et artistique. </w:t>
      </w:r>
    </w:p>
    <w:p w14:paraId="63F596D2" w14:textId="77777777" w:rsidR="00223481" w:rsidRDefault="00223481" w:rsidP="00B06EA3">
      <w:pPr>
        <w:shd w:val="clear" w:color="auto" w:fill="FFFFFF"/>
        <w:snapToGrid w:val="0"/>
        <w:spacing w:line="240" w:lineRule="auto"/>
        <w:rPr>
          <w:rFonts w:eastAsia="Calibri" w:cs="Calibri"/>
          <w:szCs w:val="24"/>
        </w:rPr>
      </w:pPr>
    </w:p>
    <w:p w14:paraId="44165197" w14:textId="77777777" w:rsidR="00223481" w:rsidRDefault="00223481" w:rsidP="00B06EA3">
      <w:pPr>
        <w:shd w:val="clear" w:color="auto" w:fill="FFFFFF"/>
        <w:snapToGrid w:val="0"/>
        <w:spacing w:line="240" w:lineRule="auto"/>
        <w:rPr>
          <w:rFonts w:eastAsia="Calibri" w:cs="Calibri"/>
          <w:szCs w:val="24"/>
        </w:rPr>
      </w:pPr>
    </w:p>
    <w:p w14:paraId="1B06177E" w14:textId="77777777" w:rsidR="00223481" w:rsidRDefault="00E729F0" w:rsidP="00B06EA3">
      <w:pPr>
        <w:shd w:val="clear" w:color="auto" w:fill="FFFFFF"/>
        <w:snapToGrid w:val="0"/>
        <w:spacing w:line="240" w:lineRule="auto"/>
        <w:rPr>
          <w:rFonts w:eastAsia="Calibri" w:cs="Calibri"/>
          <w:szCs w:val="24"/>
        </w:rPr>
      </w:pPr>
      <w:r w:rsidRPr="00F70926">
        <w:rPr>
          <w:rFonts w:eastAsia="Calibri" w:cs="Calibri"/>
          <w:szCs w:val="24"/>
        </w:rPr>
        <w:t xml:space="preserve">La méthodologie comprend des modules spécialisés sur l’accessibilité, les besoins spécifiques des publics handicapés, et des pratiques innovantes en médiation culturelle, avec des ateliers pratiques, des études de cas, et des échanges avec des experts. </w:t>
      </w:r>
    </w:p>
    <w:p w14:paraId="06620E10" w14:textId="77777777" w:rsidR="00223481" w:rsidRDefault="00223481" w:rsidP="00B06EA3">
      <w:pPr>
        <w:shd w:val="clear" w:color="auto" w:fill="FFFFFF"/>
        <w:snapToGrid w:val="0"/>
        <w:spacing w:line="240" w:lineRule="auto"/>
        <w:rPr>
          <w:rFonts w:eastAsia="Calibri" w:cs="Calibri"/>
          <w:szCs w:val="24"/>
        </w:rPr>
      </w:pPr>
    </w:p>
    <w:p w14:paraId="06693DE3" w14:textId="77777777" w:rsidR="00223481" w:rsidRDefault="00223481" w:rsidP="00B06EA3">
      <w:pPr>
        <w:shd w:val="clear" w:color="auto" w:fill="FFFFFF"/>
        <w:snapToGrid w:val="0"/>
        <w:spacing w:line="240" w:lineRule="auto"/>
        <w:rPr>
          <w:rFonts w:eastAsia="Calibri" w:cs="Calibri"/>
          <w:szCs w:val="24"/>
        </w:rPr>
      </w:pPr>
    </w:p>
    <w:p w14:paraId="0000016B" w14:textId="7AC22DF0" w:rsidR="003711B5" w:rsidRPr="00F70926" w:rsidRDefault="00E729F0" w:rsidP="00B06EA3">
      <w:pPr>
        <w:shd w:val="clear" w:color="auto" w:fill="FFFFFF"/>
        <w:snapToGrid w:val="0"/>
        <w:spacing w:line="240" w:lineRule="auto"/>
        <w:rPr>
          <w:rFonts w:eastAsia="Calibri" w:cs="Calibri"/>
          <w:szCs w:val="24"/>
        </w:rPr>
      </w:pPr>
      <w:r w:rsidRPr="00F70926">
        <w:rPr>
          <w:rFonts w:eastAsia="Calibri" w:cs="Calibri"/>
          <w:szCs w:val="24"/>
        </w:rPr>
        <w:t>Cette approche favorise l’intégration des PSDH dans les activités culturelles et artistiques, renforçant ainsi leur estime de soi et préparant le terrain pour une inclusion professionnelle réussie.</w:t>
      </w:r>
    </w:p>
    <w:p w14:paraId="0000016C" w14:textId="77777777" w:rsidR="003711B5" w:rsidRDefault="003711B5" w:rsidP="00B06EA3">
      <w:pPr>
        <w:shd w:val="clear" w:color="auto" w:fill="FFFFFF"/>
        <w:snapToGrid w:val="0"/>
        <w:spacing w:line="240" w:lineRule="auto"/>
        <w:rPr>
          <w:rFonts w:eastAsia="Calibri" w:cs="Calibri"/>
          <w:b/>
          <w:szCs w:val="24"/>
        </w:rPr>
      </w:pPr>
    </w:p>
    <w:p w14:paraId="2D492E9D" w14:textId="77777777" w:rsidR="003D5E42" w:rsidRPr="00F70926" w:rsidRDefault="003D5E42" w:rsidP="00B06EA3">
      <w:pPr>
        <w:shd w:val="clear" w:color="auto" w:fill="FFFFFF"/>
        <w:snapToGrid w:val="0"/>
        <w:spacing w:line="240" w:lineRule="auto"/>
        <w:rPr>
          <w:rFonts w:eastAsia="Calibri" w:cs="Calibri"/>
          <w:b/>
          <w:szCs w:val="24"/>
        </w:rPr>
      </w:pPr>
    </w:p>
    <w:p w14:paraId="32CAEF45" w14:textId="30253666" w:rsidR="006025C7" w:rsidRPr="00CC74C9" w:rsidRDefault="00C927EE" w:rsidP="00B06EA3">
      <w:pPr>
        <w:shd w:val="clear" w:color="auto" w:fill="FFFFFF"/>
        <w:snapToGrid w:val="0"/>
        <w:spacing w:line="240" w:lineRule="auto"/>
        <w:rPr>
          <w:rFonts w:eastAsia="Calibri" w:cs="Calibri"/>
          <w:szCs w:val="24"/>
          <w:lang w:val="fr-FR"/>
        </w:rPr>
      </w:pPr>
      <w:hyperlink r:id="rId62" w:tooltip="consulter le site lifelong-learning.lu" w:history="1">
        <w:r w:rsidR="00223481" w:rsidRPr="00CC74C9">
          <w:rPr>
            <w:rStyle w:val="Lienhypertexte"/>
            <w:rFonts w:eastAsia="Calibri" w:cs="Calibri"/>
            <w:b/>
            <w:szCs w:val="24"/>
            <w:lang w:val="fr-FR"/>
          </w:rPr>
          <w:t>Le portail lifelong-learning.lu</w:t>
        </w:r>
      </w:hyperlink>
    </w:p>
    <w:p w14:paraId="67E69410" w14:textId="77777777" w:rsidR="006025C7" w:rsidRPr="00CC74C9" w:rsidRDefault="006025C7" w:rsidP="00B06EA3">
      <w:pPr>
        <w:shd w:val="clear" w:color="auto" w:fill="FFFFFF"/>
        <w:snapToGrid w:val="0"/>
        <w:spacing w:line="240" w:lineRule="auto"/>
        <w:rPr>
          <w:rFonts w:eastAsia="Calibri" w:cs="Calibri"/>
          <w:szCs w:val="24"/>
          <w:lang w:val="fr-FR"/>
        </w:rPr>
      </w:pPr>
    </w:p>
    <w:p w14:paraId="737F53FA" w14:textId="77777777" w:rsidR="006025C7" w:rsidRPr="00CC74C9" w:rsidRDefault="006025C7" w:rsidP="00B06EA3">
      <w:pPr>
        <w:shd w:val="clear" w:color="auto" w:fill="FFFFFF"/>
        <w:snapToGrid w:val="0"/>
        <w:spacing w:line="240" w:lineRule="auto"/>
        <w:rPr>
          <w:rFonts w:eastAsia="Calibri" w:cs="Calibri"/>
          <w:szCs w:val="24"/>
          <w:lang w:val="fr-FR"/>
        </w:rPr>
      </w:pPr>
    </w:p>
    <w:p w14:paraId="0000016D" w14:textId="7D0FDF0C" w:rsidR="003711B5" w:rsidRPr="00F70926" w:rsidRDefault="00223481" w:rsidP="00B06EA3">
      <w:pPr>
        <w:shd w:val="clear" w:color="auto" w:fill="FFFFFF"/>
        <w:snapToGrid w:val="0"/>
        <w:spacing w:line="240" w:lineRule="auto"/>
        <w:rPr>
          <w:rFonts w:eastAsia="Calibri" w:cs="Calibri"/>
          <w:szCs w:val="24"/>
        </w:rPr>
      </w:pPr>
      <w:r>
        <w:rPr>
          <w:rFonts w:eastAsia="Calibri" w:cs="Calibri"/>
          <w:szCs w:val="24"/>
        </w:rPr>
        <w:t xml:space="preserve">Le portail lifelong-learning.lu </w:t>
      </w:r>
      <w:r w:rsidRPr="00F70926">
        <w:rPr>
          <w:rFonts w:eastAsia="Calibri" w:cs="Calibri"/>
          <w:szCs w:val="24"/>
        </w:rPr>
        <w:t>propose plusieurs formations axées sur l’action sociale, y compris celles qui traitent des besoins des personnes handicapées, et ces formations peuvent inclure des aspects de médiation culturelle et d’accompagnement créatif.</w:t>
      </w:r>
    </w:p>
    <w:p w14:paraId="0000016E" w14:textId="77777777" w:rsidR="003711B5" w:rsidRPr="00F70926" w:rsidRDefault="003711B5" w:rsidP="00B06EA3">
      <w:pPr>
        <w:shd w:val="clear" w:color="auto" w:fill="FFFFFF"/>
        <w:snapToGrid w:val="0"/>
        <w:spacing w:line="240" w:lineRule="auto"/>
        <w:rPr>
          <w:rFonts w:eastAsia="Calibri" w:cs="Calibri"/>
          <w:szCs w:val="24"/>
        </w:rPr>
      </w:pPr>
    </w:p>
    <w:p w14:paraId="0000016F" w14:textId="77777777" w:rsidR="003711B5" w:rsidRPr="00F70926" w:rsidRDefault="003711B5" w:rsidP="00B06EA3">
      <w:pPr>
        <w:shd w:val="clear" w:color="auto" w:fill="FFFFFF"/>
        <w:snapToGrid w:val="0"/>
        <w:spacing w:line="240" w:lineRule="auto"/>
        <w:rPr>
          <w:rFonts w:eastAsia="Calibri" w:cs="Calibri"/>
          <w:b/>
          <w:szCs w:val="24"/>
        </w:rPr>
      </w:pPr>
    </w:p>
    <w:p w14:paraId="00000170" w14:textId="125D95FB" w:rsidR="003711B5" w:rsidRPr="003D5E42" w:rsidRDefault="00E729F0" w:rsidP="00E76ADF">
      <w:pPr>
        <w:pStyle w:val="Titre2"/>
        <w:numPr>
          <w:ilvl w:val="0"/>
          <w:numId w:val="31"/>
        </w:numPr>
      </w:pPr>
      <w:bookmarkStart w:id="62" w:name="_Toc186645794"/>
      <w:r w:rsidRPr="003D5E42">
        <w:t>Développement des compétences spécifiques à travers des activités artistiques et culturelles</w:t>
      </w:r>
      <w:bookmarkEnd w:id="62"/>
    </w:p>
    <w:p w14:paraId="00000171" w14:textId="77777777" w:rsidR="003711B5" w:rsidRDefault="003711B5" w:rsidP="00B06EA3">
      <w:pPr>
        <w:shd w:val="clear" w:color="auto" w:fill="FFFFFF"/>
        <w:snapToGrid w:val="0"/>
        <w:spacing w:line="240" w:lineRule="auto"/>
        <w:rPr>
          <w:rFonts w:eastAsia="Calibri" w:cs="Calibri"/>
          <w:b/>
          <w:szCs w:val="24"/>
        </w:rPr>
      </w:pPr>
    </w:p>
    <w:p w14:paraId="147792EF" w14:textId="77777777" w:rsidR="006025C7" w:rsidRPr="00F70926" w:rsidRDefault="006025C7" w:rsidP="00B06EA3">
      <w:pPr>
        <w:shd w:val="clear" w:color="auto" w:fill="FFFFFF"/>
        <w:snapToGrid w:val="0"/>
        <w:spacing w:line="240" w:lineRule="auto"/>
        <w:rPr>
          <w:rFonts w:eastAsia="Calibri" w:cs="Calibri"/>
          <w:b/>
          <w:szCs w:val="24"/>
        </w:rPr>
      </w:pPr>
    </w:p>
    <w:p w14:paraId="00000172" w14:textId="25A50595" w:rsidR="003711B5" w:rsidRPr="00866841" w:rsidRDefault="003D5E42" w:rsidP="00E76ADF">
      <w:pPr>
        <w:pStyle w:val="Titre3"/>
        <w:numPr>
          <w:ilvl w:val="1"/>
          <w:numId w:val="31"/>
        </w:numPr>
      </w:pPr>
      <w:bookmarkStart w:id="63" w:name="_4zg748xjznsg" w:colFirst="0" w:colLast="0"/>
      <w:bookmarkEnd w:id="63"/>
      <w:r w:rsidRPr="00866841">
        <w:t>L’écriture, la</w:t>
      </w:r>
      <w:r w:rsidRPr="00866841">
        <w:rPr>
          <w:rFonts w:ascii="Calibri" w:hAnsi="Calibri"/>
        </w:rPr>
        <w:t> </w:t>
      </w:r>
      <w:r w:rsidRPr="00866841">
        <w:t xml:space="preserve">lecture à voix haute </w:t>
      </w:r>
    </w:p>
    <w:p w14:paraId="00000173" w14:textId="77777777" w:rsidR="003711B5" w:rsidRDefault="003711B5" w:rsidP="00B06EA3">
      <w:pPr>
        <w:snapToGrid w:val="0"/>
        <w:spacing w:line="240" w:lineRule="auto"/>
        <w:rPr>
          <w:rFonts w:eastAsia="Calibri" w:cs="Calibri"/>
          <w:b/>
          <w:szCs w:val="24"/>
        </w:rPr>
      </w:pPr>
    </w:p>
    <w:p w14:paraId="78DBD089" w14:textId="77777777" w:rsidR="006025C7" w:rsidRPr="00F70926" w:rsidRDefault="006025C7" w:rsidP="00B06EA3">
      <w:pPr>
        <w:snapToGrid w:val="0"/>
        <w:spacing w:line="240" w:lineRule="auto"/>
        <w:rPr>
          <w:rFonts w:eastAsia="Calibri" w:cs="Calibri"/>
          <w:b/>
          <w:szCs w:val="24"/>
        </w:rPr>
      </w:pPr>
    </w:p>
    <w:p w14:paraId="69A1D2FA" w14:textId="77777777" w:rsidR="00223481" w:rsidRDefault="00E729F0" w:rsidP="00B06EA3">
      <w:pPr>
        <w:snapToGrid w:val="0"/>
        <w:spacing w:line="240" w:lineRule="auto"/>
        <w:rPr>
          <w:rFonts w:eastAsia="Calibri" w:cs="Calibri"/>
          <w:szCs w:val="24"/>
        </w:rPr>
      </w:pPr>
      <w:r w:rsidRPr="00F70926">
        <w:rPr>
          <w:rFonts w:eastAsia="Calibri" w:cs="Calibri"/>
          <w:szCs w:val="24"/>
        </w:rPr>
        <w:t xml:space="preserve">L’art, sous toutes ses formes, est un outil puissant d’expression et de développement personnel, particulièrement pour les personnes en situation de handicap (PSDH). </w:t>
      </w:r>
    </w:p>
    <w:p w14:paraId="0DBAD0A9" w14:textId="77777777" w:rsidR="00223481" w:rsidRDefault="00223481" w:rsidP="00B06EA3">
      <w:pPr>
        <w:snapToGrid w:val="0"/>
        <w:spacing w:line="240" w:lineRule="auto"/>
        <w:rPr>
          <w:rFonts w:eastAsia="Calibri" w:cs="Calibri"/>
          <w:szCs w:val="24"/>
        </w:rPr>
      </w:pPr>
    </w:p>
    <w:p w14:paraId="009B637F" w14:textId="77777777" w:rsidR="00223481" w:rsidRDefault="00223481" w:rsidP="00B06EA3">
      <w:pPr>
        <w:snapToGrid w:val="0"/>
        <w:spacing w:line="240" w:lineRule="auto"/>
        <w:rPr>
          <w:rFonts w:eastAsia="Calibri" w:cs="Calibri"/>
          <w:szCs w:val="24"/>
        </w:rPr>
      </w:pPr>
    </w:p>
    <w:p w14:paraId="375A672E" w14:textId="77777777" w:rsidR="00223481" w:rsidRDefault="00E729F0" w:rsidP="00B06EA3">
      <w:pPr>
        <w:snapToGrid w:val="0"/>
        <w:spacing w:line="240" w:lineRule="auto"/>
        <w:rPr>
          <w:rFonts w:eastAsia="Calibri" w:cs="Calibri"/>
          <w:szCs w:val="24"/>
        </w:rPr>
      </w:pPr>
      <w:r w:rsidRPr="00F70926">
        <w:rPr>
          <w:rFonts w:eastAsia="Calibri" w:cs="Calibri"/>
          <w:szCs w:val="24"/>
        </w:rPr>
        <w:t xml:space="preserve">Que ce soit à travers </w:t>
      </w:r>
      <w:r w:rsidRPr="00223481">
        <w:rPr>
          <w:rFonts w:eastAsia="Calibri" w:cs="Calibri"/>
          <w:szCs w:val="24"/>
        </w:rPr>
        <w:t>l’écriture, la</w:t>
      </w:r>
      <w:r w:rsidRPr="00223481">
        <w:rPr>
          <w:rFonts w:ascii="Calibri" w:eastAsia="Calibri" w:hAnsi="Calibri" w:cs="Calibri"/>
          <w:szCs w:val="24"/>
        </w:rPr>
        <w:t> </w:t>
      </w:r>
      <w:r w:rsidRPr="00223481">
        <w:rPr>
          <w:rFonts w:eastAsia="Calibri" w:cs="Calibri"/>
          <w:szCs w:val="24"/>
        </w:rPr>
        <w:t>lecture à voix haute, le</w:t>
      </w:r>
      <w:r w:rsidRPr="00223481">
        <w:rPr>
          <w:rFonts w:ascii="Calibri" w:eastAsia="Calibri" w:hAnsi="Calibri" w:cs="Calibri"/>
          <w:szCs w:val="24"/>
        </w:rPr>
        <w:t> </w:t>
      </w:r>
      <w:r w:rsidRPr="00223481">
        <w:rPr>
          <w:rFonts w:eastAsia="Calibri" w:cs="Calibri"/>
          <w:szCs w:val="24"/>
        </w:rPr>
        <w:t>chant, ou la</w:t>
      </w:r>
      <w:r w:rsidRPr="00223481">
        <w:rPr>
          <w:rFonts w:ascii="Calibri" w:eastAsia="Calibri" w:hAnsi="Calibri" w:cs="Calibri"/>
          <w:szCs w:val="24"/>
        </w:rPr>
        <w:t> </w:t>
      </w:r>
      <w:r w:rsidRPr="00223481">
        <w:rPr>
          <w:rFonts w:eastAsia="Calibri" w:cs="Calibri"/>
          <w:szCs w:val="24"/>
        </w:rPr>
        <w:t>musique,</w:t>
      </w:r>
      <w:r w:rsidRPr="00F70926">
        <w:rPr>
          <w:rFonts w:eastAsia="Calibri" w:cs="Calibri"/>
          <w:szCs w:val="24"/>
        </w:rPr>
        <w:t xml:space="preserve"> ces pratiques permettent de s’exprimer, de structurer ses pensées, et de renforcer la confiance en soi. </w:t>
      </w:r>
    </w:p>
    <w:p w14:paraId="6A1DD3B3" w14:textId="77777777" w:rsidR="00223481" w:rsidRDefault="00223481" w:rsidP="00B06EA3">
      <w:pPr>
        <w:snapToGrid w:val="0"/>
        <w:spacing w:line="240" w:lineRule="auto"/>
        <w:rPr>
          <w:rFonts w:eastAsia="Calibri" w:cs="Calibri"/>
          <w:szCs w:val="24"/>
        </w:rPr>
      </w:pPr>
    </w:p>
    <w:p w14:paraId="1FCCD7C3" w14:textId="77777777" w:rsidR="00223481" w:rsidRDefault="00223481" w:rsidP="00B06EA3">
      <w:pPr>
        <w:snapToGrid w:val="0"/>
        <w:spacing w:line="240" w:lineRule="auto"/>
        <w:rPr>
          <w:rFonts w:eastAsia="Calibri" w:cs="Calibri"/>
          <w:szCs w:val="24"/>
        </w:rPr>
      </w:pPr>
    </w:p>
    <w:p w14:paraId="500AC7A8" w14:textId="77777777" w:rsidR="00223481" w:rsidRDefault="00E729F0" w:rsidP="00B06EA3">
      <w:pPr>
        <w:snapToGrid w:val="0"/>
        <w:spacing w:line="240" w:lineRule="auto"/>
        <w:rPr>
          <w:rFonts w:eastAsia="Calibri" w:cs="Calibri"/>
          <w:szCs w:val="24"/>
        </w:rPr>
      </w:pPr>
      <w:r w:rsidRPr="00F70926">
        <w:rPr>
          <w:rFonts w:eastAsia="Calibri" w:cs="Calibri"/>
          <w:szCs w:val="24"/>
        </w:rPr>
        <w:t xml:space="preserve">Ces activités stimulent également l’imagination, la communication, et l’inclusion sociale. </w:t>
      </w:r>
    </w:p>
    <w:p w14:paraId="6174DE81" w14:textId="77777777" w:rsidR="00223481" w:rsidRDefault="00223481" w:rsidP="00B06EA3">
      <w:pPr>
        <w:snapToGrid w:val="0"/>
        <w:spacing w:line="240" w:lineRule="auto"/>
        <w:rPr>
          <w:rFonts w:eastAsia="Calibri" w:cs="Calibri"/>
          <w:szCs w:val="24"/>
        </w:rPr>
      </w:pPr>
    </w:p>
    <w:p w14:paraId="2CF59C50" w14:textId="77777777" w:rsidR="00223481" w:rsidRDefault="00223481" w:rsidP="00B06EA3">
      <w:pPr>
        <w:snapToGrid w:val="0"/>
        <w:spacing w:line="240" w:lineRule="auto"/>
        <w:rPr>
          <w:rFonts w:eastAsia="Calibri" w:cs="Calibri"/>
          <w:szCs w:val="24"/>
        </w:rPr>
      </w:pPr>
    </w:p>
    <w:p w14:paraId="00000174" w14:textId="5B88DF91" w:rsidR="003711B5" w:rsidRPr="00F70926" w:rsidRDefault="00E729F0" w:rsidP="00B06EA3">
      <w:pPr>
        <w:snapToGrid w:val="0"/>
        <w:spacing w:line="240" w:lineRule="auto"/>
        <w:rPr>
          <w:rFonts w:eastAsia="Calibri" w:cs="Calibri"/>
          <w:szCs w:val="24"/>
        </w:rPr>
      </w:pPr>
      <w:r w:rsidRPr="00F70926">
        <w:rPr>
          <w:rFonts w:eastAsia="Calibri" w:cs="Calibri"/>
          <w:szCs w:val="24"/>
        </w:rPr>
        <w:t>En France et au Luxembourg, plusieurs initiatives et associations offrent des ateliers adaptés, favorisant la créativité et l’autonomie des PSDH, tout en leur permettant de développer des compétences essentielles pour la vie quotidienne et professionnelle.</w:t>
      </w:r>
    </w:p>
    <w:p w14:paraId="00000175" w14:textId="77777777" w:rsidR="003711B5" w:rsidRDefault="003711B5" w:rsidP="00B06EA3">
      <w:pPr>
        <w:snapToGrid w:val="0"/>
        <w:spacing w:line="240" w:lineRule="auto"/>
        <w:rPr>
          <w:rFonts w:eastAsia="Calibri" w:cs="Calibri"/>
          <w:b/>
          <w:szCs w:val="24"/>
        </w:rPr>
      </w:pPr>
    </w:p>
    <w:p w14:paraId="249B7085" w14:textId="77777777" w:rsidR="00223481" w:rsidRPr="00F70926" w:rsidRDefault="00223481" w:rsidP="00B06EA3">
      <w:pPr>
        <w:snapToGrid w:val="0"/>
        <w:spacing w:line="240" w:lineRule="auto"/>
        <w:rPr>
          <w:rFonts w:eastAsia="Calibri" w:cs="Calibri"/>
          <w:b/>
          <w:szCs w:val="24"/>
        </w:rPr>
      </w:pPr>
    </w:p>
    <w:p w14:paraId="040159E4" w14:textId="4D54C057" w:rsidR="00223481" w:rsidRDefault="00D3561B" w:rsidP="00B06EA3">
      <w:pPr>
        <w:snapToGrid w:val="0"/>
        <w:spacing w:line="240" w:lineRule="auto"/>
        <w:rPr>
          <w:rFonts w:eastAsia="Calibri" w:cs="Calibri"/>
          <w:szCs w:val="24"/>
        </w:rPr>
      </w:pPr>
      <w:r w:rsidRPr="00F70926">
        <w:rPr>
          <w:rFonts w:eastAsia="Calibri" w:cs="Calibri"/>
          <w:b/>
          <w:szCs w:val="24"/>
        </w:rPr>
        <w:t>L’Écriture</w:t>
      </w:r>
      <w:r w:rsidRPr="00F70926">
        <w:rPr>
          <w:rFonts w:ascii="Calibri" w:eastAsia="Calibri" w:hAnsi="Calibri" w:cs="Calibri"/>
          <w:b/>
          <w:szCs w:val="24"/>
        </w:rPr>
        <w:t> </w:t>
      </w:r>
      <w:r w:rsidRPr="00F70926">
        <w:rPr>
          <w:rFonts w:eastAsia="Calibri" w:cs="Calibri"/>
          <w:b/>
          <w:szCs w:val="24"/>
        </w:rPr>
        <w:t>: Un Outil d’Expression et de Réflexion</w:t>
      </w:r>
    </w:p>
    <w:p w14:paraId="47B0FDE4" w14:textId="77777777" w:rsidR="00223481" w:rsidRDefault="00223481" w:rsidP="00B06EA3">
      <w:pPr>
        <w:snapToGrid w:val="0"/>
        <w:spacing w:line="240" w:lineRule="auto"/>
        <w:rPr>
          <w:rFonts w:eastAsia="Calibri" w:cs="Calibri"/>
          <w:szCs w:val="24"/>
        </w:rPr>
      </w:pPr>
    </w:p>
    <w:p w14:paraId="2FC031B4" w14:textId="77777777" w:rsidR="00223481" w:rsidRDefault="00223481" w:rsidP="00B06EA3">
      <w:pPr>
        <w:snapToGrid w:val="0"/>
        <w:spacing w:line="240" w:lineRule="auto"/>
        <w:rPr>
          <w:rFonts w:eastAsia="Calibri" w:cs="Calibri"/>
          <w:szCs w:val="24"/>
        </w:rPr>
      </w:pPr>
    </w:p>
    <w:p w14:paraId="352F7195" w14:textId="77777777" w:rsidR="00223481" w:rsidRDefault="00E729F0" w:rsidP="00B06EA3">
      <w:pPr>
        <w:snapToGrid w:val="0"/>
        <w:spacing w:line="240" w:lineRule="auto"/>
        <w:rPr>
          <w:rFonts w:eastAsia="Calibri" w:cs="Calibri"/>
          <w:szCs w:val="24"/>
        </w:rPr>
      </w:pPr>
      <w:r w:rsidRPr="00F70926">
        <w:rPr>
          <w:rFonts w:eastAsia="Calibri" w:cs="Calibri"/>
          <w:szCs w:val="24"/>
        </w:rPr>
        <w:t xml:space="preserve">L’écriture est une pratique puissante pour les PSDH, permettant de mettre « des mots sur leurs maux » </w:t>
      </w:r>
      <w:r w:rsidR="00223481">
        <w:rPr>
          <w:rFonts w:eastAsia="Calibri" w:cs="Calibri"/>
          <w:szCs w:val="24"/>
        </w:rPr>
        <w:t xml:space="preserve">des </w:t>
      </w:r>
      <w:r w:rsidRPr="00F70926">
        <w:rPr>
          <w:rFonts w:eastAsia="Calibri" w:cs="Calibri"/>
          <w:szCs w:val="24"/>
        </w:rPr>
        <w:t xml:space="preserve">émotions et leurs expériences, et favorisant ainsi une prise de recul et une meilleure compréhension de soi. </w:t>
      </w:r>
    </w:p>
    <w:p w14:paraId="43B95748" w14:textId="77777777" w:rsidR="00223481" w:rsidRDefault="00223481" w:rsidP="00B06EA3">
      <w:pPr>
        <w:snapToGrid w:val="0"/>
        <w:spacing w:line="240" w:lineRule="auto"/>
        <w:rPr>
          <w:rFonts w:eastAsia="Calibri" w:cs="Calibri"/>
          <w:szCs w:val="24"/>
        </w:rPr>
      </w:pPr>
    </w:p>
    <w:p w14:paraId="5CB3713A" w14:textId="77777777" w:rsidR="00223481" w:rsidRDefault="00223481" w:rsidP="00B06EA3">
      <w:pPr>
        <w:snapToGrid w:val="0"/>
        <w:spacing w:line="240" w:lineRule="auto"/>
        <w:rPr>
          <w:rFonts w:eastAsia="Calibri" w:cs="Calibri"/>
          <w:szCs w:val="24"/>
        </w:rPr>
      </w:pPr>
    </w:p>
    <w:p w14:paraId="36C417D6" w14:textId="77777777" w:rsidR="00223481" w:rsidRDefault="00E729F0" w:rsidP="00B06EA3">
      <w:pPr>
        <w:snapToGrid w:val="0"/>
        <w:spacing w:line="240" w:lineRule="auto"/>
        <w:rPr>
          <w:rFonts w:eastAsia="Calibri" w:cs="Calibri"/>
          <w:szCs w:val="24"/>
        </w:rPr>
      </w:pPr>
      <w:r w:rsidRPr="00F70926">
        <w:rPr>
          <w:rFonts w:eastAsia="Calibri" w:cs="Calibri"/>
          <w:szCs w:val="24"/>
        </w:rPr>
        <w:t xml:space="preserve">L’écriture est une mise à distance des mots, des idées, des souvenirs, des scénarii, des pièces de théâtre, des romans, des essais, des poèmes, des correspondances. </w:t>
      </w:r>
    </w:p>
    <w:p w14:paraId="0FEEFA58" w14:textId="77777777" w:rsidR="00223481" w:rsidRDefault="00223481" w:rsidP="00B06EA3">
      <w:pPr>
        <w:snapToGrid w:val="0"/>
        <w:spacing w:line="240" w:lineRule="auto"/>
        <w:rPr>
          <w:rFonts w:eastAsia="Calibri" w:cs="Calibri"/>
          <w:szCs w:val="24"/>
        </w:rPr>
      </w:pPr>
    </w:p>
    <w:p w14:paraId="426BA816" w14:textId="77777777" w:rsidR="00223481" w:rsidRDefault="00223481" w:rsidP="00B06EA3">
      <w:pPr>
        <w:snapToGrid w:val="0"/>
        <w:spacing w:line="240" w:lineRule="auto"/>
        <w:rPr>
          <w:rFonts w:eastAsia="Calibri" w:cs="Calibri"/>
          <w:szCs w:val="24"/>
        </w:rPr>
      </w:pPr>
    </w:p>
    <w:p w14:paraId="4F05D6D3" w14:textId="77777777" w:rsidR="00223481" w:rsidRDefault="00E729F0" w:rsidP="00B06EA3">
      <w:pPr>
        <w:snapToGrid w:val="0"/>
        <w:spacing w:line="240" w:lineRule="auto"/>
        <w:rPr>
          <w:rFonts w:eastAsia="Calibri" w:cs="Calibri"/>
          <w:szCs w:val="24"/>
        </w:rPr>
      </w:pPr>
      <w:r w:rsidRPr="00F70926">
        <w:rPr>
          <w:rFonts w:eastAsia="Calibri" w:cs="Calibri"/>
          <w:szCs w:val="24"/>
        </w:rPr>
        <w:t xml:space="preserve">Elle offre une grande liberté, tant par la forme que par le contenu. L’écriture est un art solitaire. </w:t>
      </w:r>
    </w:p>
    <w:p w14:paraId="1C4DA78C" w14:textId="77777777" w:rsidR="00223481" w:rsidRDefault="00223481" w:rsidP="00B06EA3">
      <w:pPr>
        <w:snapToGrid w:val="0"/>
        <w:spacing w:line="240" w:lineRule="auto"/>
        <w:rPr>
          <w:rFonts w:eastAsia="Calibri" w:cs="Calibri"/>
          <w:szCs w:val="24"/>
        </w:rPr>
      </w:pPr>
    </w:p>
    <w:p w14:paraId="1D7B3DC3" w14:textId="77777777" w:rsidR="00223481" w:rsidRDefault="00223481" w:rsidP="00B06EA3">
      <w:pPr>
        <w:snapToGrid w:val="0"/>
        <w:spacing w:line="240" w:lineRule="auto"/>
        <w:rPr>
          <w:rFonts w:eastAsia="Calibri" w:cs="Calibri"/>
          <w:szCs w:val="24"/>
        </w:rPr>
      </w:pPr>
    </w:p>
    <w:p w14:paraId="56869D57" w14:textId="77777777" w:rsidR="00223481" w:rsidRDefault="00E729F0" w:rsidP="00B06EA3">
      <w:pPr>
        <w:snapToGrid w:val="0"/>
        <w:spacing w:line="240" w:lineRule="auto"/>
        <w:rPr>
          <w:rFonts w:eastAsia="Calibri" w:cs="Calibri"/>
          <w:szCs w:val="24"/>
        </w:rPr>
      </w:pPr>
      <w:r w:rsidRPr="00F70926">
        <w:rPr>
          <w:rFonts w:eastAsia="Calibri" w:cs="Calibri"/>
          <w:szCs w:val="24"/>
        </w:rPr>
        <w:t>Cette forme de communication est donc un art selon la forme qui est mise en avant</w:t>
      </w:r>
      <w:r w:rsidRPr="00F70926">
        <w:rPr>
          <w:rFonts w:ascii="Calibri" w:eastAsia="Calibri" w:hAnsi="Calibri" w:cs="Calibri"/>
          <w:szCs w:val="24"/>
        </w:rPr>
        <w:t> </w:t>
      </w:r>
      <w:r w:rsidRPr="00F70926">
        <w:rPr>
          <w:rFonts w:eastAsia="Calibri" w:cs="Calibri"/>
          <w:szCs w:val="24"/>
        </w:rPr>
        <w:t xml:space="preserve">: de l’information à la poésie, elle traverse une grande diversité de langage, d’expression. </w:t>
      </w:r>
    </w:p>
    <w:p w14:paraId="3FD762D4" w14:textId="77777777" w:rsidR="00223481" w:rsidRDefault="00223481" w:rsidP="00B06EA3">
      <w:pPr>
        <w:snapToGrid w:val="0"/>
        <w:spacing w:line="240" w:lineRule="auto"/>
        <w:rPr>
          <w:rFonts w:eastAsia="Calibri" w:cs="Calibri"/>
          <w:szCs w:val="24"/>
        </w:rPr>
      </w:pPr>
    </w:p>
    <w:p w14:paraId="59FF8A3B" w14:textId="77777777" w:rsidR="00223481" w:rsidRDefault="00223481" w:rsidP="00B06EA3">
      <w:pPr>
        <w:snapToGrid w:val="0"/>
        <w:spacing w:line="240" w:lineRule="auto"/>
        <w:rPr>
          <w:rFonts w:eastAsia="Calibri" w:cs="Calibri"/>
          <w:szCs w:val="24"/>
        </w:rPr>
      </w:pPr>
    </w:p>
    <w:p w14:paraId="7559185B" w14:textId="77777777" w:rsidR="00223481" w:rsidRDefault="00E729F0" w:rsidP="00B06EA3">
      <w:pPr>
        <w:snapToGrid w:val="0"/>
        <w:spacing w:line="240" w:lineRule="auto"/>
        <w:rPr>
          <w:rFonts w:eastAsia="Calibri" w:cs="Calibri"/>
          <w:szCs w:val="24"/>
        </w:rPr>
      </w:pPr>
      <w:r w:rsidRPr="00F70926">
        <w:rPr>
          <w:rFonts w:eastAsia="Calibri" w:cs="Calibri"/>
          <w:szCs w:val="24"/>
        </w:rPr>
        <w:lastRenderedPageBreak/>
        <w:t xml:space="preserve">Les ateliers d’écritures se développent. Seul ou en groupe, l’écriture est un stimulant pour l’imagination et la mémoire. </w:t>
      </w:r>
    </w:p>
    <w:p w14:paraId="35801AAE" w14:textId="77777777" w:rsidR="00223481" w:rsidRDefault="00223481" w:rsidP="00B06EA3">
      <w:pPr>
        <w:snapToGrid w:val="0"/>
        <w:spacing w:line="240" w:lineRule="auto"/>
        <w:rPr>
          <w:rFonts w:eastAsia="Calibri" w:cs="Calibri"/>
          <w:szCs w:val="24"/>
        </w:rPr>
      </w:pPr>
    </w:p>
    <w:p w14:paraId="38725B0E" w14:textId="77777777" w:rsidR="00223481" w:rsidRDefault="00223481" w:rsidP="00B06EA3">
      <w:pPr>
        <w:snapToGrid w:val="0"/>
        <w:spacing w:line="240" w:lineRule="auto"/>
        <w:rPr>
          <w:rFonts w:eastAsia="Calibri" w:cs="Calibri"/>
          <w:szCs w:val="24"/>
        </w:rPr>
      </w:pPr>
    </w:p>
    <w:p w14:paraId="4794A009" w14:textId="77777777" w:rsidR="00223481" w:rsidRDefault="00E729F0" w:rsidP="00B06EA3">
      <w:pPr>
        <w:snapToGrid w:val="0"/>
        <w:spacing w:line="240" w:lineRule="auto"/>
        <w:rPr>
          <w:rFonts w:eastAsia="Calibri" w:cs="Calibri"/>
          <w:szCs w:val="24"/>
        </w:rPr>
      </w:pPr>
      <w:r w:rsidRPr="00F70926">
        <w:rPr>
          <w:rFonts w:eastAsia="Calibri" w:cs="Calibri"/>
          <w:szCs w:val="24"/>
        </w:rPr>
        <w:t xml:space="preserve">Tout le monde peut écrire, à condition de ne pas chercher à exceller dans une forme d’écriture particulière, ni à s’auto-censurer. </w:t>
      </w:r>
    </w:p>
    <w:p w14:paraId="563BC643" w14:textId="77777777" w:rsidR="00223481" w:rsidRDefault="00223481" w:rsidP="00B06EA3">
      <w:pPr>
        <w:snapToGrid w:val="0"/>
        <w:spacing w:line="240" w:lineRule="auto"/>
        <w:rPr>
          <w:rFonts w:eastAsia="Calibri" w:cs="Calibri"/>
          <w:szCs w:val="24"/>
        </w:rPr>
      </w:pPr>
    </w:p>
    <w:p w14:paraId="66FA5029" w14:textId="77777777" w:rsidR="00223481" w:rsidRDefault="00223481" w:rsidP="00B06EA3">
      <w:pPr>
        <w:snapToGrid w:val="0"/>
        <w:spacing w:line="240" w:lineRule="auto"/>
        <w:rPr>
          <w:rFonts w:eastAsia="Calibri" w:cs="Calibri"/>
          <w:szCs w:val="24"/>
        </w:rPr>
      </w:pPr>
    </w:p>
    <w:p w14:paraId="1AE60DC3" w14:textId="77777777" w:rsidR="00223481" w:rsidRDefault="00E729F0" w:rsidP="00B06EA3">
      <w:pPr>
        <w:snapToGrid w:val="0"/>
        <w:spacing w:line="240" w:lineRule="auto"/>
        <w:rPr>
          <w:rFonts w:eastAsia="Calibri" w:cs="Calibri"/>
          <w:szCs w:val="24"/>
        </w:rPr>
      </w:pPr>
      <w:r w:rsidRPr="00F70926">
        <w:rPr>
          <w:rFonts w:eastAsia="Calibri" w:cs="Calibri"/>
          <w:szCs w:val="24"/>
        </w:rPr>
        <w:t xml:space="preserve">L’usage de l’écrit permet de perfectionner la communication de la pensée, elle aide à éclaircir les idées, réfléchir, à formuler et à les communiquer. </w:t>
      </w:r>
    </w:p>
    <w:p w14:paraId="605D6F01" w14:textId="77777777" w:rsidR="00223481" w:rsidRDefault="00223481" w:rsidP="00B06EA3">
      <w:pPr>
        <w:snapToGrid w:val="0"/>
        <w:spacing w:line="240" w:lineRule="auto"/>
        <w:rPr>
          <w:rFonts w:eastAsia="Calibri" w:cs="Calibri"/>
          <w:szCs w:val="24"/>
        </w:rPr>
      </w:pPr>
    </w:p>
    <w:p w14:paraId="536A348F" w14:textId="77777777" w:rsidR="00223481" w:rsidRDefault="00223481" w:rsidP="00B06EA3">
      <w:pPr>
        <w:snapToGrid w:val="0"/>
        <w:spacing w:line="240" w:lineRule="auto"/>
        <w:rPr>
          <w:rFonts w:eastAsia="Calibri" w:cs="Calibri"/>
          <w:szCs w:val="24"/>
        </w:rPr>
      </w:pPr>
    </w:p>
    <w:p w14:paraId="00000176" w14:textId="7B785BE4" w:rsidR="003711B5" w:rsidRPr="00F70926" w:rsidRDefault="00E729F0" w:rsidP="00B06EA3">
      <w:pPr>
        <w:snapToGrid w:val="0"/>
        <w:spacing w:line="240" w:lineRule="auto"/>
        <w:rPr>
          <w:rFonts w:eastAsia="Calibri" w:cs="Calibri"/>
          <w:szCs w:val="24"/>
        </w:rPr>
      </w:pPr>
      <w:r w:rsidRPr="00F70926">
        <w:rPr>
          <w:rFonts w:eastAsia="Calibri" w:cs="Calibri"/>
          <w:szCs w:val="24"/>
        </w:rPr>
        <w:t>Dans le cadre d’activité professionnelle, le passage à l’écrit est récurrent. La mise en pratique de l’utilisation des mots, de la grammaire et de la conjugaison conforte et perfectionne la qualité de transmission de la pensée, des informations.</w:t>
      </w:r>
    </w:p>
    <w:p w14:paraId="00000177" w14:textId="77777777" w:rsidR="003711B5" w:rsidRDefault="003711B5" w:rsidP="00B06EA3">
      <w:pPr>
        <w:snapToGrid w:val="0"/>
        <w:spacing w:line="240" w:lineRule="auto"/>
        <w:rPr>
          <w:rFonts w:eastAsia="Calibri" w:cs="Calibri"/>
          <w:b/>
          <w:szCs w:val="24"/>
        </w:rPr>
      </w:pPr>
    </w:p>
    <w:p w14:paraId="42F7D323" w14:textId="77777777" w:rsidR="00223481" w:rsidRPr="00F70926" w:rsidRDefault="00223481" w:rsidP="00B06EA3">
      <w:pPr>
        <w:snapToGrid w:val="0"/>
        <w:spacing w:line="240" w:lineRule="auto"/>
        <w:rPr>
          <w:rFonts w:eastAsia="Calibri" w:cs="Calibri"/>
          <w:b/>
          <w:szCs w:val="24"/>
        </w:rPr>
      </w:pPr>
    </w:p>
    <w:p w14:paraId="0D9667C1" w14:textId="373FD540" w:rsidR="00223481" w:rsidRPr="00D3561B" w:rsidRDefault="00E729F0" w:rsidP="00B06EA3">
      <w:pPr>
        <w:snapToGrid w:val="0"/>
        <w:spacing w:line="240" w:lineRule="auto"/>
        <w:rPr>
          <w:rFonts w:eastAsia="Calibri" w:cs="Calibri"/>
          <w:b/>
          <w:szCs w:val="24"/>
        </w:rPr>
      </w:pPr>
      <w:r w:rsidRPr="00223481">
        <w:rPr>
          <w:rFonts w:eastAsia="Calibri" w:cs="Calibri"/>
          <w:b/>
          <w:szCs w:val="24"/>
        </w:rPr>
        <w:t>Exemple en France</w:t>
      </w:r>
      <w:r w:rsidR="0065229E">
        <w:rPr>
          <w:rFonts w:ascii="Calibri" w:eastAsia="Calibri" w:hAnsi="Calibri" w:cs="Calibri"/>
          <w:b/>
          <w:szCs w:val="24"/>
        </w:rPr>
        <w:t> </w:t>
      </w:r>
      <w:r w:rsidR="0065229E">
        <w:rPr>
          <w:rFonts w:eastAsia="Calibri" w:cs="Calibri"/>
          <w:b/>
          <w:szCs w:val="24"/>
        </w:rPr>
        <w:t xml:space="preserve">: </w:t>
      </w:r>
      <w:hyperlink r:id="rId63" w:tooltip="consulter le site de l'association Soufleurs de Sens" w:history="1">
        <w:r w:rsidR="00223481" w:rsidRPr="00223481">
          <w:rPr>
            <w:rStyle w:val="Lienhypertexte"/>
            <w:rFonts w:eastAsia="Calibri" w:cs="Calibri"/>
            <w:b/>
            <w:szCs w:val="24"/>
          </w:rPr>
          <w:t>Le pôle Art &amp; Handicap de l’association Souffleurs de Sens</w:t>
        </w:r>
      </w:hyperlink>
      <w:r w:rsidR="00223481">
        <w:rPr>
          <w:rFonts w:eastAsia="Calibri" w:cs="Calibri"/>
          <w:szCs w:val="24"/>
        </w:rPr>
        <w:t xml:space="preserve"> </w:t>
      </w:r>
    </w:p>
    <w:p w14:paraId="371A7C37" w14:textId="77777777" w:rsidR="00223481" w:rsidRDefault="00223481" w:rsidP="00B06EA3">
      <w:pPr>
        <w:snapToGrid w:val="0"/>
        <w:spacing w:line="240" w:lineRule="auto"/>
        <w:rPr>
          <w:rFonts w:eastAsia="Calibri" w:cs="Calibri"/>
          <w:szCs w:val="24"/>
        </w:rPr>
      </w:pPr>
    </w:p>
    <w:p w14:paraId="0A683A56" w14:textId="77777777" w:rsidR="00223481" w:rsidRDefault="00223481" w:rsidP="00B06EA3">
      <w:pPr>
        <w:snapToGrid w:val="0"/>
        <w:spacing w:line="240" w:lineRule="auto"/>
        <w:rPr>
          <w:rFonts w:eastAsia="Calibri" w:cs="Calibri"/>
          <w:szCs w:val="24"/>
        </w:rPr>
      </w:pPr>
    </w:p>
    <w:p w14:paraId="3F9CA054" w14:textId="276FE31B" w:rsidR="00223481" w:rsidRDefault="00223481" w:rsidP="00B06EA3">
      <w:pPr>
        <w:snapToGrid w:val="0"/>
        <w:spacing w:line="240" w:lineRule="auto"/>
        <w:rPr>
          <w:rFonts w:eastAsia="Calibri" w:cs="Calibri"/>
          <w:szCs w:val="24"/>
        </w:rPr>
      </w:pPr>
      <w:r>
        <w:rPr>
          <w:rFonts w:eastAsia="Calibri" w:cs="Calibri"/>
          <w:szCs w:val="24"/>
        </w:rPr>
        <w:t xml:space="preserve">L’association </w:t>
      </w:r>
      <w:r w:rsidRPr="00F70926">
        <w:rPr>
          <w:rFonts w:eastAsia="Calibri" w:cs="Calibri"/>
          <w:szCs w:val="24"/>
        </w:rPr>
        <w:t xml:space="preserve">propose des ateliers et créations artistiques inclusifs, ouverts à tous, y compris aux PSDH. </w:t>
      </w:r>
    </w:p>
    <w:p w14:paraId="2F4B16A3" w14:textId="77777777" w:rsidR="00223481" w:rsidRDefault="00223481" w:rsidP="00B06EA3">
      <w:pPr>
        <w:snapToGrid w:val="0"/>
        <w:spacing w:line="240" w:lineRule="auto"/>
        <w:rPr>
          <w:rFonts w:eastAsia="Calibri" w:cs="Calibri"/>
          <w:szCs w:val="24"/>
        </w:rPr>
      </w:pPr>
    </w:p>
    <w:p w14:paraId="77342B59" w14:textId="77777777" w:rsidR="00223481" w:rsidRDefault="00223481" w:rsidP="00B06EA3">
      <w:pPr>
        <w:snapToGrid w:val="0"/>
        <w:spacing w:line="240" w:lineRule="auto"/>
        <w:rPr>
          <w:rFonts w:eastAsia="Calibri" w:cs="Calibri"/>
          <w:szCs w:val="24"/>
        </w:rPr>
      </w:pPr>
    </w:p>
    <w:p w14:paraId="220C674A" w14:textId="780ABAB4" w:rsidR="00223481" w:rsidRDefault="00E729F0" w:rsidP="00B06EA3">
      <w:pPr>
        <w:snapToGrid w:val="0"/>
        <w:spacing w:line="240" w:lineRule="auto"/>
        <w:rPr>
          <w:rFonts w:eastAsia="Calibri" w:cs="Calibri"/>
          <w:szCs w:val="24"/>
        </w:rPr>
      </w:pPr>
      <w:r w:rsidRPr="00F70926">
        <w:rPr>
          <w:rFonts w:eastAsia="Calibri" w:cs="Calibri"/>
          <w:szCs w:val="24"/>
        </w:rPr>
        <w:t xml:space="preserve">Ces ateliers favorisent la co-création et l’expression individuelle, ce qui inclure l’écriture comme moyen d’expression artistique. </w:t>
      </w:r>
    </w:p>
    <w:p w14:paraId="38CD6D39" w14:textId="77777777" w:rsidR="00223481" w:rsidRDefault="00223481" w:rsidP="00B06EA3">
      <w:pPr>
        <w:snapToGrid w:val="0"/>
        <w:spacing w:line="240" w:lineRule="auto"/>
        <w:rPr>
          <w:rFonts w:eastAsia="Calibri" w:cs="Calibri"/>
          <w:szCs w:val="24"/>
        </w:rPr>
      </w:pPr>
    </w:p>
    <w:p w14:paraId="32692DB7" w14:textId="77777777" w:rsidR="00223481" w:rsidRDefault="00223481" w:rsidP="00B06EA3">
      <w:pPr>
        <w:snapToGrid w:val="0"/>
        <w:spacing w:line="240" w:lineRule="auto"/>
        <w:rPr>
          <w:rFonts w:eastAsia="Calibri" w:cs="Calibri"/>
          <w:szCs w:val="24"/>
        </w:rPr>
      </w:pPr>
    </w:p>
    <w:p w14:paraId="00000178" w14:textId="3BE3EF89" w:rsidR="003711B5" w:rsidRPr="00F70926" w:rsidRDefault="00E729F0" w:rsidP="00B06EA3">
      <w:pPr>
        <w:snapToGrid w:val="0"/>
        <w:spacing w:line="240" w:lineRule="auto"/>
        <w:rPr>
          <w:rFonts w:eastAsia="Calibri" w:cs="Calibri"/>
          <w:szCs w:val="24"/>
        </w:rPr>
      </w:pPr>
      <w:r w:rsidRPr="00F70926">
        <w:rPr>
          <w:rFonts w:eastAsia="Calibri" w:cs="Calibri"/>
          <w:i/>
          <w:szCs w:val="24"/>
        </w:rPr>
        <w:t>Claire, une participante avec un trouble du spectre autistique, raconte</w:t>
      </w:r>
      <w:r w:rsidRPr="00F70926">
        <w:rPr>
          <w:rFonts w:ascii="Calibri" w:eastAsia="Calibri" w:hAnsi="Calibri" w:cs="Calibri"/>
          <w:i/>
          <w:szCs w:val="24"/>
        </w:rPr>
        <w:t> </w:t>
      </w:r>
      <w:r w:rsidRPr="00F70926">
        <w:rPr>
          <w:rFonts w:eastAsia="Calibri" w:cs="Calibri"/>
          <w:i/>
          <w:szCs w:val="24"/>
        </w:rPr>
        <w:t>: « L’écriture m’a permis de structurer mes pensées et d’exprimer mes émotions, ce qui a amélioré mes interactions sociales et renforcé ma confiance en moi. »</w:t>
      </w:r>
    </w:p>
    <w:p w14:paraId="2E5E84BB" w14:textId="77777777" w:rsidR="003D5E42" w:rsidRDefault="003D5E42" w:rsidP="00B06EA3">
      <w:pPr>
        <w:snapToGrid w:val="0"/>
        <w:spacing w:line="240" w:lineRule="auto"/>
        <w:rPr>
          <w:rFonts w:eastAsia="Calibri" w:cs="Calibri"/>
          <w:b/>
          <w:szCs w:val="24"/>
          <w:highlight w:val="yellow"/>
        </w:rPr>
      </w:pPr>
    </w:p>
    <w:p w14:paraId="478F1BFF" w14:textId="77777777" w:rsidR="003D5E42" w:rsidRDefault="003D5E42" w:rsidP="00B06EA3">
      <w:pPr>
        <w:snapToGrid w:val="0"/>
        <w:spacing w:line="240" w:lineRule="auto"/>
        <w:rPr>
          <w:rFonts w:eastAsia="Calibri" w:cs="Calibri"/>
          <w:b/>
          <w:szCs w:val="24"/>
          <w:highlight w:val="yellow"/>
        </w:rPr>
      </w:pPr>
    </w:p>
    <w:p w14:paraId="16CA3528" w14:textId="4DDE34AA" w:rsidR="00D3561B" w:rsidRDefault="00D3561B" w:rsidP="00B06EA3">
      <w:pPr>
        <w:snapToGrid w:val="0"/>
        <w:spacing w:line="240" w:lineRule="auto"/>
        <w:rPr>
          <w:rFonts w:eastAsia="Calibri" w:cs="Calibri"/>
          <w:b/>
          <w:color w:val="2F5496"/>
          <w:szCs w:val="24"/>
        </w:rPr>
      </w:pPr>
      <w:bookmarkStart w:id="64" w:name="_84ygb1gar9rb" w:colFirst="0" w:colLast="0"/>
      <w:bookmarkEnd w:id="64"/>
      <w:r w:rsidRPr="00F70926">
        <w:rPr>
          <w:rFonts w:eastAsia="Calibri" w:cs="Calibri"/>
          <w:b/>
          <w:szCs w:val="24"/>
        </w:rPr>
        <w:t>La Lecture à Voix Haute</w:t>
      </w:r>
      <w:r w:rsidRPr="00F70926">
        <w:rPr>
          <w:rFonts w:ascii="Calibri" w:eastAsia="Calibri" w:hAnsi="Calibri" w:cs="Calibri"/>
          <w:b/>
          <w:szCs w:val="24"/>
        </w:rPr>
        <w:t> </w:t>
      </w:r>
      <w:r w:rsidRPr="00F70926">
        <w:rPr>
          <w:rFonts w:eastAsia="Calibri" w:cs="Calibri"/>
          <w:b/>
          <w:szCs w:val="24"/>
        </w:rPr>
        <w:t>: Un Exercice d’Articulation et de Confiance</w:t>
      </w:r>
      <w:r w:rsidRPr="00F70926">
        <w:rPr>
          <w:rFonts w:eastAsia="Calibri" w:cs="Calibri"/>
          <w:b/>
          <w:color w:val="2F5496"/>
          <w:szCs w:val="24"/>
        </w:rPr>
        <w:t xml:space="preserve"> </w:t>
      </w:r>
    </w:p>
    <w:p w14:paraId="71D1D241" w14:textId="77777777" w:rsidR="00D3561B" w:rsidRDefault="00D3561B" w:rsidP="00B06EA3">
      <w:pPr>
        <w:snapToGrid w:val="0"/>
        <w:spacing w:line="240" w:lineRule="auto"/>
        <w:rPr>
          <w:rFonts w:eastAsia="Calibri" w:cs="Calibri"/>
          <w:b/>
          <w:color w:val="2F5496"/>
          <w:szCs w:val="24"/>
        </w:rPr>
      </w:pPr>
    </w:p>
    <w:p w14:paraId="46C8E8B9" w14:textId="77777777" w:rsidR="00D3561B" w:rsidRDefault="00D3561B" w:rsidP="00B06EA3">
      <w:pPr>
        <w:snapToGrid w:val="0"/>
        <w:spacing w:line="240" w:lineRule="auto"/>
        <w:rPr>
          <w:rFonts w:eastAsia="Calibri" w:cs="Calibri"/>
          <w:b/>
          <w:color w:val="2F5496"/>
          <w:szCs w:val="24"/>
        </w:rPr>
      </w:pPr>
    </w:p>
    <w:p w14:paraId="39EDA7A0" w14:textId="77777777" w:rsidR="00D3561B" w:rsidRDefault="00E729F0" w:rsidP="00B06EA3">
      <w:pPr>
        <w:snapToGrid w:val="0"/>
        <w:spacing w:line="240" w:lineRule="auto"/>
        <w:rPr>
          <w:rFonts w:eastAsia="Calibri" w:cs="Calibri"/>
          <w:szCs w:val="24"/>
        </w:rPr>
      </w:pPr>
      <w:r w:rsidRPr="00F70926">
        <w:rPr>
          <w:rFonts w:eastAsia="Calibri" w:cs="Calibri"/>
          <w:szCs w:val="24"/>
        </w:rPr>
        <w:t xml:space="preserve">La lecture à voix haute constitue bien plus qu’un simple exercice de diction : elle se révèle être un outil puissant pour les personnes en situation de handicap (PSDH) rencontrant des difficultés de communication verbale. </w:t>
      </w:r>
    </w:p>
    <w:p w14:paraId="78AD910E" w14:textId="77777777" w:rsidR="00D3561B" w:rsidRDefault="00D3561B" w:rsidP="00B06EA3">
      <w:pPr>
        <w:snapToGrid w:val="0"/>
        <w:spacing w:line="240" w:lineRule="auto"/>
        <w:rPr>
          <w:rFonts w:eastAsia="Calibri" w:cs="Calibri"/>
          <w:szCs w:val="24"/>
        </w:rPr>
      </w:pPr>
    </w:p>
    <w:p w14:paraId="3D22BEB9" w14:textId="77777777" w:rsidR="00D3561B" w:rsidRDefault="00D3561B" w:rsidP="00B06EA3">
      <w:pPr>
        <w:snapToGrid w:val="0"/>
        <w:spacing w:line="240" w:lineRule="auto"/>
        <w:rPr>
          <w:rFonts w:eastAsia="Calibri" w:cs="Calibri"/>
          <w:szCs w:val="24"/>
        </w:rPr>
      </w:pPr>
    </w:p>
    <w:p w14:paraId="64203614" w14:textId="77777777" w:rsidR="00D3561B" w:rsidRDefault="00E729F0" w:rsidP="00B06EA3">
      <w:pPr>
        <w:snapToGrid w:val="0"/>
        <w:spacing w:line="240" w:lineRule="auto"/>
        <w:rPr>
          <w:rFonts w:eastAsia="Calibri" w:cs="Calibri"/>
          <w:szCs w:val="24"/>
        </w:rPr>
      </w:pPr>
      <w:r w:rsidRPr="00F70926">
        <w:rPr>
          <w:rFonts w:eastAsia="Calibri" w:cs="Calibri"/>
          <w:szCs w:val="24"/>
        </w:rPr>
        <w:t xml:space="preserve">En travaillant sur l’articulation, la prononciation et le rythme, cet exercice permet aux participants d'améliorer leur diction, tout en renforçant les muscles de la parole et le contrôle du souffle. </w:t>
      </w:r>
    </w:p>
    <w:p w14:paraId="79C691C1" w14:textId="77777777" w:rsidR="00D3561B" w:rsidRDefault="00D3561B" w:rsidP="00B06EA3">
      <w:pPr>
        <w:snapToGrid w:val="0"/>
        <w:spacing w:line="240" w:lineRule="auto"/>
        <w:rPr>
          <w:rFonts w:eastAsia="Calibri" w:cs="Calibri"/>
          <w:szCs w:val="24"/>
        </w:rPr>
      </w:pPr>
    </w:p>
    <w:p w14:paraId="13E0F1C0" w14:textId="77777777" w:rsidR="00D3561B" w:rsidRDefault="00D3561B" w:rsidP="00B06EA3">
      <w:pPr>
        <w:snapToGrid w:val="0"/>
        <w:spacing w:line="240" w:lineRule="auto"/>
        <w:rPr>
          <w:rFonts w:eastAsia="Calibri" w:cs="Calibri"/>
          <w:szCs w:val="24"/>
        </w:rPr>
      </w:pPr>
    </w:p>
    <w:p w14:paraId="1DE30E07" w14:textId="77777777" w:rsidR="00D3561B" w:rsidRDefault="00E729F0" w:rsidP="00B06EA3">
      <w:pPr>
        <w:snapToGrid w:val="0"/>
        <w:spacing w:line="240" w:lineRule="auto"/>
        <w:rPr>
          <w:rFonts w:eastAsia="Calibri" w:cs="Calibri"/>
          <w:szCs w:val="24"/>
        </w:rPr>
      </w:pPr>
      <w:r w:rsidRPr="00F70926">
        <w:rPr>
          <w:rFonts w:eastAsia="Calibri" w:cs="Calibri"/>
          <w:szCs w:val="24"/>
        </w:rPr>
        <w:t xml:space="preserve">Au-delà de ses bienfaits techniques, la lecture à voix haute aide à surmonter la peur de s’exprimer en public, renforçant ainsi la confiance en soi. </w:t>
      </w:r>
    </w:p>
    <w:p w14:paraId="085E3EFF" w14:textId="77777777" w:rsidR="00D3561B" w:rsidRDefault="00D3561B" w:rsidP="00B06EA3">
      <w:pPr>
        <w:snapToGrid w:val="0"/>
        <w:spacing w:line="240" w:lineRule="auto"/>
        <w:rPr>
          <w:rFonts w:eastAsia="Calibri" w:cs="Calibri"/>
          <w:szCs w:val="24"/>
        </w:rPr>
      </w:pPr>
    </w:p>
    <w:p w14:paraId="715ECDBC" w14:textId="77777777" w:rsidR="00D3561B" w:rsidRDefault="00D3561B" w:rsidP="00B06EA3">
      <w:pPr>
        <w:snapToGrid w:val="0"/>
        <w:spacing w:line="240" w:lineRule="auto"/>
        <w:rPr>
          <w:rFonts w:eastAsia="Calibri" w:cs="Calibri"/>
          <w:szCs w:val="24"/>
        </w:rPr>
      </w:pPr>
    </w:p>
    <w:p w14:paraId="04D8C58E" w14:textId="77777777" w:rsidR="00D3561B" w:rsidRDefault="00E729F0" w:rsidP="00B06EA3">
      <w:pPr>
        <w:snapToGrid w:val="0"/>
        <w:spacing w:line="240" w:lineRule="auto"/>
        <w:rPr>
          <w:rFonts w:eastAsia="Calibri" w:cs="Calibri"/>
          <w:szCs w:val="24"/>
        </w:rPr>
      </w:pPr>
      <w:r w:rsidRPr="00F70926">
        <w:rPr>
          <w:rFonts w:eastAsia="Calibri" w:cs="Calibri"/>
          <w:szCs w:val="24"/>
        </w:rPr>
        <w:t xml:space="preserve">En prenant la parole devant d'autres, les participants gagnent en assurance, apprennent à maîtriser leur posture et leur trac, et développent une meilleure conscience corporelle. </w:t>
      </w:r>
    </w:p>
    <w:p w14:paraId="516494FB" w14:textId="77777777" w:rsidR="00D3561B" w:rsidRDefault="00D3561B" w:rsidP="00B06EA3">
      <w:pPr>
        <w:snapToGrid w:val="0"/>
        <w:spacing w:line="240" w:lineRule="auto"/>
        <w:rPr>
          <w:rFonts w:eastAsia="Calibri" w:cs="Calibri"/>
          <w:szCs w:val="24"/>
        </w:rPr>
      </w:pPr>
    </w:p>
    <w:p w14:paraId="0E325366" w14:textId="77777777" w:rsidR="00D3561B" w:rsidRDefault="00D3561B" w:rsidP="00B06EA3">
      <w:pPr>
        <w:snapToGrid w:val="0"/>
        <w:spacing w:line="240" w:lineRule="auto"/>
        <w:rPr>
          <w:rFonts w:eastAsia="Calibri" w:cs="Calibri"/>
          <w:szCs w:val="24"/>
        </w:rPr>
      </w:pPr>
    </w:p>
    <w:p w14:paraId="57D6AF0C" w14:textId="77777777" w:rsidR="00D3561B" w:rsidRDefault="00E729F0" w:rsidP="00B06EA3">
      <w:pPr>
        <w:snapToGrid w:val="0"/>
        <w:spacing w:line="240" w:lineRule="auto"/>
        <w:rPr>
          <w:rFonts w:eastAsia="Calibri" w:cs="Calibri"/>
          <w:szCs w:val="24"/>
        </w:rPr>
      </w:pPr>
      <w:r w:rsidRPr="00F70926">
        <w:rPr>
          <w:rFonts w:eastAsia="Calibri" w:cs="Calibri"/>
          <w:szCs w:val="24"/>
        </w:rPr>
        <w:t xml:space="preserve">En outre, cette pratique favorise la socialisation : les ateliers de lecture à voix haute permettent de créer des échanges, de partager des expériences et de développer un sentiment d’appartenance. </w:t>
      </w:r>
    </w:p>
    <w:p w14:paraId="26E3A7A3" w14:textId="77777777" w:rsidR="00D3561B" w:rsidRDefault="00D3561B" w:rsidP="00B06EA3">
      <w:pPr>
        <w:snapToGrid w:val="0"/>
        <w:spacing w:line="240" w:lineRule="auto"/>
        <w:rPr>
          <w:rFonts w:eastAsia="Calibri" w:cs="Calibri"/>
          <w:szCs w:val="24"/>
        </w:rPr>
      </w:pPr>
    </w:p>
    <w:p w14:paraId="30FF595C" w14:textId="77777777" w:rsidR="00D3561B" w:rsidRDefault="00D3561B" w:rsidP="00B06EA3">
      <w:pPr>
        <w:snapToGrid w:val="0"/>
        <w:spacing w:line="240" w:lineRule="auto"/>
        <w:rPr>
          <w:rFonts w:eastAsia="Calibri" w:cs="Calibri"/>
          <w:szCs w:val="24"/>
        </w:rPr>
      </w:pPr>
    </w:p>
    <w:p w14:paraId="0000017C" w14:textId="06A2DCDA" w:rsidR="003711B5" w:rsidRDefault="00E729F0" w:rsidP="00B06EA3">
      <w:pPr>
        <w:snapToGrid w:val="0"/>
        <w:spacing w:line="240" w:lineRule="auto"/>
        <w:rPr>
          <w:rFonts w:eastAsia="Calibri" w:cs="Calibri"/>
          <w:szCs w:val="24"/>
        </w:rPr>
      </w:pPr>
      <w:r w:rsidRPr="00F70926">
        <w:rPr>
          <w:rFonts w:eastAsia="Calibri" w:cs="Calibri"/>
          <w:szCs w:val="24"/>
        </w:rPr>
        <w:t>En s'exerçant à la prise de parole, les PSDH gagnent en autonomie, tant dans leur vie quotidienne que professionnelle, faisant de cet exercice une véritable passerelle vers une communication plus fluide et une intégration réussie.</w:t>
      </w:r>
    </w:p>
    <w:p w14:paraId="3C09A035" w14:textId="77777777" w:rsidR="0065229E" w:rsidRPr="00F70926" w:rsidRDefault="0065229E" w:rsidP="00B06EA3">
      <w:pPr>
        <w:snapToGrid w:val="0"/>
        <w:spacing w:line="240" w:lineRule="auto"/>
        <w:rPr>
          <w:rFonts w:eastAsia="Calibri" w:cs="Calibri"/>
          <w:szCs w:val="24"/>
        </w:rPr>
      </w:pPr>
    </w:p>
    <w:p w14:paraId="0000017D" w14:textId="77777777" w:rsidR="003711B5" w:rsidRPr="00F70926" w:rsidRDefault="003711B5" w:rsidP="00B06EA3">
      <w:pPr>
        <w:snapToGrid w:val="0"/>
        <w:spacing w:line="240" w:lineRule="auto"/>
        <w:rPr>
          <w:rFonts w:eastAsia="Calibri" w:cs="Calibri"/>
          <w:b/>
          <w:szCs w:val="24"/>
        </w:rPr>
      </w:pPr>
    </w:p>
    <w:p w14:paraId="5C8166AB" w14:textId="77777777" w:rsidR="0065229E" w:rsidRDefault="00E729F0" w:rsidP="00B06EA3">
      <w:pPr>
        <w:snapToGrid w:val="0"/>
        <w:spacing w:line="240" w:lineRule="auto"/>
        <w:rPr>
          <w:rFonts w:ascii="Calibri" w:eastAsia="Calibri" w:hAnsi="Calibri" w:cs="Calibri"/>
          <w:b/>
          <w:szCs w:val="24"/>
        </w:rPr>
      </w:pPr>
      <w:r w:rsidRPr="00F70926">
        <w:rPr>
          <w:rFonts w:eastAsia="Calibri" w:cs="Calibri"/>
          <w:b/>
          <w:szCs w:val="24"/>
        </w:rPr>
        <w:lastRenderedPageBreak/>
        <w:t xml:space="preserve">Exemples en </w:t>
      </w:r>
      <w:r w:rsidR="0065229E">
        <w:rPr>
          <w:rFonts w:eastAsia="Calibri" w:cs="Calibri"/>
          <w:b/>
          <w:szCs w:val="24"/>
        </w:rPr>
        <w:t>France</w:t>
      </w:r>
    </w:p>
    <w:p w14:paraId="73F723CB" w14:textId="77777777" w:rsidR="0065229E" w:rsidRDefault="0065229E" w:rsidP="00B06EA3">
      <w:pPr>
        <w:snapToGrid w:val="0"/>
        <w:spacing w:line="240" w:lineRule="auto"/>
        <w:rPr>
          <w:rFonts w:ascii="Calibri" w:eastAsia="Calibri" w:hAnsi="Calibri" w:cs="Calibri"/>
          <w:b/>
          <w:szCs w:val="24"/>
        </w:rPr>
      </w:pPr>
    </w:p>
    <w:p w14:paraId="07F1B61A" w14:textId="77777777" w:rsidR="0065229E" w:rsidRDefault="0065229E" w:rsidP="00B06EA3">
      <w:pPr>
        <w:snapToGrid w:val="0"/>
        <w:spacing w:line="240" w:lineRule="auto"/>
        <w:rPr>
          <w:rFonts w:ascii="Calibri" w:eastAsia="Calibri" w:hAnsi="Calibri" w:cs="Calibri"/>
          <w:b/>
          <w:szCs w:val="24"/>
        </w:rPr>
      </w:pPr>
    </w:p>
    <w:p w14:paraId="5FB178B3" w14:textId="6B25105D" w:rsidR="00D3561B" w:rsidRPr="0065229E" w:rsidRDefault="00C927EE" w:rsidP="00B06EA3">
      <w:pPr>
        <w:snapToGrid w:val="0"/>
        <w:spacing w:line="240" w:lineRule="auto"/>
        <w:rPr>
          <w:rFonts w:eastAsia="Calibri" w:cs="Calibri"/>
          <w:b/>
          <w:szCs w:val="24"/>
        </w:rPr>
      </w:pPr>
      <w:hyperlink r:id="rId64" w:tooltip="consulter le site de l'association Valentin Haüy" w:history="1">
        <w:r w:rsidR="00D3561B" w:rsidRPr="00D3561B">
          <w:rPr>
            <w:rStyle w:val="Lienhypertexte"/>
            <w:rFonts w:eastAsia="Calibri" w:cs="Calibri"/>
            <w:b/>
            <w:szCs w:val="24"/>
          </w:rPr>
          <w:t>L’Association Valentin Haüy</w:t>
        </w:r>
      </w:hyperlink>
      <w:r w:rsidR="00D3561B">
        <w:rPr>
          <w:rFonts w:eastAsia="Calibri" w:cs="Calibri"/>
          <w:b/>
          <w:szCs w:val="24"/>
        </w:rPr>
        <w:t xml:space="preserve"> </w:t>
      </w:r>
    </w:p>
    <w:p w14:paraId="0FBD9FE8" w14:textId="77777777" w:rsidR="00D3561B" w:rsidRDefault="00D3561B" w:rsidP="00B06EA3">
      <w:pPr>
        <w:snapToGrid w:val="0"/>
        <w:spacing w:line="240" w:lineRule="auto"/>
        <w:rPr>
          <w:rFonts w:eastAsia="Calibri" w:cs="Calibri"/>
          <w:szCs w:val="24"/>
        </w:rPr>
      </w:pPr>
    </w:p>
    <w:p w14:paraId="00ECC673" w14:textId="77777777" w:rsidR="00D3561B" w:rsidRDefault="00D3561B" w:rsidP="00B06EA3">
      <w:pPr>
        <w:snapToGrid w:val="0"/>
        <w:spacing w:line="240" w:lineRule="auto"/>
        <w:rPr>
          <w:rFonts w:eastAsia="Calibri" w:cs="Calibri"/>
          <w:szCs w:val="24"/>
        </w:rPr>
      </w:pPr>
    </w:p>
    <w:p w14:paraId="1C093E7F" w14:textId="77777777" w:rsidR="00D3561B" w:rsidRDefault="00D3561B" w:rsidP="00B06EA3">
      <w:pPr>
        <w:snapToGrid w:val="0"/>
        <w:spacing w:line="240" w:lineRule="auto"/>
        <w:rPr>
          <w:rFonts w:eastAsia="Calibri" w:cs="Calibri"/>
          <w:szCs w:val="24"/>
        </w:rPr>
      </w:pPr>
      <w:r>
        <w:rPr>
          <w:rFonts w:eastAsia="Calibri" w:cs="Calibri"/>
          <w:szCs w:val="24"/>
        </w:rPr>
        <w:t xml:space="preserve">L’association </w:t>
      </w:r>
      <w:r w:rsidRPr="00F70926">
        <w:rPr>
          <w:rFonts w:eastAsia="Calibri" w:cs="Calibri"/>
          <w:szCs w:val="24"/>
        </w:rPr>
        <w:t xml:space="preserve">propose plusieurs cercles de lecture à voix haute à travers la France, notamment à Paris et Montpellier. </w:t>
      </w:r>
    </w:p>
    <w:p w14:paraId="4640B581" w14:textId="77777777" w:rsidR="00D3561B" w:rsidRDefault="00D3561B" w:rsidP="00B06EA3">
      <w:pPr>
        <w:snapToGrid w:val="0"/>
        <w:spacing w:line="240" w:lineRule="auto"/>
        <w:rPr>
          <w:rFonts w:eastAsia="Calibri" w:cs="Calibri"/>
          <w:szCs w:val="24"/>
        </w:rPr>
      </w:pPr>
    </w:p>
    <w:p w14:paraId="377D2E28" w14:textId="77777777" w:rsidR="00D3561B" w:rsidRDefault="00D3561B" w:rsidP="00B06EA3">
      <w:pPr>
        <w:snapToGrid w:val="0"/>
        <w:spacing w:line="240" w:lineRule="auto"/>
        <w:rPr>
          <w:rFonts w:eastAsia="Calibri" w:cs="Calibri"/>
          <w:szCs w:val="24"/>
        </w:rPr>
      </w:pPr>
    </w:p>
    <w:p w14:paraId="09F8130F" w14:textId="77777777" w:rsidR="00D3561B" w:rsidRDefault="00E729F0" w:rsidP="00B06EA3">
      <w:pPr>
        <w:snapToGrid w:val="0"/>
        <w:spacing w:line="240" w:lineRule="auto"/>
        <w:rPr>
          <w:rFonts w:eastAsia="Calibri" w:cs="Calibri"/>
          <w:szCs w:val="24"/>
        </w:rPr>
      </w:pPr>
      <w:r w:rsidRPr="00F70926">
        <w:rPr>
          <w:rFonts w:eastAsia="Calibri" w:cs="Calibri"/>
          <w:szCs w:val="24"/>
        </w:rPr>
        <w:t xml:space="preserve">Ces cercles sont spécialement conçus pour les personnes aveugles, malvoyantes, ou ayant des difficultés d’accès à la lecture traditionnelle. Les participants peuvent écouter des textes lus à voix haute, favorisant ainsi leur accès à la littérature et leur inclusion sociale. </w:t>
      </w:r>
    </w:p>
    <w:p w14:paraId="504F3423" w14:textId="77777777" w:rsidR="00D3561B" w:rsidRDefault="00D3561B" w:rsidP="00B06EA3">
      <w:pPr>
        <w:snapToGrid w:val="0"/>
        <w:spacing w:line="240" w:lineRule="auto"/>
        <w:rPr>
          <w:rFonts w:eastAsia="Calibri" w:cs="Calibri"/>
          <w:szCs w:val="24"/>
        </w:rPr>
      </w:pPr>
    </w:p>
    <w:p w14:paraId="74EF78B6" w14:textId="77777777" w:rsidR="00D3561B" w:rsidRDefault="00D3561B" w:rsidP="00B06EA3">
      <w:pPr>
        <w:snapToGrid w:val="0"/>
        <w:spacing w:line="240" w:lineRule="auto"/>
        <w:rPr>
          <w:rFonts w:eastAsia="Calibri" w:cs="Calibri"/>
          <w:szCs w:val="24"/>
        </w:rPr>
      </w:pPr>
    </w:p>
    <w:p w14:paraId="00000180" w14:textId="099003D3" w:rsidR="003711B5" w:rsidRPr="00F70926" w:rsidRDefault="00E729F0" w:rsidP="00B06EA3">
      <w:pPr>
        <w:snapToGrid w:val="0"/>
        <w:spacing w:line="240" w:lineRule="auto"/>
        <w:rPr>
          <w:rFonts w:eastAsia="Calibri" w:cs="Calibri"/>
          <w:szCs w:val="24"/>
        </w:rPr>
      </w:pPr>
      <w:r w:rsidRPr="00F70926">
        <w:rPr>
          <w:rFonts w:eastAsia="Calibri" w:cs="Calibri"/>
          <w:szCs w:val="24"/>
        </w:rPr>
        <w:t xml:space="preserve">Des ateliers réguliers sont organisés pour permettre aux participants de découvrir des œuvres littéraires dans un cadre convivial. </w:t>
      </w:r>
    </w:p>
    <w:p w14:paraId="00000181" w14:textId="77777777" w:rsidR="003711B5" w:rsidRDefault="003711B5" w:rsidP="00B06EA3">
      <w:pPr>
        <w:snapToGrid w:val="0"/>
        <w:spacing w:line="240" w:lineRule="auto"/>
        <w:rPr>
          <w:rFonts w:eastAsia="Calibri" w:cs="Calibri"/>
          <w:b/>
          <w:szCs w:val="24"/>
        </w:rPr>
      </w:pPr>
    </w:p>
    <w:p w14:paraId="14407E0B" w14:textId="77777777" w:rsidR="00D3561B" w:rsidRPr="00F70926" w:rsidRDefault="00D3561B" w:rsidP="00B06EA3">
      <w:pPr>
        <w:snapToGrid w:val="0"/>
        <w:spacing w:line="240" w:lineRule="auto"/>
        <w:rPr>
          <w:rFonts w:eastAsia="Calibri" w:cs="Calibri"/>
          <w:b/>
          <w:szCs w:val="24"/>
        </w:rPr>
      </w:pPr>
    </w:p>
    <w:p w14:paraId="0E2E4FF3" w14:textId="468A8901" w:rsidR="00D3561B" w:rsidRDefault="00C927EE" w:rsidP="00B06EA3">
      <w:pPr>
        <w:snapToGrid w:val="0"/>
        <w:spacing w:line="240" w:lineRule="auto"/>
        <w:rPr>
          <w:rFonts w:ascii="Calibri" w:eastAsia="Calibri" w:hAnsi="Calibri" w:cs="Calibri"/>
          <w:b/>
          <w:szCs w:val="24"/>
        </w:rPr>
      </w:pPr>
      <w:hyperlink r:id="rId65" w:tooltip="Lien vers site Internet &quot; esrendezvouslecture.com &quot;" w:history="1">
        <w:r w:rsidR="0065229E" w:rsidRPr="0065229E">
          <w:rPr>
            <w:rStyle w:val="Lienhypertexte"/>
            <w:rFonts w:eastAsia="Calibri" w:cs="Calibri"/>
            <w:b/>
            <w:szCs w:val="24"/>
          </w:rPr>
          <w:t>Les Rendez-vous Lecture</w:t>
        </w:r>
      </w:hyperlink>
    </w:p>
    <w:p w14:paraId="0B19710D" w14:textId="77777777" w:rsidR="00D3561B" w:rsidRDefault="00D3561B" w:rsidP="00B06EA3">
      <w:pPr>
        <w:snapToGrid w:val="0"/>
        <w:spacing w:line="240" w:lineRule="auto"/>
        <w:rPr>
          <w:rFonts w:ascii="Calibri" w:eastAsia="Calibri" w:hAnsi="Calibri" w:cs="Calibri"/>
          <w:b/>
          <w:szCs w:val="24"/>
        </w:rPr>
      </w:pPr>
    </w:p>
    <w:p w14:paraId="759AD5FA" w14:textId="77777777" w:rsidR="00D3561B" w:rsidRDefault="00D3561B" w:rsidP="00B06EA3">
      <w:pPr>
        <w:snapToGrid w:val="0"/>
        <w:spacing w:line="240" w:lineRule="auto"/>
        <w:rPr>
          <w:rFonts w:ascii="Calibri" w:eastAsia="Calibri" w:hAnsi="Calibri" w:cs="Calibri"/>
          <w:b/>
          <w:szCs w:val="24"/>
        </w:rPr>
      </w:pPr>
    </w:p>
    <w:p w14:paraId="1A646665" w14:textId="77777777" w:rsidR="00D3561B" w:rsidRDefault="00E729F0" w:rsidP="00B06EA3">
      <w:pPr>
        <w:snapToGrid w:val="0"/>
        <w:spacing w:line="240" w:lineRule="auto"/>
        <w:rPr>
          <w:rFonts w:eastAsia="Calibri" w:cs="Calibri"/>
          <w:szCs w:val="24"/>
        </w:rPr>
      </w:pPr>
      <w:r w:rsidRPr="00F70926">
        <w:rPr>
          <w:rFonts w:eastAsia="Calibri" w:cs="Calibri"/>
          <w:szCs w:val="24"/>
        </w:rPr>
        <w:t xml:space="preserve">Cette association offre des ateliers de lecture à voix haute, où les participants travaillent sur la respiration, l’articulation, et la mise en scène de textes. </w:t>
      </w:r>
    </w:p>
    <w:p w14:paraId="07A03C99" w14:textId="77777777" w:rsidR="00D3561B" w:rsidRDefault="00D3561B" w:rsidP="00B06EA3">
      <w:pPr>
        <w:snapToGrid w:val="0"/>
        <w:spacing w:line="240" w:lineRule="auto"/>
        <w:rPr>
          <w:rFonts w:eastAsia="Calibri" w:cs="Calibri"/>
          <w:szCs w:val="24"/>
        </w:rPr>
      </w:pPr>
    </w:p>
    <w:p w14:paraId="50437020" w14:textId="77777777" w:rsidR="00D3561B" w:rsidRDefault="00D3561B" w:rsidP="00B06EA3">
      <w:pPr>
        <w:snapToGrid w:val="0"/>
        <w:spacing w:line="240" w:lineRule="auto"/>
        <w:rPr>
          <w:rFonts w:eastAsia="Calibri" w:cs="Calibri"/>
          <w:szCs w:val="24"/>
        </w:rPr>
      </w:pPr>
    </w:p>
    <w:p w14:paraId="6FF00DA6" w14:textId="77777777" w:rsidR="00D3561B" w:rsidRDefault="00E729F0" w:rsidP="00B06EA3">
      <w:pPr>
        <w:snapToGrid w:val="0"/>
        <w:spacing w:line="240" w:lineRule="auto"/>
        <w:rPr>
          <w:rFonts w:eastAsia="Calibri" w:cs="Calibri"/>
          <w:szCs w:val="24"/>
        </w:rPr>
      </w:pPr>
      <w:r w:rsidRPr="00F70926">
        <w:rPr>
          <w:rFonts w:eastAsia="Calibri" w:cs="Calibri"/>
          <w:szCs w:val="24"/>
        </w:rPr>
        <w:t xml:space="preserve">Ces ateliers sont destinés à des publics variés, y compris ceux qui ont des difficultés visuelles ou des troubles de la lecture. </w:t>
      </w:r>
    </w:p>
    <w:p w14:paraId="62817816" w14:textId="77777777" w:rsidR="00D3561B" w:rsidRDefault="00D3561B" w:rsidP="00B06EA3">
      <w:pPr>
        <w:snapToGrid w:val="0"/>
        <w:spacing w:line="240" w:lineRule="auto"/>
        <w:rPr>
          <w:rFonts w:eastAsia="Calibri" w:cs="Calibri"/>
          <w:szCs w:val="24"/>
        </w:rPr>
      </w:pPr>
    </w:p>
    <w:p w14:paraId="4AC4862E" w14:textId="77777777" w:rsidR="00D3561B" w:rsidRDefault="00D3561B" w:rsidP="00B06EA3">
      <w:pPr>
        <w:snapToGrid w:val="0"/>
        <w:spacing w:line="240" w:lineRule="auto"/>
        <w:rPr>
          <w:rFonts w:eastAsia="Calibri" w:cs="Calibri"/>
          <w:szCs w:val="24"/>
        </w:rPr>
      </w:pPr>
    </w:p>
    <w:p w14:paraId="00000182" w14:textId="1BE8BDC2" w:rsidR="003711B5" w:rsidRPr="00F70926" w:rsidRDefault="00E729F0" w:rsidP="00B06EA3">
      <w:pPr>
        <w:snapToGrid w:val="0"/>
        <w:spacing w:line="240" w:lineRule="auto"/>
        <w:rPr>
          <w:rFonts w:eastAsia="Calibri" w:cs="Calibri"/>
          <w:b/>
          <w:szCs w:val="24"/>
        </w:rPr>
      </w:pPr>
      <w:r w:rsidRPr="00F70926">
        <w:rPr>
          <w:rFonts w:eastAsia="Calibri" w:cs="Calibri"/>
          <w:szCs w:val="24"/>
        </w:rPr>
        <w:t>Les ateliers visent à améliorer la confiance en soi des participants et à leur offrir un accès à l’écrit via une approche collective et ludique</w:t>
      </w:r>
    </w:p>
    <w:p w14:paraId="00000183" w14:textId="77777777" w:rsidR="003711B5" w:rsidRDefault="003711B5" w:rsidP="00B06EA3">
      <w:pPr>
        <w:snapToGrid w:val="0"/>
        <w:spacing w:line="240" w:lineRule="auto"/>
        <w:rPr>
          <w:rFonts w:eastAsia="Calibri" w:cs="Calibri"/>
          <w:szCs w:val="24"/>
        </w:rPr>
      </w:pPr>
    </w:p>
    <w:p w14:paraId="0B6369FB" w14:textId="77777777" w:rsidR="00D3561B" w:rsidRPr="00F70926" w:rsidRDefault="00D3561B" w:rsidP="00B06EA3">
      <w:pPr>
        <w:snapToGrid w:val="0"/>
        <w:spacing w:line="240" w:lineRule="auto"/>
        <w:rPr>
          <w:rFonts w:eastAsia="Calibri" w:cs="Calibri"/>
          <w:szCs w:val="24"/>
        </w:rPr>
      </w:pPr>
    </w:p>
    <w:p w14:paraId="00000184" w14:textId="77777777" w:rsidR="003711B5" w:rsidRPr="00F70926" w:rsidRDefault="00E729F0" w:rsidP="00B06EA3">
      <w:pPr>
        <w:snapToGrid w:val="0"/>
        <w:spacing w:line="240" w:lineRule="auto"/>
        <w:rPr>
          <w:rFonts w:eastAsia="Calibri" w:cs="Calibri"/>
          <w:b/>
          <w:szCs w:val="24"/>
        </w:rPr>
      </w:pPr>
      <w:r w:rsidRPr="00F70926">
        <w:rPr>
          <w:rFonts w:eastAsia="Calibri" w:cs="Calibri"/>
          <w:b/>
          <w:szCs w:val="24"/>
        </w:rPr>
        <w:lastRenderedPageBreak/>
        <w:t>Exemples de lecture d’activité à voix haute pour les PSDH au Luxembourg</w:t>
      </w:r>
    </w:p>
    <w:p w14:paraId="00000185" w14:textId="77777777" w:rsidR="003711B5" w:rsidRDefault="003711B5" w:rsidP="00B06EA3">
      <w:pPr>
        <w:snapToGrid w:val="0"/>
        <w:spacing w:line="240" w:lineRule="auto"/>
        <w:rPr>
          <w:rFonts w:eastAsia="Calibri" w:cs="Calibri"/>
          <w:b/>
          <w:szCs w:val="24"/>
        </w:rPr>
      </w:pPr>
    </w:p>
    <w:p w14:paraId="222FF6F0" w14:textId="77777777" w:rsidR="00D3561B" w:rsidRPr="00F70926" w:rsidRDefault="00D3561B" w:rsidP="00B06EA3">
      <w:pPr>
        <w:snapToGrid w:val="0"/>
        <w:spacing w:line="240" w:lineRule="auto"/>
        <w:rPr>
          <w:rFonts w:eastAsia="Calibri" w:cs="Calibri"/>
          <w:b/>
          <w:szCs w:val="24"/>
        </w:rPr>
      </w:pPr>
    </w:p>
    <w:p w14:paraId="01C31780" w14:textId="5862C630" w:rsidR="00D3561B" w:rsidRDefault="00C927EE" w:rsidP="00B06EA3">
      <w:pPr>
        <w:snapToGrid w:val="0"/>
        <w:spacing w:line="240" w:lineRule="auto"/>
        <w:rPr>
          <w:rFonts w:eastAsia="Calibri" w:cs="Calibri"/>
          <w:b/>
          <w:szCs w:val="24"/>
        </w:rPr>
      </w:pPr>
      <w:hyperlink r:id="rId66" w:tooltip="Lien vers site Internet &quot; flb.lu &quot;" w:history="1">
        <w:r w:rsidR="000A07BB" w:rsidRPr="000A07BB">
          <w:rPr>
            <w:rStyle w:val="Lienhypertexte"/>
            <w:rFonts w:eastAsia="Calibri" w:cs="Calibri"/>
            <w:b/>
            <w:szCs w:val="24"/>
          </w:rPr>
          <w:t>La Fondation Lëtzebuerger Blannevereenegung</w:t>
        </w:r>
      </w:hyperlink>
      <w:r w:rsidR="000A07BB" w:rsidRPr="00F70926">
        <w:rPr>
          <w:rFonts w:eastAsia="Calibri" w:cs="Calibri"/>
          <w:b/>
          <w:szCs w:val="24"/>
        </w:rPr>
        <w:t xml:space="preserve"> </w:t>
      </w:r>
    </w:p>
    <w:p w14:paraId="4318E2B8" w14:textId="77777777" w:rsidR="00D3561B" w:rsidRDefault="00D3561B" w:rsidP="00B06EA3">
      <w:pPr>
        <w:snapToGrid w:val="0"/>
        <w:spacing w:line="240" w:lineRule="auto"/>
        <w:rPr>
          <w:rFonts w:eastAsia="Calibri" w:cs="Calibri"/>
          <w:b/>
          <w:szCs w:val="24"/>
        </w:rPr>
      </w:pPr>
    </w:p>
    <w:p w14:paraId="2694BE7A" w14:textId="77777777" w:rsidR="00D3561B" w:rsidRDefault="00D3561B" w:rsidP="00B06EA3">
      <w:pPr>
        <w:snapToGrid w:val="0"/>
        <w:spacing w:line="240" w:lineRule="auto"/>
        <w:rPr>
          <w:rFonts w:eastAsia="Calibri" w:cs="Calibri"/>
          <w:b/>
          <w:szCs w:val="24"/>
        </w:rPr>
      </w:pPr>
    </w:p>
    <w:p w14:paraId="4C02EA62" w14:textId="77777777" w:rsidR="000A07BB" w:rsidRPr="000A07BB" w:rsidRDefault="000A07BB" w:rsidP="00B06EA3">
      <w:pPr>
        <w:snapToGrid w:val="0"/>
        <w:spacing w:line="240" w:lineRule="auto"/>
        <w:rPr>
          <w:rFonts w:eastAsia="Calibri" w:cs="Calibri"/>
          <w:szCs w:val="24"/>
          <w:lang w:val="fr-FR"/>
        </w:rPr>
      </w:pPr>
      <w:r w:rsidRPr="000A07BB">
        <w:rPr>
          <w:rFonts w:eastAsia="Calibri" w:cs="Calibri"/>
          <w:szCs w:val="24"/>
          <w:lang w:val="fr-FR"/>
        </w:rPr>
        <w:t>La Fondation Lëtzebuerger Blannevereenegung (FLB) est une organisation luxembourgeoise dédiée à l'amélioration du sort des personnes aveugles et malvoyantes, ainsi qu'à la défense de leurs intérêts.</w:t>
      </w:r>
      <w:r w:rsidRPr="000A07BB">
        <w:rPr>
          <w:rFonts w:ascii="Calibri" w:eastAsia="Calibri" w:hAnsi="Calibri" w:cs="Calibri"/>
          <w:szCs w:val="24"/>
          <w:lang w:val="fr-FR"/>
        </w:rPr>
        <w:t> </w:t>
      </w:r>
    </w:p>
    <w:p w14:paraId="26E68F7D" w14:textId="605A032A" w:rsidR="000A07BB" w:rsidRDefault="000A07BB" w:rsidP="00B06EA3">
      <w:pPr>
        <w:snapToGrid w:val="0"/>
        <w:spacing w:line="240" w:lineRule="auto"/>
        <w:rPr>
          <w:rFonts w:eastAsia="Calibri" w:cs="Calibri"/>
          <w:szCs w:val="24"/>
          <w:lang w:val="fr-FR"/>
        </w:rPr>
      </w:pPr>
    </w:p>
    <w:p w14:paraId="24CA4A30" w14:textId="77777777" w:rsidR="000A07BB" w:rsidRPr="000A07BB" w:rsidRDefault="000A07BB" w:rsidP="00B06EA3">
      <w:pPr>
        <w:snapToGrid w:val="0"/>
        <w:spacing w:line="240" w:lineRule="auto"/>
        <w:rPr>
          <w:rFonts w:eastAsia="Calibri" w:cs="Calibri"/>
          <w:szCs w:val="24"/>
          <w:lang w:val="fr-FR"/>
        </w:rPr>
      </w:pPr>
    </w:p>
    <w:p w14:paraId="761B78BC" w14:textId="77777777" w:rsidR="000A07BB" w:rsidRPr="000A07BB" w:rsidRDefault="000A07BB" w:rsidP="00B06EA3">
      <w:pPr>
        <w:snapToGrid w:val="0"/>
        <w:spacing w:line="240" w:lineRule="auto"/>
        <w:rPr>
          <w:rFonts w:eastAsia="Calibri" w:cs="Calibri"/>
          <w:szCs w:val="24"/>
          <w:lang w:val="fr-FR"/>
        </w:rPr>
      </w:pPr>
      <w:r w:rsidRPr="000A07BB">
        <w:rPr>
          <w:rFonts w:eastAsia="Calibri" w:cs="Calibri"/>
          <w:szCs w:val="24"/>
          <w:lang w:val="fr-FR"/>
        </w:rPr>
        <w:t>Parmi ses services, la FLB propose des ateliers de lecture en groupe, utilisant des livres en braille ou en format audio pour rendre la lecture plus accessible.</w:t>
      </w:r>
    </w:p>
    <w:p w14:paraId="16F3CBB2" w14:textId="77777777" w:rsidR="000A07BB" w:rsidRPr="000A07BB" w:rsidRDefault="000A07BB" w:rsidP="00B06EA3">
      <w:pPr>
        <w:snapToGrid w:val="0"/>
        <w:spacing w:line="240" w:lineRule="auto"/>
        <w:rPr>
          <w:rFonts w:eastAsia="Calibri" w:cs="Calibri"/>
          <w:szCs w:val="24"/>
          <w:lang w:val="fr-FR"/>
        </w:rPr>
      </w:pPr>
      <w:r w:rsidRPr="000A07BB">
        <w:rPr>
          <w:rFonts w:eastAsia="Calibri" w:cs="Calibri"/>
          <w:szCs w:val="24"/>
          <w:lang w:val="fr-FR"/>
        </w:rPr>
        <w:t>Ces ateliers visent à offrir un accès à la lecture aux personnes déficientes visuelles, en leur permettant de partager des moments conviviaux autour de la littérature.</w:t>
      </w:r>
    </w:p>
    <w:p w14:paraId="21DA27D5" w14:textId="77777777" w:rsidR="000A07BB" w:rsidRPr="000A07BB" w:rsidRDefault="000A07BB" w:rsidP="00B06EA3">
      <w:pPr>
        <w:snapToGrid w:val="0"/>
        <w:spacing w:line="240" w:lineRule="auto"/>
        <w:rPr>
          <w:rFonts w:eastAsia="Calibri" w:cs="Calibri"/>
          <w:szCs w:val="24"/>
          <w:lang w:val="fr-FR"/>
        </w:rPr>
      </w:pPr>
      <w:r w:rsidRPr="000A07BB">
        <w:rPr>
          <w:rFonts w:eastAsia="Calibri" w:cs="Calibri"/>
          <w:szCs w:val="24"/>
          <w:lang w:val="fr-FR"/>
        </w:rPr>
        <w:t>Les participants peuvent ainsi améliorer leur confiance en eux et leur autonomie, tout en bénéficiant d'un soutien adapté à leurs besoins spécifiques.</w:t>
      </w:r>
    </w:p>
    <w:p w14:paraId="197335A7" w14:textId="77777777" w:rsidR="00D3561B" w:rsidRPr="000A07BB" w:rsidRDefault="00D3561B" w:rsidP="00B06EA3">
      <w:pPr>
        <w:snapToGrid w:val="0"/>
        <w:spacing w:line="240" w:lineRule="auto"/>
        <w:rPr>
          <w:rFonts w:eastAsia="Calibri" w:cs="Calibri"/>
          <w:b/>
          <w:szCs w:val="24"/>
          <w:lang w:val="fr-FR"/>
        </w:rPr>
      </w:pPr>
    </w:p>
    <w:p w14:paraId="41F68D7E" w14:textId="77777777" w:rsidR="000A07BB" w:rsidRDefault="000A07BB" w:rsidP="00B06EA3">
      <w:pPr>
        <w:snapToGrid w:val="0"/>
        <w:spacing w:line="240" w:lineRule="auto"/>
        <w:rPr>
          <w:rFonts w:eastAsia="Calibri" w:cs="Calibri"/>
          <w:szCs w:val="24"/>
        </w:rPr>
      </w:pPr>
    </w:p>
    <w:p w14:paraId="0B2D02AF" w14:textId="1261834B" w:rsidR="00D3561B" w:rsidRDefault="00E729F0" w:rsidP="00B06EA3">
      <w:pPr>
        <w:snapToGrid w:val="0"/>
        <w:spacing w:line="240" w:lineRule="auto"/>
        <w:rPr>
          <w:rFonts w:eastAsia="Calibri" w:cs="Calibri"/>
          <w:szCs w:val="24"/>
        </w:rPr>
      </w:pPr>
      <w:r w:rsidRPr="00F70926">
        <w:rPr>
          <w:rFonts w:eastAsia="Calibri" w:cs="Calibri"/>
          <w:szCs w:val="24"/>
        </w:rPr>
        <w:t xml:space="preserve">En résumé, les arts de l’écrit et de l’oral, que ce soit à travers l’écriture et la lecture à voix haute, sont des outils puissants pour le développement des compétences spécifiques des PSDH en France et au Luxembourg. </w:t>
      </w:r>
    </w:p>
    <w:p w14:paraId="3F6DA12B" w14:textId="77777777" w:rsidR="00D3561B" w:rsidRDefault="00D3561B" w:rsidP="00B06EA3">
      <w:pPr>
        <w:snapToGrid w:val="0"/>
        <w:spacing w:line="240" w:lineRule="auto"/>
        <w:rPr>
          <w:rFonts w:eastAsia="Calibri" w:cs="Calibri"/>
          <w:szCs w:val="24"/>
        </w:rPr>
      </w:pPr>
    </w:p>
    <w:p w14:paraId="2B301D29" w14:textId="77777777" w:rsidR="00D3561B" w:rsidRDefault="00D3561B" w:rsidP="00B06EA3">
      <w:pPr>
        <w:snapToGrid w:val="0"/>
        <w:spacing w:line="240" w:lineRule="auto"/>
        <w:rPr>
          <w:rFonts w:eastAsia="Calibri" w:cs="Calibri"/>
          <w:szCs w:val="24"/>
        </w:rPr>
      </w:pPr>
    </w:p>
    <w:p w14:paraId="00000188" w14:textId="6BCCCF0D" w:rsidR="003711B5" w:rsidRPr="00F70926" w:rsidRDefault="00E729F0" w:rsidP="00B06EA3">
      <w:pPr>
        <w:snapToGrid w:val="0"/>
        <w:spacing w:line="240" w:lineRule="auto"/>
        <w:rPr>
          <w:rFonts w:eastAsia="Calibri" w:cs="Calibri"/>
          <w:szCs w:val="24"/>
        </w:rPr>
      </w:pPr>
      <w:r w:rsidRPr="00F70926">
        <w:rPr>
          <w:rFonts w:eastAsia="Calibri" w:cs="Calibri"/>
          <w:szCs w:val="24"/>
        </w:rPr>
        <w:t xml:space="preserve">Ces activités permettent non seulement de développer des compétences techniques mais aussi d’améliorer la communication, l’expression émotionnelle, et l’inclusion sociale. </w:t>
      </w:r>
    </w:p>
    <w:p w14:paraId="00000189" w14:textId="77777777" w:rsidR="003711B5" w:rsidRDefault="003711B5" w:rsidP="00B06EA3">
      <w:pPr>
        <w:snapToGrid w:val="0"/>
        <w:spacing w:line="240" w:lineRule="auto"/>
        <w:rPr>
          <w:rFonts w:eastAsia="Calibri" w:cs="Calibri"/>
          <w:szCs w:val="24"/>
        </w:rPr>
      </w:pPr>
    </w:p>
    <w:p w14:paraId="5146E7BF" w14:textId="77777777" w:rsidR="00D3561B" w:rsidRPr="00F70926" w:rsidRDefault="00D3561B" w:rsidP="00B06EA3">
      <w:pPr>
        <w:snapToGrid w:val="0"/>
        <w:spacing w:line="240" w:lineRule="auto"/>
        <w:rPr>
          <w:rFonts w:eastAsia="Calibri" w:cs="Calibri"/>
          <w:szCs w:val="24"/>
        </w:rPr>
      </w:pPr>
    </w:p>
    <w:p w14:paraId="0000018A" w14:textId="485D41A7" w:rsidR="003711B5" w:rsidRPr="00866841" w:rsidRDefault="00E729F0" w:rsidP="00E76ADF">
      <w:pPr>
        <w:pStyle w:val="Titre3"/>
        <w:numPr>
          <w:ilvl w:val="1"/>
          <w:numId w:val="31"/>
        </w:numPr>
      </w:pPr>
      <w:r w:rsidRPr="00866841">
        <w:lastRenderedPageBreak/>
        <w:t>La Musique et le Chant</w:t>
      </w:r>
      <w:r w:rsidRPr="00866841">
        <w:rPr>
          <w:rFonts w:ascii="Calibri" w:hAnsi="Calibri"/>
        </w:rPr>
        <w:t> </w:t>
      </w:r>
      <w:r w:rsidRPr="00866841">
        <w:t>: Un Double Outil de Développement Personnel et d’Inclusion</w:t>
      </w:r>
    </w:p>
    <w:p w14:paraId="0000018B" w14:textId="77777777" w:rsidR="003711B5" w:rsidRDefault="003711B5" w:rsidP="00B06EA3">
      <w:pPr>
        <w:snapToGrid w:val="0"/>
        <w:spacing w:line="240" w:lineRule="auto"/>
        <w:rPr>
          <w:rFonts w:eastAsia="Calibri" w:cs="Calibri"/>
          <w:b/>
          <w:szCs w:val="24"/>
        </w:rPr>
      </w:pPr>
    </w:p>
    <w:p w14:paraId="51FC7A51" w14:textId="77777777" w:rsidR="00D3561B" w:rsidRPr="00F70926" w:rsidRDefault="00D3561B" w:rsidP="00B06EA3">
      <w:pPr>
        <w:snapToGrid w:val="0"/>
        <w:spacing w:line="240" w:lineRule="auto"/>
        <w:rPr>
          <w:rFonts w:eastAsia="Calibri" w:cs="Calibri"/>
          <w:b/>
          <w:szCs w:val="24"/>
        </w:rPr>
      </w:pPr>
    </w:p>
    <w:p w14:paraId="77429020" w14:textId="77777777" w:rsidR="00D3561B" w:rsidRDefault="00E729F0" w:rsidP="00B06EA3">
      <w:pPr>
        <w:snapToGrid w:val="0"/>
        <w:spacing w:line="240" w:lineRule="auto"/>
        <w:rPr>
          <w:rFonts w:eastAsia="Calibri" w:cs="Calibri"/>
          <w:szCs w:val="24"/>
        </w:rPr>
      </w:pPr>
      <w:r w:rsidRPr="00F70926">
        <w:rPr>
          <w:rFonts w:eastAsia="Calibri" w:cs="Calibri"/>
          <w:szCs w:val="24"/>
        </w:rPr>
        <w:t xml:space="preserve">La musique et le chant sont des moyens d’expression puissants et universels qui jouent un rôle fondamental dans le développement personnel et l'inclusion sociale des PSDH. </w:t>
      </w:r>
    </w:p>
    <w:p w14:paraId="4CA32266" w14:textId="77777777" w:rsidR="00D3561B" w:rsidRDefault="00D3561B" w:rsidP="00B06EA3">
      <w:pPr>
        <w:snapToGrid w:val="0"/>
        <w:spacing w:line="240" w:lineRule="auto"/>
        <w:rPr>
          <w:rFonts w:eastAsia="Calibri" w:cs="Calibri"/>
          <w:szCs w:val="24"/>
        </w:rPr>
      </w:pPr>
    </w:p>
    <w:p w14:paraId="1DCDF5E8" w14:textId="77777777" w:rsidR="00D3561B" w:rsidRDefault="00D3561B" w:rsidP="00B06EA3">
      <w:pPr>
        <w:snapToGrid w:val="0"/>
        <w:spacing w:line="240" w:lineRule="auto"/>
        <w:rPr>
          <w:rFonts w:eastAsia="Calibri" w:cs="Calibri"/>
          <w:szCs w:val="24"/>
        </w:rPr>
      </w:pPr>
    </w:p>
    <w:p w14:paraId="48210B35" w14:textId="77777777" w:rsidR="00D3561B" w:rsidRDefault="00E729F0" w:rsidP="00B06EA3">
      <w:pPr>
        <w:snapToGrid w:val="0"/>
        <w:spacing w:line="240" w:lineRule="auto"/>
        <w:rPr>
          <w:rFonts w:eastAsia="Calibri" w:cs="Calibri"/>
          <w:szCs w:val="24"/>
        </w:rPr>
      </w:pPr>
      <w:r w:rsidRPr="00F70926">
        <w:rPr>
          <w:rFonts w:eastAsia="Calibri" w:cs="Calibri"/>
          <w:szCs w:val="24"/>
        </w:rPr>
        <w:t xml:space="preserve">En plus d'être des activités créatives, ces pratiques contribuent au développement de compétences techniques comme le rythme, la coordination, et la maîtrise vocale. </w:t>
      </w:r>
    </w:p>
    <w:p w14:paraId="43553D6A" w14:textId="77777777" w:rsidR="00D3561B" w:rsidRDefault="00D3561B" w:rsidP="00B06EA3">
      <w:pPr>
        <w:snapToGrid w:val="0"/>
        <w:spacing w:line="240" w:lineRule="auto"/>
        <w:rPr>
          <w:rFonts w:eastAsia="Calibri" w:cs="Calibri"/>
          <w:szCs w:val="24"/>
        </w:rPr>
      </w:pPr>
    </w:p>
    <w:p w14:paraId="09B2BEA0" w14:textId="77777777" w:rsidR="00D3561B" w:rsidRDefault="00D3561B" w:rsidP="00B06EA3">
      <w:pPr>
        <w:snapToGrid w:val="0"/>
        <w:spacing w:line="240" w:lineRule="auto"/>
        <w:rPr>
          <w:rFonts w:eastAsia="Calibri" w:cs="Calibri"/>
          <w:szCs w:val="24"/>
        </w:rPr>
      </w:pPr>
    </w:p>
    <w:p w14:paraId="3F2F27B4" w14:textId="77777777" w:rsidR="00D3561B" w:rsidRDefault="00E729F0" w:rsidP="00B06EA3">
      <w:pPr>
        <w:snapToGrid w:val="0"/>
        <w:spacing w:line="240" w:lineRule="auto"/>
        <w:rPr>
          <w:rFonts w:eastAsia="Calibri" w:cs="Calibri"/>
          <w:szCs w:val="24"/>
        </w:rPr>
      </w:pPr>
      <w:r w:rsidRPr="00F70926">
        <w:rPr>
          <w:rFonts w:eastAsia="Calibri" w:cs="Calibri"/>
          <w:szCs w:val="24"/>
        </w:rPr>
        <w:t xml:space="preserve">Les participants sont amenés à explorer leur voix, à apprendre des instruments, et à comprendre les subtilités musicales, ce qui favorise leur épanouissement personnel et la découverte de nouvelles capacités. </w:t>
      </w:r>
    </w:p>
    <w:p w14:paraId="6625F550" w14:textId="77777777" w:rsidR="00D3561B" w:rsidRDefault="00D3561B" w:rsidP="00B06EA3">
      <w:pPr>
        <w:snapToGrid w:val="0"/>
        <w:spacing w:line="240" w:lineRule="auto"/>
        <w:rPr>
          <w:rFonts w:eastAsia="Calibri" w:cs="Calibri"/>
          <w:szCs w:val="24"/>
        </w:rPr>
      </w:pPr>
    </w:p>
    <w:p w14:paraId="287C4105" w14:textId="77777777" w:rsidR="00D3561B" w:rsidRDefault="00D3561B" w:rsidP="00B06EA3">
      <w:pPr>
        <w:snapToGrid w:val="0"/>
        <w:spacing w:line="240" w:lineRule="auto"/>
        <w:rPr>
          <w:rFonts w:eastAsia="Calibri" w:cs="Calibri"/>
          <w:szCs w:val="24"/>
        </w:rPr>
      </w:pPr>
    </w:p>
    <w:p w14:paraId="78921A1D" w14:textId="77777777" w:rsidR="00D3561B" w:rsidRDefault="00E729F0" w:rsidP="00B06EA3">
      <w:pPr>
        <w:snapToGrid w:val="0"/>
        <w:spacing w:line="240" w:lineRule="auto"/>
        <w:rPr>
          <w:rFonts w:eastAsia="Calibri" w:cs="Calibri"/>
          <w:szCs w:val="24"/>
        </w:rPr>
      </w:pPr>
      <w:r w:rsidRPr="00F70926">
        <w:rPr>
          <w:rFonts w:eastAsia="Calibri" w:cs="Calibri"/>
          <w:szCs w:val="24"/>
        </w:rPr>
        <w:t xml:space="preserve">Mais l'impact de la musique et du chant va bien au-delà des compétences techniques. </w:t>
      </w:r>
    </w:p>
    <w:p w14:paraId="7082D102" w14:textId="77777777" w:rsidR="00D3561B" w:rsidRDefault="00D3561B" w:rsidP="00B06EA3">
      <w:pPr>
        <w:snapToGrid w:val="0"/>
        <w:spacing w:line="240" w:lineRule="auto"/>
        <w:rPr>
          <w:rFonts w:eastAsia="Calibri" w:cs="Calibri"/>
          <w:szCs w:val="24"/>
        </w:rPr>
      </w:pPr>
    </w:p>
    <w:p w14:paraId="4230928E" w14:textId="77777777" w:rsidR="00D3561B" w:rsidRDefault="00D3561B" w:rsidP="00B06EA3">
      <w:pPr>
        <w:snapToGrid w:val="0"/>
        <w:spacing w:line="240" w:lineRule="auto"/>
        <w:rPr>
          <w:rFonts w:eastAsia="Calibri" w:cs="Calibri"/>
          <w:szCs w:val="24"/>
        </w:rPr>
      </w:pPr>
    </w:p>
    <w:p w14:paraId="4A4FDB05" w14:textId="77777777" w:rsidR="00D3561B" w:rsidRDefault="00E729F0" w:rsidP="00B06EA3">
      <w:pPr>
        <w:snapToGrid w:val="0"/>
        <w:spacing w:line="240" w:lineRule="auto"/>
        <w:rPr>
          <w:rFonts w:eastAsia="Calibri" w:cs="Calibri"/>
          <w:szCs w:val="24"/>
        </w:rPr>
      </w:pPr>
      <w:r w:rsidRPr="00F70926">
        <w:rPr>
          <w:rFonts w:eastAsia="Calibri" w:cs="Calibri"/>
          <w:szCs w:val="24"/>
        </w:rPr>
        <w:t xml:space="preserve">Ces activités sont aussi des vecteurs de socialisation et d'inclusion, car elles permettent aux PSDH de participer à des projets collectifs, comme des chorales ou des ateliers musicaux, qui encouragent la coopération et l'échange entre personnes valides et non-valides. </w:t>
      </w:r>
    </w:p>
    <w:p w14:paraId="24207E5F" w14:textId="77777777" w:rsidR="00D3561B" w:rsidRDefault="00D3561B" w:rsidP="00B06EA3">
      <w:pPr>
        <w:snapToGrid w:val="0"/>
        <w:spacing w:line="240" w:lineRule="auto"/>
        <w:rPr>
          <w:rFonts w:eastAsia="Calibri" w:cs="Calibri"/>
          <w:szCs w:val="24"/>
        </w:rPr>
      </w:pPr>
    </w:p>
    <w:p w14:paraId="53B8D1A5" w14:textId="77777777" w:rsidR="00D3561B" w:rsidRDefault="00D3561B" w:rsidP="00B06EA3">
      <w:pPr>
        <w:snapToGrid w:val="0"/>
        <w:spacing w:line="240" w:lineRule="auto"/>
        <w:rPr>
          <w:rFonts w:eastAsia="Calibri" w:cs="Calibri"/>
          <w:szCs w:val="24"/>
        </w:rPr>
      </w:pPr>
    </w:p>
    <w:p w14:paraId="2AE974DD" w14:textId="77777777" w:rsidR="00D3561B" w:rsidRDefault="00E729F0" w:rsidP="00B06EA3">
      <w:pPr>
        <w:snapToGrid w:val="0"/>
        <w:spacing w:line="240" w:lineRule="auto"/>
        <w:rPr>
          <w:rFonts w:eastAsia="Calibri" w:cs="Calibri"/>
          <w:szCs w:val="24"/>
        </w:rPr>
      </w:pPr>
      <w:r w:rsidRPr="00F70926">
        <w:rPr>
          <w:rFonts w:eastAsia="Calibri" w:cs="Calibri"/>
          <w:szCs w:val="24"/>
        </w:rPr>
        <w:t xml:space="preserve">Ce travail collaboratif aide à briser l'isolement, à valoriser les talents de chacun et à renforcer la confiance en soi. </w:t>
      </w:r>
    </w:p>
    <w:p w14:paraId="60AB012A" w14:textId="77777777" w:rsidR="00D3561B" w:rsidRDefault="00D3561B" w:rsidP="00B06EA3">
      <w:pPr>
        <w:snapToGrid w:val="0"/>
        <w:spacing w:line="240" w:lineRule="auto"/>
        <w:rPr>
          <w:rFonts w:eastAsia="Calibri" w:cs="Calibri"/>
          <w:szCs w:val="24"/>
        </w:rPr>
      </w:pPr>
    </w:p>
    <w:p w14:paraId="2FC870A2" w14:textId="77777777" w:rsidR="00D3561B" w:rsidRDefault="00D3561B" w:rsidP="00B06EA3">
      <w:pPr>
        <w:snapToGrid w:val="0"/>
        <w:spacing w:line="240" w:lineRule="auto"/>
        <w:rPr>
          <w:rFonts w:eastAsia="Calibri" w:cs="Calibri"/>
          <w:szCs w:val="24"/>
        </w:rPr>
      </w:pPr>
    </w:p>
    <w:p w14:paraId="055D970D" w14:textId="77777777" w:rsidR="00D3561B" w:rsidRDefault="00E729F0" w:rsidP="00B06EA3">
      <w:pPr>
        <w:snapToGrid w:val="0"/>
        <w:spacing w:line="240" w:lineRule="auto"/>
        <w:rPr>
          <w:rFonts w:eastAsia="Calibri" w:cs="Calibri"/>
          <w:szCs w:val="24"/>
        </w:rPr>
      </w:pPr>
      <w:r w:rsidRPr="00F70926">
        <w:rPr>
          <w:rFonts w:eastAsia="Calibri" w:cs="Calibri"/>
          <w:szCs w:val="24"/>
        </w:rPr>
        <w:lastRenderedPageBreak/>
        <w:t xml:space="preserve">De plus, en participant à des performances ou des concerts, les personnes handicapées ont l'opportunité de se sentir valorisées et intégrées dans un cadre artistique et social, tout en modifiant le regard que la société porte sur elles. </w:t>
      </w:r>
    </w:p>
    <w:p w14:paraId="14858D41" w14:textId="77777777" w:rsidR="00D3561B" w:rsidRDefault="00D3561B" w:rsidP="00B06EA3">
      <w:pPr>
        <w:snapToGrid w:val="0"/>
        <w:spacing w:line="240" w:lineRule="auto"/>
        <w:rPr>
          <w:rFonts w:eastAsia="Calibri" w:cs="Calibri"/>
          <w:szCs w:val="24"/>
        </w:rPr>
      </w:pPr>
    </w:p>
    <w:p w14:paraId="303702ED" w14:textId="77777777" w:rsidR="00D3561B" w:rsidRDefault="00D3561B" w:rsidP="00B06EA3">
      <w:pPr>
        <w:snapToGrid w:val="0"/>
        <w:spacing w:line="240" w:lineRule="auto"/>
        <w:rPr>
          <w:rFonts w:eastAsia="Calibri" w:cs="Calibri"/>
          <w:szCs w:val="24"/>
        </w:rPr>
      </w:pPr>
    </w:p>
    <w:p w14:paraId="0000018C" w14:textId="6288ABE3" w:rsidR="003711B5" w:rsidRPr="00F70926" w:rsidRDefault="00E729F0" w:rsidP="00B06EA3">
      <w:pPr>
        <w:snapToGrid w:val="0"/>
        <w:spacing w:line="240" w:lineRule="auto"/>
        <w:rPr>
          <w:rFonts w:eastAsia="Calibri" w:cs="Calibri"/>
          <w:szCs w:val="24"/>
        </w:rPr>
      </w:pPr>
      <w:r w:rsidRPr="00F70926">
        <w:rPr>
          <w:rFonts w:eastAsia="Calibri" w:cs="Calibri"/>
          <w:szCs w:val="24"/>
        </w:rPr>
        <w:t>Ainsi, la musique et le chant deviennent des outils essentiels pour renforcer non seulement l’autonomie et l’expression personnelle, mais aussi pour créer des liens sociaux durables, facilitant ainsi l'intégration des PSDH dans la société et le monde professionnel.</w:t>
      </w:r>
    </w:p>
    <w:p w14:paraId="0000018D" w14:textId="77777777" w:rsidR="003711B5" w:rsidRDefault="003711B5" w:rsidP="00B06EA3">
      <w:pPr>
        <w:snapToGrid w:val="0"/>
        <w:spacing w:line="240" w:lineRule="auto"/>
        <w:rPr>
          <w:rFonts w:eastAsia="Calibri" w:cs="Calibri"/>
          <w:b/>
          <w:szCs w:val="24"/>
        </w:rPr>
      </w:pPr>
    </w:p>
    <w:p w14:paraId="1BD70AEB" w14:textId="77777777" w:rsidR="00D3561B" w:rsidRPr="00F70926" w:rsidRDefault="00D3561B" w:rsidP="00B06EA3">
      <w:pPr>
        <w:snapToGrid w:val="0"/>
        <w:spacing w:line="240" w:lineRule="auto"/>
        <w:rPr>
          <w:rFonts w:eastAsia="Calibri" w:cs="Calibri"/>
          <w:b/>
          <w:szCs w:val="24"/>
        </w:rPr>
      </w:pPr>
    </w:p>
    <w:p w14:paraId="0000018E" w14:textId="77777777" w:rsidR="003711B5" w:rsidRPr="00F70926" w:rsidRDefault="00E729F0" w:rsidP="00B06EA3">
      <w:pPr>
        <w:snapToGrid w:val="0"/>
        <w:spacing w:line="240" w:lineRule="auto"/>
        <w:rPr>
          <w:rFonts w:eastAsia="Calibri" w:cs="Calibri"/>
          <w:szCs w:val="24"/>
        </w:rPr>
      </w:pPr>
      <w:r w:rsidRPr="00F70926">
        <w:rPr>
          <w:rFonts w:eastAsia="Calibri" w:cs="Calibri"/>
          <w:b/>
          <w:szCs w:val="24"/>
        </w:rPr>
        <w:t>Exemples d’ateliers de musique et de chant pour les PSDH en France</w:t>
      </w:r>
    </w:p>
    <w:p w14:paraId="0000018F" w14:textId="77777777" w:rsidR="003711B5" w:rsidRDefault="003711B5" w:rsidP="00B06EA3">
      <w:pPr>
        <w:snapToGrid w:val="0"/>
        <w:spacing w:line="240" w:lineRule="auto"/>
        <w:rPr>
          <w:rFonts w:eastAsia="Calibri" w:cs="Calibri"/>
          <w:szCs w:val="24"/>
        </w:rPr>
      </w:pPr>
    </w:p>
    <w:p w14:paraId="2F02960E" w14:textId="77777777" w:rsidR="00D3561B" w:rsidRPr="00F70926" w:rsidRDefault="00D3561B" w:rsidP="00B06EA3">
      <w:pPr>
        <w:snapToGrid w:val="0"/>
        <w:spacing w:line="240" w:lineRule="auto"/>
        <w:rPr>
          <w:rFonts w:eastAsia="Calibri" w:cs="Calibri"/>
          <w:szCs w:val="24"/>
        </w:rPr>
      </w:pPr>
    </w:p>
    <w:p w14:paraId="06D01FBB" w14:textId="77777777" w:rsidR="00B02A63" w:rsidRDefault="00E729F0" w:rsidP="00B06EA3">
      <w:pPr>
        <w:snapToGrid w:val="0"/>
        <w:spacing w:line="240" w:lineRule="auto"/>
        <w:rPr>
          <w:rFonts w:eastAsia="Calibri" w:cs="Calibri"/>
          <w:szCs w:val="24"/>
        </w:rPr>
      </w:pPr>
      <w:r w:rsidRPr="00F70926">
        <w:rPr>
          <w:rFonts w:eastAsia="Calibri" w:cs="Calibri"/>
          <w:szCs w:val="24"/>
        </w:rPr>
        <w:t xml:space="preserve">En France, plusieurs </w:t>
      </w:r>
      <w:hyperlink r:id="rId67" w:tooltip="consulter le site de cadence musique" w:history="1">
        <w:r w:rsidR="00B02A63" w:rsidRPr="00D3561B">
          <w:rPr>
            <w:rStyle w:val="Lienhypertexte"/>
            <w:rFonts w:eastAsia="Calibri" w:cs="Calibri"/>
            <w:szCs w:val="24"/>
          </w:rPr>
          <w:t>ateliers de musique et de chant</w:t>
        </w:r>
      </w:hyperlink>
      <w:r w:rsidRPr="00F70926">
        <w:rPr>
          <w:rFonts w:eastAsia="Calibri" w:cs="Calibri"/>
          <w:szCs w:val="24"/>
        </w:rPr>
        <w:t xml:space="preserve"> dédiés aux personnes en situation de handicap sont proposés par des associations et structures inclusives, permettant ainsi à ces publics de s’exprimer à travers la musique. </w:t>
      </w:r>
    </w:p>
    <w:p w14:paraId="261934C6" w14:textId="77777777" w:rsidR="00B02A63" w:rsidRDefault="00B02A63" w:rsidP="00B06EA3">
      <w:pPr>
        <w:snapToGrid w:val="0"/>
        <w:spacing w:line="240" w:lineRule="auto"/>
        <w:rPr>
          <w:rFonts w:eastAsia="Calibri" w:cs="Calibri"/>
          <w:szCs w:val="24"/>
        </w:rPr>
      </w:pPr>
    </w:p>
    <w:p w14:paraId="1963496F" w14:textId="77777777" w:rsidR="00B02A63" w:rsidRDefault="00B02A63" w:rsidP="00B06EA3">
      <w:pPr>
        <w:snapToGrid w:val="0"/>
        <w:spacing w:line="240" w:lineRule="auto"/>
        <w:rPr>
          <w:rFonts w:eastAsia="Calibri" w:cs="Calibri"/>
          <w:szCs w:val="24"/>
        </w:rPr>
      </w:pPr>
    </w:p>
    <w:p w14:paraId="00000190" w14:textId="300A6221" w:rsidR="003711B5" w:rsidRPr="00F70926" w:rsidRDefault="00E729F0" w:rsidP="00B06EA3">
      <w:pPr>
        <w:snapToGrid w:val="0"/>
        <w:spacing w:line="240" w:lineRule="auto"/>
        <w:rPr>
          <w:rFonts w:eastAsia="Calibri" w:cs="Calibri"/>
          <w:szCs w:val="24"/>
        </w:rPr>
      </w:pPr>
      <w:r w:rsidRPr="00F70926">
        <w:rPr>
          <w:rFonts w:eastAsia="Calibri" w:cs="Calibri"/>
          <w:szCs w:val="24"/>
        </w:rPr>
        <w:t>Voici quelques exemples d’ateliers spécialisés</w:t>
      </w:r>
      <w:r w:rsidRPr="00F70926">
        <w:rPr>
          <w:rFonts w:ascii="Calibri" w:eastAsia="Calibri" w:hAnsi="Calibri" w:cs="Calibri"/>
          <w:szCs w:val="24"/>
        </w:rPr>
        <w:t> </w:t>
      </w:r>
      <w:r w:rsidRPr="00F70926">
        <w:rPr>
          <w:rFonts w:eastAsia="Calibri" w:cs="Calibri"/>
          <w:szCs w:val="24"/>
        </w:rPr>
        <w:t>:</w:t>
      </w:r>
    </w:p>
    <w:p w14:paraId="00000191" w14:textId="77777777" w:rsidR="003711B5" w:rsidRDefault="003711B5" w:rsidP="00B06EA3">
      <w:pPr>
        <w:snapToGrid w:val="0"/>
        <w:spacing w:line="240" w:lineRule="auto"/>
        <w:rPr>
          <w:rFonts w:eastAsia="Calibri" w:cs="Calibri"/>
          <w:szCs w:val="24"/>
        </w:rPr>
      </w:pPr>
    </w:p>
    <w:p w14:paraId="01FA3FC5" w14:textId="77777777" w:rsidR="00B02A63" w:rsidRPr="00F70926" w:rsidRDefault="00B02A63" w:rsidP="00B06EA3">
      <w:pPr>
        <w:snapToGrid w:val="0"/>
        <w:spacing w:line="240" w:lineRule="auto"/>
        <w:rPr>
          <w:rFonts w:eastAsia="Calibri" w:cs="Calibri"/>
          <w:szCs w:val="24"/>
        </w:rPr>
      </w:pPr>
    </w:p>
    <w:p w14:paraId="540054FA" w14:textId="77777777" w:rsidR="00866841" w:rsidRDefault="00C927EE" w:rsidP="00B06EA3">
      <w:pPr>
        <w:snapToGrid w:val="0"/>
        <w:spacing w:line="240" w:lineRule="auto"/>
        <w:rPr>
          <w:rFonts w:eastAsia="Calibri" w:cs="Calibri"/>
          <w:b/>
          <w:szCs w:val="24"/>
        </w:rPr>
      </w:pPr>
      <w:hyperlink r:id="rId68" w:tooltip="consulter le site Banques des territoires" w:history="1">
        <w:r w:rsidR="00B02A63" w:rsidRPr="00B02A63">
          <w:rPr>
            <w:rStyle w:val="Lienhypertexte"/>
            <w:rFonts w:eastAsia="Calibri" w:cs="Calibri"/>
            <w:b/>
            <w:szCs w:val="24"/>
          </w:rPr>
          <w:t>Le programme « Handi’Artistes »</w:t>
        </w:r>
      </w:hyperlink>
      <w:r w:rsidR="00B02A63">
        <w:rPr>
          <w:rFonts w:eastAsia="Calibri" w:cs="Calibri"/>
          <w:b/>
          <w:szCs w:val="24"/>
        </w:rPr>
        <w:t xml:space="preserve"> </w:t>
      </w:r>
    </w:p>
    <w:p w14:paraId="5350E088" w14:textId="77777777" w:rsidR="00866841" w:rsidRDefault="00866841" w:rsidP="00B06EA3">
      <w:pPr>
        <w:snapToGrid w:val="0"/>
        <w:spacing w:line="240" w:lineRule="auto"/>
        <w:rPr>
          <w:rFonts w:eastAsia="Calibri" w:cs="Calibri"/>
          <w:b/>
          <w:szCs w:val="24"/>
        </w:rPr>
      </w:pPr>
    </w:p>
    <w:p w14:paraId="24351849" w14:textId="77777777" w:rsidR="00866841" w:rsidRDefault="00866841" w:rsidP="00B06EA3">
      <w:pPr>
        <w:snapToGrid w:val="0"/>
        <w:spacing w:line="240" w:lineRule="auto"/>
        <w:rPr>
          <w:rFonts w:eastAsia="Calibri" w:cs="Calibri"/>
          <w:b/>
          <w:szCs w:val="24"/>
        </w:rPr>
      </w:pPr>
    </w:p>
    <w:p w14:paraId="33FD2101" w14:textId="02914DF9" w:rsidR="00B02A63" w:rsidRDefault="00866841" w:rsidP="00B06EA3">
      <w:pPr>
        <w:snapToGrid w:val="0"/>
        <w:spacing w:line="240" w:lineRule="auto"/>
        <w:rPr>
          <w:rFonts w:eastAsia="Calibri" w:cs="Calibri"/>
          <w:szCs w:val="24"/>
        </w:rPr>
      </w:pPr>
      <w:r w:rsidRPr="00866841">
        <w:rPr>
          <w:rFonts w:eastAsia="Calibri" w:cs="Calibri"/>
          <w:szCs w:val="24"/>
        </w:rPr>
        <w:t xml:space="preserve">Ce programme </w:t>
      </w:r>
      <w:r w:rsidR="00B02A63" w:rsidRPr="00F70926">
        <w:rPr>
          <w:rFonts w:eastAsia="Calibri" w:cs="Calibri"/>
          <w:szCs w:val="24"/>
        </w:rPr>
        <w:t xml:space="preserve">créé en 2019 vise à offrir aux enfants en situation de handicap la possibilité de pratiquer la musique dans un environnement adapté. </w:t>
      </w:r>
    </w:p>
    <w:p w14:paraId="2C93A077" w14:textId="77777777" w:rsidR="00B02A63" w:rsidRDefault="00B02A63" w:rsidP="00B06EA3">
      <w:pPr>
        <w:snapToGrid w:val="0"/>
        <w:spacing w:line="240" w:lineRule="auto"/>
        <w:rPr>
          <w:rFonts w:eastAsia="Calibri" w:cs="Calibri"/>
          <w:szCs w:val="24"/>
        </w:rPr>
      </w:pPr>
    </w:p>
    <w:p w14:paraId="5C60A370" w14:textId="77777777" w:rsidR="00B02A63" w:rsidRDefault="00B02A63" w:rsidP="00B06EA3">
      <w:pPr>
        <w:snapToGrid w:val="0"/>
        <w:spacing w:line="240" w:lineRule="auto"/>
        <w:rPr>
          <w:rFonts w:eastAsia="Calibri" w:cs="Calibri"/>
          <w:szCs w:val="24"/>
        </w:rPr>
      </w:pPr>
    </w:p>
    <w:p w14:paraId="5C55319B" w14:textId="77777777" w:rsidR="00B02A63" w:rsidRDefault="00E729F0" w:rsidP="00B06EA3">
      <w:pPr>
        <w:snapToGrid w:val="0"/>
        <w:spacing w:line="240" w:lineRule="auto"/>
        <w:rPr>
          <w:rFonts w:eastAsia="Calibri" w:cs="Calibri"/>
          <w:szCs w:val="24"/>
        </w:rPr>
      </w:pPr>
      <w:r w:rsidRPr="00F70926">
        <w:rPr>
          <w:rFonts w:eastAsia="Calibri" w:cs="Calibri"/>
          <w:szCs w:val="24"/>
        </w:rPr>
        <w:t xml:space="preserve">Grâce à un partenariat innovant avec les fablabs du plateau de Saclay, des instruments sont spécialement conçus ou modifiés pour répondre aux </w:t>
      </w:r>
      <w:r w:rsidRPr="00F70926">
        <w:rPr>
          <w:rFonts w:eastAsia="Calibri" w:cs="Calibri"/>
          <w:szCs w:val="24"/>
        </w:rPr>
        <w:lastRenderedPageBreak/>
        <w:t xml:space="preserve">besoins individuels des enfants, permettant ainsi une véritable inclusion par la musique. </w:t>
      </w:r>
    </w:p>
    <w:p w14:paraId="455E95AB" w14:textId="77777777" w:rsidR="00B02A63" w:rsidRDefault="00B02A63" w:rsidP="00B06EA3">
      <w:pPr>
        <w:snapToGrid w:val="0"/>
        <w:spacing w:line="240" w:lineRule="auto"/>
        <w:rPr>
          <w:rFonts w:eastAsia="Calibri" w:cs="Calibri"/>
          <w:szCs w:val="24"/>
        </w:rPr>
      </w:pPr>
    </w:p>
    <w:p w14:paraId="25D2B09E" w14:textId="77777777" w:rsidR="00B02A63" w:rsidRDefault="00B02A63" w:rsidP="00B06EA3">
      <w:pPr>
        <w:snapToGrid w:val="0"/>
        <w:spacing w:line="240" w:lineRule="auto"/>
        <w:rPr>
          <w:rFonts w:eastAsia="Calibri" w:cs="Calibri"/>
          <w:szCs w:val="24"/>
        </w:rPr>
      </w:pPr>
    </w:p>
    <w:p w14:paraId="6DFE3C27" w14:textId="77777777" w:rsidR="00B02A63" w:rsidRDefault="00E729F0" w:rsidP="00B06EA3">
      <w:pPr>
        <w:snapToGrid w:val="0"/>
        <w:spacing w:line="240" w:lineRule="auto"/>
        <w:rPr>
          <w:rFonts w:eastAsia="Calibri" w:cs="Calibri"/>
          <w:szCs w:val="24"/>
        </w:rPr>
      </w:pPr>
      <w:r w:rsidRPr="00F70926">
        <w:rPr>
          <w:rFonts w:eastAsia="Calibri" w:cs="Calibri"/>
          <w:szCs w:val="24"/>
        </w:rPr>
        <w:t xml:space="preserve">Ce projet unique, soutenu par la communauté d’agglomération Paris-Saclay, symbolise l’alliance entre l’innovation technologique et l’inclusion sociale. </w:t>
      </w:r>
    </w:p>
    <w:p w14:paraId="0FC743DE" w14:textId="77777777" w:rsidR="00B02A63" w:rsidRDefault="00B02A63" w:rsidP="00B06EA3">
      <w:pPr>
        <w:snapToGrid w:val="0"/>
        <w:spacing w:line="240" w:lineRule="auto"/>
        <w:rPr>
          <w:rFonts w:eastAsia="Calibri" w:cs="Calibri"/>
          <w:szCs w:val="24"/>
        </w:rPr>
      </w:pPr>
    </w:p>
    <w:p w14:paraId="4CB596D2" w14:textId="77777777" w:rsidR="00B02A63" w:rsidRDefault="00B02A63" w:rsidP="00B06EA3">
      <w:pPr>
        <w:snapToGrid w:val="0"/>
        <w:spacing w:line="240" w:lineRule="auto"/>
        <w:rPr>
          <w:rFonts w:eastAsia="Calibri" w:cs="Calibri"/>
          <w:szCs w:val="24"/>
        </w:rPr>
      </w:pPr>
    </w:p>
    <w:p w14:paraId="41A87F2C" w14:textId="77777777" w:rsidR="00B02A63" w:rsidRDefault="00E729F0" w:rsidP="00B06EA3">
      <w:pPr>
        <w:snapToGrid w:val="0"/>
        <w:spacing w:line="240" w:lineRule="auto"/>
        <w:rPr>
          <w:rFonts w:eastAsia="Calibri" w:cs="Calibri"/>
          <w:szCs w:val="24"/>
        </w:rPr>
      </w:pPr>
      <w:r w:rsidRPr="00F70926">
        <w:rPr>
          <w:rFonts w:eastAsia="Calibri" w:cs="Calibri"/>
          <w:szCs w:val="24"/>
        </w:rPr>
        <w:t xml:space="preserve">Francisque Vigouroux, vice-président de la communauté, souligne que cette initiative permet à ces enfants, fragilisés psychiquement ou physiquement, de développer leurs compétences musicales dans un cadre où leur handicap n’est pas un obstacle, mais une opportunité de réinvention des méthodes d’apprentissage. </w:t>
      </w:r>
    </w:p>
    <w:p w14:paraId="057C1213" w14:textId="77777777" w:rsidR="00B02A63" w:rsidRDefault="00B02A63" w:rsidP="00B06EA3">
      <w:pPr>
        <w:snapToGrid w:val="0"/>
        <w:spacing w:line="240" w:lineRule="auto"/>
        <w:rPr>
          <w:rFonts w:eastAsia="Calibri" w:cs="Calibri"/>
          <w:szCs w:val="24"/>
        </w:rPr>
      </w:pPr>
    </w:p>
    <w:p w14:paraId="127CED17" w14:textId="77777777" w:rsidR="00B02A63" w:rsidRDefault="00B02A63" w:rsidP="00B06EA3">
      <w:pPr>
        <w:snapToGrid w:val="0"/>
        <w:spacing w:line="240" w:lineRule="auto"/>
        <w:rPr>
          <w:rFonts w:eastAsia="Calibri" w:cs="Calibri"/>
          <w:szCs w:val="24"/>
        </w:rPr>
      </w:pPr>
    </w:p>
    <w:p w14:paraId="662193DC" w14:textId="77777777" w:rsidR="00B02A63" w:rsidRDefault="00E729F0" w:rsidP="00B06EA3">
      <w:pPr>
        <w:snapToGrid w:val="0"/>
        <w:spacing w:line="240" w:lineRule="auto"/>
        <w:rPr>
          <w:rFonts w:eastAsia="Calibri" w:cs="Calibri"/>
          <w:szCs w:val="24"/>
        </w:rPr>
      </w:pPr>
      <w:r w:rsidRPr="00F70926">
        <w:rPr>
          <w:rFonts w:eastAsia="Calibri" w:cs="Calibri"/>
          <w:szCs w:val="24"/>
        </w:rPr>
        <w:t xml:space="preserve">Le conservatoire à rayonnement régional de Paris-Saclay accueille ces enfants dans une classe spécifique où ils bénéficient d’un accompagnement personnalisé. </w:t>
      </w:r>
    </w:p>
    <w:p w14:paraId="74332366" w14:textId="77777777" w:rsidR="00B02A63" w:rsidRDefault="00B02A63" w:rsidP="00B06EA3">
      <w:pPr>
        <w:snapToGrid w:val="0"/>
        <w:spacing w:line="240" w:lineRule="auto"/>
        <w:rPr>
          <w:rFonts w:eastAsia="Calibri" w:cs="Calibri"/>
          <w:szCs w:val="24"/>
        </w:rPr>
      </w:pPr>
    </w:p>
    <w:p w14:paraId="3EB2926F" w14:textId="77777777" w:rsidR="00B02A63" w:rsidRDefault="00B02A63" w:rsidP="00B06EA3">
      <w:pPr>
        <w:snapToGrid w:val="0"/>
        <w:spacing w:line="240" w:lineRule="auto"/>
        <w:rPr>
          <w:rFonts w:eastAsia="Calibri" w:cs="Calibri"/>
          <w:szCs w:val="24"/>
        </w:rPr>
      </w:pPr>
    </w:p>
    <w:p w14:paraId="00000192" w14:textId="68E1EF9F" w:rsidR="003711B5" w:rsidRPr="00F70926" w:rsidRDefault="00E729F0" w:rsidP="00B06EA3">
      <w:pPr>
        <w:snapToGrid w:val="0"/>
        <w:spacing w:line="240" w:lineRule="auto"/>
        <w:rPr>
          <w:rFonts w:eastAsia="Calibri" w:cs="Calibri"/>
          <w:szCs w:val="24"/>
        </w:rPr>
      </w:pPr>
      <w:r w:rsidRPr="00F70926">
        <w:rPr>
          <w:rFonts w:eastAsia="Calibri" w:cs="Calibri"/>
          <w:szCs w:val="24"/>
        </w:rPr>
        <w:t>Ce projet, récompensé par le prix Territoria d’Argent 2022, démontre que l’inclusion peut devenir un levier puissant d’innovation et de transformation sociale.</w:t>
      </w:r>
    </w:p>
    <w:p w14:paraId="00000193" w14:textId="77777777" w:rsidR="003711B5" w:rsidRDefault="003711B5" w:rsidP="00B06EA3">
      <w:pPr>
        <w:snapToGrid w:val="0"/>
        <w:spacing w:line="240" w:lineRule="auto"/>
        <w:rPr>
          <w:rFonts w:eastAsia="Calibri" w:cs="Calibri"/>
          <w:szCs w:val="24"/>
        </w:rPr>
      </w:pPr>
    </w:p>
    <w:p w14:paraId="5349A9C4" w14:textId="77777777" w:rsidR="00B02A63" w:rsidRPr="00F70926" w:rsidRDefault="00B02A63" w:rsidP="00B06EA3">
      <w:pPr>
        <w:snapToGrid w:val="0"/>
        <w:spacing w:line="240" w:lineRule="auto"/>
        <w:rPr>
          <w:rFonts w:eastAsia="Calibri" w:cs="Calibri"/>
          <w:szCs w:val="24"/>
        </w:rPr>
      </w:pPr>
    </w:p>
    <w:p w14:paraId="1BB21092" w14:textId="77777777" w:rsidR="00B02A63" w:rsidRDefault="00C927EE" w:rsidP="00B06EA3">
      <w:pPr>
        <w:snapToGrid w:val="0"/>
        <w:spacing w:line="240" w:lineRule="auto"/>
        <w:rPr>
          <w:rFonts w:eastAsia="Calibri" w:cs="Calibri"/>
          <w:b/>
          <w:szCs w:val="24"/>
          <w:vertAlign w:val="superscript"/>
        </w:rPr>
      </w:pPr>
      <w:hyperlink r:id="rId69" w:tooltip="consulter le site de l'association Mesh" w:history="1">
        <w:r w:rsidR="00B02A63" w:rsidRPr="00B02A63">
          <w:rPr>
            <w:rStyle w:val="Lienhypertexte"/>
            <w:rFonts w:eastAsia="Calibri" w:cs="Calibri"/>
            <w:b/>
            <w:szCs w:val="24"/>
          </w:rPr>
          <w:t>L’Association MESH (Musique Et Situations de Handicap)</w:t>
        </w:r>
      </w:hyperlink>
      <w:r w:rsidR="00B02A63">
        <w:rPr>
          <w:rFonts w:eastAsia="Calibri" w:cs="Calibri"/>
          <w:b/>
          <w:szCs w:val="24"/>
        </w:rPr>
        <w:t xml:space="preserve"> </w:t>
      </w:r>
    </w:p>
    <w:p w14:paraId="4151BF11" w14:textId="77777777" w:rsidR="00B02A63" w:rsidRDefault="00B02A63" w:rsidP="00B06EA3">
      <w:pPr>
        <w:snapToGrid w:val="0"/>
        <w:spacing w:line="240" w:lineRule="auto"/>
        <w:rPr>
          <w:rFonts w:eastAsia="Calibri" w:cs="Calibri"/>
          <w:b/>
          <w:szCs w:val="24"/>
          <w:vertAlign w:val="superscript"/>
        </w:rPr>
      </w:pPr>
    </w:p>
    <w:p w14:paraId="025D5F3D" w14:textId="77777777" w:rsidR="00B02A63" w:rsidRDefault="00B02A63" w:rsidP="00B06EA3">
      <w:pPr>
        <w:snapToGrid w:val="0"/>
        <w:spacing w:line="240" w:lineRule="auto"/>
        <w:rPr>
          <w:rFonts w:eastAsia="Calibri" w:cs="Calibri"/>
          <w:b/>
          <w:szCs w:val="24"/>
          <w:vertAlign w:val="superscript"/>
        </w:rPr>
      </w:pPr>
    </w:p>
    <w:p w14:paraId="2683E6AE" w14:textId="77777777" w:rsidR="00B02A63" w:rsidRDefault="00B02A63" w:rsidP="00B06EA3">
      <w:pPr>
        <w:snapToGrid w:val="0"/>
        <w:spacing w:line="240" w:lineRule="auto"/>
        <w:rPr>
          <w:rFonts w:eastAsia="Calibri" w:cs="Calibri"/>
          <w:szCs w:val="24"/>
        </w:rPr>
      </w:pPr>
      <w:r w:rsidRPr="00B02A63">
        <w:rPr>
          <w:rFonts w:eastAsia="Calibri" w:cs="Calibri"/>
          <w:bCs/>
          <w:szCs w:val="24"/>
        </w:rPr>
        <w:t xml:space="preserve">L’association </w:t>
      </w:r>
      <w:r>
        <w:rPr>
          <w:rFonts w:eastAsia="Calibri" w:cs="Calibri"/>
          <w:szCs w:val="24"/>
        </w:rPr>
        <w:t xml:space="preserve">MESH </w:t>
      </w:r>
      <w:r w:rsidRPr="00F70926">
        <w:rPr>
          <w:rFonts w:eastAsia="Calibri" w:cs="Calibri"/>
          <w:szCs w:val="24"/>
        </w:rPr>
        <w:t xml:space="preserve">est un centre de ressources national dédié à l’inclusion des personnes en situation de handicap à travers la musique. </w:t>
      </w:r>
    </w:p>
    <w:p w14:paraId="72BF4CF1" w14:textId="77777777" w:rsidR="00B02A63" w:rsidRDefault="00B02A63" w:rsidP="00B06EA3">
      <w:pPr>
        <w:snapToGrid w:val="0"/>
        <w:spacing w:line="240" w:lineRule="auto"/>
        <w:rPr>
          <w:rFonts w:eastAsia="Calibri" w:cs="Calibri"/>
          <w:szCs w:val="24"/>
        </w:rPr>
      </w:pPr>
    </w:p>
    <w:p w14:paraId="4C6A609F" w14:textId="77777777" w:rsidR="00B02A63" w:rsidRDefault="00B02A63" w:rsidP="00B06EA3">
      <w:pPr>
        <w:snapToGrid w:val="0"/>
        <w:spacing w:line="240" w:lineRule="auto"/>
        <w:rPr>
          <w:rFonts w:eastAsia="Calibri" w:cs="Calibri"/>
          <w:szCs w:val="24"/>
        </w:rPr>
      </w:pPr>
    </w:p>
    <w:p w14:paraId="14501EAD" w14:textId="77777777" w:rsidR="00B02A63" w:rsidRDefault="00E729F0" w:rsidP="00B06EA3">
      <w:pPr>
        <w:snapToGrid w:val="0"/>
        <w:spacing w:line="240" w:lineRule="auto"/>
        <w:rPr>
          <w:rFonts w:eastAsia="Calibri" w:cs="Calibri"/>
          <w:szCs w:val="24"/>
        </w:rPr>
      </w:pPr>
      <w:r w:rsidRPr="00F70926">
        <w:rPr>
          <w:rFonts w:eastAsia="Calibri" w:cs="Calibri"/>
          <w:szCs w:val="24"/>
        </w:rPr>
        <w:t xml:space="preserve">Créée en 1982, MESH œuvre pour faciliter l’accès à la pratique musicale et artistique pour les personnes handicapées. </w:t>
      </w:r>
    </w:p>
    <w:p w14:paraId="318CB1B1" w14:textId="77777777" w:rsidR="00B02A63" w:rsidRDefault="00B02A63" w:rsidP="00B06EA3">
      <w:pPr>
        <w:snapToGrid w:val="0"/>
        <w:spacing w:line="240" w:lineRule="auto"/>
        <w:rPr>
          <w:rFonts w:eastAsia="Calibri" w:cs="Calibri"/>
          <w:szCs w:val="24"/>
        </w:rPr>
      </w:pPr>
    </w:p>
    <w:p w14:paraId="2587B278" w14:textId="77777777" w:rsidR="00B02A63" w:rsidRDefault="00B02A63" w:rsidP="00B06EA3">
      <w:pPr>
        <w:snapToGrid w:val="0"/>
        <w:spacing w:line="240" w:lineRule="auto"/>
        <w:rPr>
          <w:rFonts w:eastAsia="Calibri" w:cs="Calibri"/>
          <w:szCs w:val="24"/>
        </w:rPr>
      </w:pPr>
    </w:p>
    <w:p w14:paraId="788E08EA" w14:textId="77777777" w:rsidR="00B02A63" w:rsidRDefault="00E729F0" w:rsidP="00B06EA3">
      <w:pPr>
        <w:snapToGrid w:val="0"/>
        <w:spacing w:line="240" w:lineRule="auto"/>
        <w:rPr>
          <w:rFonts w:eastAsia="Calibri" w:cs="Calibri"/>
          <w:szCs w:val="24"/>
        </w:rPr>
      </w:pPr>
      <w:r w:rsidRPr="00F70926">
        <w:rPr>
          <w:rFonts w:eastAsia="Calibri" w:cs="Calibri"/>
          <w:szCs w:val="24"/>
        </w:rPr>
        <w:t>Elle propose des</w:t>
      </w:r>
      <w:r w:rsidRPr="00F70926">
        <w:rPr>
          <w:rFonts w:ascii="Calibri" w:eastAsia="Calibri" w:hAnsi="Calibri" w:cs="Calibri"/>
          <w:szCs w:val="24"/>
        </w:rPr>
        <w:t> </w:t>
      </w:r>
      <w:r w:rsidRPr="00B02A63">
        <w:rPr>
          <w:rFonts w:eastAsia="Calibri" w:cs="Calibri"/>
          <w:bCs/>
          <w:szCs w:val="24"/>
        </w:rPr>
        <w:t>ateliers de musique adaptés</w:t>
      </w:r>
      <w:r w:rsidRPr="00F70926">
        <w:rPr>
          <w:rFonts w:eastAsia="Calibri" w:cs="Calibri"/>
          <w:szCs w:val="24"/>
        </w:rPr>
        <w:t xml:space="preserve">, favorisant le développement personnel, la créativité et l’inclusion sociale. </w:t>
      </w:r>
    </w:p>
    <w:p w14:paraId="16588294" w14:textId="77777777" w:rsidR="00B02A63" w:rsidRDefault="00B02A63" w:rsidP="00B06EA3">
      <w:pPr>
        <w:snapToGrid w:val="0"/>
        <w:spacing w:line="240" w:lineRule="auto"/>
        <w:rPr>
          <w:rFonts w:eastAsia="Calibri" w:cs="Calibri"/>
          <w:szCs w:val="24"/>
        </w:rPr>
      </w:pPr>
    </w:p>
    <w:p w14:paraId="070FDAA5" w14:textId="77777777" w:rsidR="00B02A63" w:rsidRDefault="00B02A63" w:rsidP="00B06EA3">
      <w:pPr>
        <w:snapToGrid w:val="0"/>
        <w:spacing w:line="240" w:lineRule="auto"/>
        <w:rPr>
          <w:rFonts w:eastAsia="Calibri" w:cs="Calibri"/>
          <w:szCs w:val="24"/>
        </w:rPr>
      </w:pPr>
    </w:p>
    <w:p w14:paraId="00000194" w14:textId="5C9624D5" w:rsidR="003711B5" w:rsidRPr="00F70926" w:rsidRDefault="00E729F0" w:rsidP="00B06EA3">
      <w:pPr>
        <w:snapToGrid w:val="0"/>
        <w:spacing w:line="240" w:lineRule="auto"/>
        <w:rPr>
          <w:rFonts w:eastAsia="Calibri" w:cs="Calibri"/>
          <w:b/>
          <w:szCs w:val="24"/>
        </w:rPr>
      </w:pPr>
      <w:r w:rsidRPr="00F70926">
        <w:rPr>
          <w:rFonts w:eastAsia="Calibri" w:cs="Calibri"/>
          <w:szCs w:val="24"/>
        </w:rPr>
        <w:t>Ces ateliers incluent des sessions de musique collective et des formations pour accompagner la pratique musicale des personnes en situation de handicap</w:t>
      </w:r>
      <w:r w:rsidRPr="00F70926">
        <w:rPr>
          <w:rFonts w:eastAsia="Calibri"/>
          <w:szCs w:val="24"/>
        </w:rPr>
        <w:t>​</w:t>
      </w:r>
      <w:r w:rsidRPr="00F70926">
        <w:rPr>
          <w:rFonts w:eastAsia="Calibri" w:cs="Calibri"/>
          <w:szCs w:val="24"/>
        </w:rPr>
        <w:t>.</w:t>
      </w:r>
    </w:p>
    <w:p w14:paraId="00000195" w14:textId="77777777" w:rsidR="003711B5" w:rsidRDefault="003711B5" w:rsidP="00B06EA3">
      <w:pPr>
        <w:snapToGrid w:val="0"/>
        <w:spacing w:line="240" w:lineRule="auto"/>
        <w:rPr>
          <w:rFonts w:eastAsia="Calibri" w:cs="Calibri"/>
          <w:b/>
          <w:szCs w:val="24"/>
        </w:rPr>
      </w:pPr>
    </w:p>
    <w:p w14:paraId="6CA64DC3" w14:textId="77777777" w:rsidR="00B02A63" w:rsidRPr="00F70926" w:rsidRDefault="00B02A63" w:rsidP="00B06EA3">
      <w:pPr>
        <w:snapToGrid w:val="0"/>
        <w:spacing w:line="240" w:lineRule="auto"/>
        <w:rPr>
          <w:rFonts w:eastAsia="Calibri" w:cs="Calibri"/>
          <w:b/>
          <w:szCs w:val="24"/>
        </w:rPr>
      </w:pPr>
    </w:p>
    <w:p w14:paraId="459A2981" w14:textId="532F11A3" w:rsidR="00B02A63" w:rsidRDefault="00C927EE" w:rsidP="00B06EA3">
      <w:pPr>
        <w:snapToGrid w:val="0"/>
        <w:spacing w:line="240" w:lineRule="auto"/>
        <w:rPr>
          <w:rFonts w:eastAsia="Calibri" w:cs="Calibri"/>
          <w:b/>
          <w:szCs w:val="24"/>
        </w:rPr>
      </w:pPr>
      <w:hyperlink r:id="rId70" w:tooltip="consulter le site de la fondation perce-neige" w:history="1">
        <w:r w:rsidR="00B02A63" w:rsidRPr="00B02A63">
          <w:rPr>
            <w:rStyle w:val="Lienhypertexte"/>
            <w:rFonts w:eastAsia="Calibri" w:cs="Calibri"/>
            <w:b/>
            <w:szCs w:val="24"/>
          </w:rPr>
          <w:t>Les</w:t>
        </w:r>
        <w:r w:rsidR="00B02A63" w:rsidRPr="00B02A63">
          <w:rPr>
            <w:rStyle w:val="Lienhypertexte"/>
            <w:rFonts w:ascii="Calibri" w:eastAsia="Calibri" w:hAnsi="Calibri" w:cs="Calibri"/>
            <w:b/>
            <w:szCs w:val="24"/>
          </w:rPr>
          <w:t> </w:t>
        </w:r>
        <w:r w:rsidR="00B02A63" w:rsidRPr="00B02A63">
          <w:rPr>
            <w:rStyle w:val="Lienhypertexte"/>
            <w:rFonts w:eastAsia="Calibri" w:cs="Calibri"/>
            <w:b/>
            <w:szCs w:val="24"/>
          </w:rPr>
          <w:t>Ateliers musique dans les Maisons Perce-Neige</w:t>
        </w:r>
      </w:hyperlink>
    </w:p>
    <w:p w14:paraId="09C59587" w14:textId="77777777" w:rsidR="00B02A63" w:rsidRDefault="00B02A63" w:rsidP="00B06EA3">
      <w:pPr>
        <w:snapToGrid w:val="0"/>
        <w:spacing w:line="240" w:lineRule="auto"/>
        <w:rPr>
          <w:rFonts w:eastAsia="Calibri" w:cs="Calibri"/>
          <w:b/>
          <w:szCs w:val="24"/>
        </w:rPr>
      </w:pPr>
    </w:p>
    <w:p w14:paraId="0EB3BCD2" w14:textId="77777777" w:rsidR="00B02A63" w:rsidRDefault="00B02A63" w:rsidP="00B06EA3">
      <w:pPr>
        <w:snapToGrid w:val="0"/>
        <w:spacing w:line="240" w:lineRule="auto"/>
        <w:rPr>
          <w:rFonts w:eastAsia="Calibri" w:cs="Calibri"/>
          <w:b/>
          <w:szCs w:val="24"/>
        </w:rPr>
      </w:pPr>
    </w:p>
    <w:p w14:paraId="3FC481D3" w14:textId="77777777" w:rsidR="00B02A63" w:rsidRDefault="00B02A63" w:rsidP="00B06EA3">
      <w:pPr>
        <w:snapToGrid w:val="0"/>
        <w:spacing w:line="240" w:lineRule="auto"/>
        <w:rPr>
          <w:rFonts w:eastAsia="Calibri" w:cs="Calibri"/>
          <w:szCs w:val="24"/>
        </w:rPr>
      </w:pPr>
      <w:r w:rsidRPr="00B02A63">
        <w:rPr>
          <w:rFonts w:eastAsia="Calibri" w:cs="Calibri"/>
          <w:bCs/>
          <w:szCs w:val="24"/>
        </w:rPr>
        <w:t>Les ateliers</w:t>
      </w:r>
      <w:r>
        <w:rPr>
          <w:rFonts w:eastAsia="Calibri" w:cs="Calibri"/>
          <w:b/>
          <w:szCs w:val="24"/>
        </w:rPr>
        <w:t xml:space="preserve"> </w:t>
      </w:r>
      <w:r w:rsidRPr="00F70926">
        <w:rPr>
          <w:rFonts w:eastAsia="Calibri" w:cs="Calibri"/>
          <w:szCs w:val="24"/>
        </w:rPr>
        <w:t xml:space="preserve">qui accueillent des personnes en situation de handicap polyhandicapé, proposent des ateliers de musique adaptés à leurs résidents. </w:t>
      </w:r>
    </w:p>
    <w:p w14:paraId="7907C426" w14:textId="77777777" w:rsidR="00B02A63" w:rsidRDefault="00B02A63" w:rsidP="00B06EA3">
      <w:pPr>
        <w:snapToGrid w:val="0"/>
        <w:spacing w:line="240" w:lineRule="auto"/>
        <w:rPr>
          <w:rFonts w:eastAsia="Calibri" w:cs="Calibri"/>
          <w:szCs w:val="24"/>
        </w:rPr>
      </w:pPr>
    </w:p>
    <w:p w14:paraId="32EBD0B0" w14:textId="77777777" w:rsidR="00B02A63" w:rsidRDefault="00B02A63" w:rsidP="00B06EA3">
      <w:pPr>
        <w:snapToGrid w:val="0"/>
        <w:spacing w:line="240" w:lineRule="auto"/>
        <w:rPr>
          <w:rFonts w:eastAsia="Calibri" w:cs="Calibri"/>
          <w:szCs w:val="24"/>
        </w:rPr>
      </w:pPr>
    </w:p>
    <w:p w14:paraId="0A43FAC2" w14:textId="77777777" w:rsidR="00B02A63" w:rsidRDefault="00E729F0" w:rsidP="00B06EA3">
      <w:pPr>
        <w:snapToGrid w:val="0"/>
        <w:spacing w:line="240" w:lineRule="auto"/>
        <w:rPr>
          <w:rFonts w:eastAsia="Calibri" w:cs="Calibri"/>
          <w:szCs w:val="24"/>
        </w:rPr>
      </w:pPr>
      <w:r w:rsidRPr="00F70926">
        <w:rPr>
          <w:rFonts w:eastAsia="Calibri" w:cs="Calibri"/>
          <w:szCs w:val="24"/>
        </w:rPr>
        <w:t xml:space="preserve">À Saint-Paul-en-Jarez, par exemple, un atelier utilisant </w:t>
      </w:r>
      <w:r w:rsidRPr="00B02A63">
        <w:rPr>
          <w:rFonts w:eastAsia="Calibri" w:cs="Calibri"/>
          <w:szCs w:val="24"/>
        </w:rPr>
        <w:t>le</w:t>
      </w:r>
      <w:r w:rsidRPr="00B02A63">
        <w:rPr>
          <w:rFonts w:ascii="Calibri" w:eastAsia="Calibri" w:hAnsi="Calibri" w:cs="Calibri"/>
          <w:szCs w:val="24"/>
        </w:rPr>
        <w:t> </w:t>
      </w:r>
      <w:r w:rsidRPr="00B02A63">
        <w:rPr>
          <w:rFonts w:eastAsia="Calibri" w:cs="Calibri"/>
          <w:szCs w:val="24"/>
        </w:rPr>
        <w:t>Bao-Pao,</w:t>
      </w:r>
      <w:r w:rsidRPr="00F70926">
        <w:rPr>
          <w:rFonts w:eastAsia="Calibri" w:cs="Calibri"/>
          <w:szCs w:val="24"/>
        </w:rPr>
        <w:t xml:space="preserve"> un instrument de musique interactif assisté par ordinateur, permet aux résidents de s’exprimer musicalement à travers des rayons laser. </w:t>
      </w:r>
    </w:p>
    <w:p w14:paraId="738A066B" w14:textId="77777777" w:rsidR="00B02A63" w:rsidRDefault="00B02A63" w:rsidP="00B06EA3">
      <w:pPr>
        <w:snapToGrid w:val="0"/>
        <w:spacing w:line="240" w:lineRule="auto"/>
        <w:rPr>
          <w:rFonts w:eastAsia="Calibri" w:cs="Calibri"/>
          <w:szCs w:val="24"/>
        </w:rPr>
      </w:pPr>
    </w:p>
    <w:p w14:paraId="5B9C2733" w14:textId="77777777" w:rsidR="00B02A63" w:rsidRDefault="00E729F0" w:rsidP="00B06EA3">
      <w:pPr>
        <w:snapToGrid w:val="0"/>
        <w:spacing w:line="240" w:lineRule="auto"/>
        <w:rPr>
          <w:rFonts w:eastAsia="Calibri" w:cs="Calibri"/>
          <w:szCs w:val="24"/>
        </w:rPr>
      </w:pPr>
      <w:r w:rsidRPr="00F70926">
        <w:rPr>
          <w:rFonts w:eastAsia="Calibri" w:cs="Calibri"/>
          <w:szCs w:val="24"/>
        </w:rPr>
        <w:t xml:space="preserve">Ces ateliers aident à développer la sensibilité musicale et à renforcer les compétences sociales des participants. </w:t>
      </w:r>
    </w:p>
    <w:p w14:paraId="4E49CE6E" w14:textId="77777777" w:rsidR="00B02A63" w:rsidRDefault="00B02A63" w:rsidP="00B06EA3">
      <w:pPr>
        <w:snapToGrid w:val="0"/>
        <w:spacing w:line="240" w:lineRule="auto"/>
        <w:rPr>
          <w:rFonts w:eastAsia="Calibri" w:cs="Calibri"/>
          <w:szCs w:val="24"/>
        </w:rPr>
      </w:pPr>
    </w:p>
    <w:p w14:paraId="75019A15" w14:textId="77777777" w:rsidR="00B02A63" w:rsidRDefault="00B02A63" w:rsidP="00B06EA3">
      <w:pPr>
        <w:snapToGrid w:val="0"/>
        <w:spacing w:line="240" w:lineRule="auto"/>
        <w:rPr>
          <w:rFonts w:eastAsia="Calibri" w:cs="Calibri"/>
          <w:szCs w:val="24"/>
        </w:rPr>
      </w:pPr>
    </w:p>
    <w:p w14:paraId="00000196" w14:textId="008121FD" w:rsidR="003711B5" w:rsidRPr="00F70926" w:rsidRDefault="00E729F0" w:rsidP="00B06EA3">
      <w:pPr>
        <w:snapToGrid w:val="0"/>
        <w:spacing w:line="240" w:lineRule="auto"/>
        <w:rPr>
          <w:rFonts w:eastAsia="Calibri" w:cs="Calibri"/>
          <w:szCs w:val="24"/>
        </w:rPr>
      </w:pPr>
      <w:r w:rsidRPr="00F70926">
        <w:rPr>
          <w:rFonts w:eastAsia="Calibri" w:cs="Calibri"/>
          <w:szCs w:val="24"/>
        </w:rPr>
        <w:t>Les Maisons Perce-Neige intègrent également d’autres dispositifs musicaux multisensoriels, comme l’orgue sensoriel, pour offrir une approche inclusive de la musique</w:t>
      </w:r>
      <w:r w:rsidRPr="00F70926">
        <w:rPr>
          <w:rFonts w:eastAsia="Calibri"/>
          <w:szCs w:val="24"/>
        </w:rPr>
        <w:t>​</w:t>
      </w:r>
      <w:r w:rsidRPr="00F70926">
        <w:rPr>
          <w:rFonts w:eastAsia="Calibri" w:cs="Calibri"/>
          <w:szCs w:val="24"/>
        </w:rPr>
        <w:t>.</w:t>
      </w:r>
    </w:p>
    <w:p w14:paraId="00000197" w14:textId="77777777" w:rsidR="003711B5" w:rsidRDefault="003711B5" w:rsidP="00B06EA3">
      <w:pPr>
        <w:snapToGrid w:val="0"/>
        <w:spacing w:line="240" w:lineRule="auto"/>
        <w:rPr>
          <w:rFonts w:eastAsia="Calibri" w:cs="Calibri"/>
          <w:b/>
          <w:szCs w:val="24"/>
        </w:rPr>
      </w:pPr>
    </w:p>
    <w:p w14:paraId="48D53F95" w14:textId="3CAC7F9B" w:rsidR="00E76ADF" w:rsidRDefault="00E76ADF">
      <w:pPr>
        <w:rPr>
          <w:rFonts w:eastAsia="Calibri" w:cs="Calibri"/>
          <w:b/>
          <w:szCs w:val="24"/>
        </w:rPr>
      </w:pPr>
      <w:r>
        <w:rPr>
          <w:rFonts w:eastAsia="Calibri" w:cs="Calibri"/>
          <w:b/>
          <w:szCs w:val="24"/>
        </w:rPr>
        <w:br w:type="page"/>
      </w:r>
    </w:p>
    <w:p w14:paraId="40A83247" w14:textId="77777777" w:rsidR="00B02A63" w:rsidRPr="00F70926" w:rsidRDefault="00B02A63" w:rsidP="00B06EA3">
      <w:pPr>
        <w:snapToGrid w:val="0"/>
        <w:spacing w:line="240" w:lineRule="auto"/>
        <w:rPr>
          <w:rFonts w:eastAsia="Calibri" w:cs="Calibri"/>
          <w:b/>
          <w:szCs w:val="24"/>
        </w:rPr>
      </w:pPr>
    </w:p>
    <w:p w14:paraId="4D798435" w14:textId="1EF963BD" w:rsidR="00B02A63" w:rsidRDefault="00C927EE" w:rsidP="00B06EA3">
      <w:pPr>
        <w:snapToGrid w:val="0"/>
        <w:spacing w:line="240" w:lineRule="auto"/>
        <w:rPr>
          <w:rFonts w:eastAsia="Calibri" w:cs="Calibri"/>
          <w:szCs w:val="24"/>
        </w:rPr>
      </w:pPr>
      <w:hyperlink r:id="rId71" w:tooltip="consulter le site de L'Évasion" w:history="1">
        <w:r w:rsidR="00B02A63" w:rsidRPr="00B02A63">
          <w:rPr>
            <w:rStyle w:val="Lienhypertexte"/>
            <w:rFonts w:eastAsia="Calibri" w:cs="Calibri"/>
            <w:b/>
            <w:szCs w:val="24"/>
          </w:rPr>
          <w:t>L’Évasion – ESAT artistique et culturel</w:t>
        </w:r>
      </w:hyperlink>
    </w:p>
    <w:p w14:paraId="10491A20" w14:textId="77777777" w:rsidR="00B02A63" w:rsidRDefault="00B02A63" w:rsidP="00B06EA3">
      <w:pPr>
        <w:snapToGrid w:val="0"/>
        <w:spacing w:line="240" w:lineRule="auto"/>
        <w:rPr>
          <w:rFonts w:eastAsia="Calibri" w:cs="Calibri"/>
          <w:szCs w:val="24"/>
        </w:rPr>
      </w:pPr>
    </w:p>
    <w:p w14:paraId="30C36548" w14:textId="77777777" w:rsidR="00B02A63" w:rsidRDefault="00B02A63" w:rsidP="00B06EA3">
      <w:pPr>
        <w:snapToGrid w:val="0"/>
        <w:spacing w:line="240" w:lineRule="auto"/>
        <w:rPr>
          <w:rFonts w:eastAsia="Calibri" w:cs="Calibri"/>
          <w:szCs w:val="24"/>
        </w:rPr>
      </w:pPr>
    </w:p>
    <w:p w14:paraId="178950B3" w14:textId="77777777" w:rsidR="00B02A63" w:rsidRDefault="00B02A63" w:rsidP="00B06EA3">
      <w:pPr>
        <w:snapToGrid w:val="0"/>
        <w:spacing w:line="240" w:lineRule="auto"/>
        <w:rPr>
          <w:rFonts w:eastAsia="Calibri" w:cs="Calibri"/>
          <w:szCs w:val="24"/>
        </w:rPr>
      </w:pPr>
      <w:r>
        <w:rPr>
          <w:rFonts w:eastAsia="Calibri" w:cs="Calibri"/>
          <w:szCs w:val="24"/>
        </w:rPr>
        <w:t xml:space="preserve">L’Évasion </w:t>
      </w:r>
      <w:r w:rsidRPr="00F70926">
        <w:rPr>
          <w:rFonts w:eastAsia="Calibri" w:cs="Calibri"/>
          <w:szCs w:val="24"/>
        </w:rPr>
        <w:t xml:space="preserve">situé en Alsace, est un établissement qui offre aux personnes handicapées la possibilité de participer à des projets artistiques et musicaux. </w:t>
      </w:r>
    </w:p>
    <w:p w14:paraId="621CFA93" w14:textId="77777777" w:rsidR="00B02A63" w:rsidRDefault="00B02A63" w:rsidP="00B06EA3">
      <w:pPr>
        <w:snapToGrid w:val="0"/>
        <w:spacing w:line="240" w:lineRule="auto"/>
        <w:rPr>
          <w:rFonts w:eastAsia="Calibri" w:cs="Calibri"/>
          <w:szCs w:val="24"/>
        </w:rPr>
      </w:pPr>
    </w:p>
    <w:p w14:paraId="1B9913BC" w14:textId="77777777" w:rsidR="00B02A63" w:rsidRDefault="00B02A63" w:rsidP="00B06EA3">
      <w:pPr>
        <w:snapToGrid w:val="0"/>
        <w:spacing w:line="240" w:lineRule="auto"/>
        <w:rPr>
          <w:rFonts w:eastAsia="Calibri" w:cs="Calibri"/>
          <w:szCs w:val="24"/>
        </w:rPr>
      </w:pPr>
    </w:p>
    <w:p w14:paraId="68932639" w14:textId="77777777" w:rsidR="00B02A63" w:rsidRPr="00866841" w:rsidRDefault="00E729F0" w:rsidP="00B06EA3">
      <w:pPr>
        <w:snapToGrid w:val="0"/>
        <w:spacing w:line="240" w:lineRule="auto"/>
        <w:rPr>
          <w:rFonts w:eastAsia="Calibri" w:cs="Calibri"/>
          <w:szCs w:val="24"/>
        </w:rPr>
      </w:pPr>
      <w:r w:rsidRPr="00866841">
        <w:rPr>
          <w:rFonts w:eastAsia="Calibri" w:cs="Calibri"/>
          <w:szCs w:val="24"/>
        </w:rPr>
        <w:t>L’ESAT propose des</w:t>
      </w:r>
      <w:r w:rsidRPr="00866841">
        <w:rPr>
          <w:rFonts w:ascii="Calibri" w:eastAsia="Calibri" w:hAnsi="Calibri" w:cs="Calibri"/>
          <w:szCs w:val="24"/>
        </w:rPr>
        <w:t> </w:t>
      </w:r>
      <w:r w:rsidRPr="00866841">
        <w:rPr>
          <w:rFonts w:eastAsia="Calibri" w:cs="Calibri"/>
          <w:szCs w:val="24"/>
        </w:rPr>
        <w:t>ateliers de musique</w:t>
      </w:r>
      <w:r w:rsidRPr="00866841">
        <w:rPr>
          <w:rFonts w:ascii="Calibri" w:eastAsia="Calibri" w:hAnsi="Calibri" w:cs="Calibri"/>
          <w:szCs w:val="24"/>
        </w:rPr>
        <w:t> </w:t>
      </w:r>
      <w:r w:rsidRPr="00866841">
        <w:rPr>
          <w:rFonts w:eastAsia="Calibri" w:cs="Calibri"/>
          <w:szCs w:val="24"/>
        </w:rPr>
        <w:t>à travers ses différents groupes, tels que</w:t>
      </w:r>
      <w:r w:rsidRPr="00866841">
        <w:rPr>
          <w:rFonts w:ascii="Calibri" w:eastAsia="Calibri" w:hAnsi="Calibri" w:cs="Calibri"/>
          <w:szCs w:val="24"/>
        </w:rPr>
        <w:t> </w:t>
      </w:r>
      <w:r w:rsidRPr="00866841">
        <w:rPr>
          <w:rFonts w:eastAsia="Calibri" w:cs="Calibri"/>
          <w:szCs w:val="24"/>
        </w:rPr>
        <w:t>Cachou-Cachou</w:t>
      </w:r>
      <w:r w:rsidRPr="00866841">
        <w:rPr>
          <w:rFonts w:ascii="Calibri" w:eastAsia="Calibri" w:hAnsi="Calibri" w:cs="Calibri"/>
          <w:szCs w:val="24"/>
        </w:rPr>
        <w:t> </w:t>
      </w:r>
      <w:r w:rsidRPr="00866841">
        <w:rPr>
          <w:rFonts w:eastAsia="Calibri" w:cs="Calibri"/>
          <w:szCs w:val="24"/>
        </w:rPr>
        <w:t>ou</w:t>
      </w:r>
      <w:r w:rsidRPr="00866841">
        <w:rPr>
          <w:rFonts w:ascii="Calibri" w:eastAsia="Calibri" w:hAnsi="Calibri" w:cs="Calibri"/>
          <w:szCs w:val="24"/>
        </w:rPr>
        <w:t> </w:t>
      </w:r>
      <w:r w:rsidRPr="00866841">
        <w:rPr>
          <w:rFonts w:eastAsia="Calibri" w:cs="Calibri"/>
          <w:szCs w:val="24"/>
        </w:rPr>
        <w:t xml:space="preserve">Sirocco Jazz, permettant aux artistes handicapés d’exprimer leur talent. </w:t>
      </w:r>
    </w:p>
    <w:p w14:paraId="3CC25811" w14:textId="77777777" w:rsidR="00B02A63" w:rsidRDefault="00B02A63" w:rsidP="00B06EA3">
      <w:pPr>
        <w:snapToGrid w:val="0"/>
        <w:spacing w:line="240" w:lineRule="auto"/>
        <w:rPr>
          <w:rFonts w:eastAsia="Calibri" w:cs="Calibri"/>
          <w:szCs w:val="24"/>
        </w:rPr>
      </w:pPr>
    </w:p>
    <w:p w14:paraId="10F3CA25" w14:textId="77777777" w:rsidR="00B02A63" w:rsidRDefault="00B02A63" w:rsidP="00B06EA3">
      <w:pPr>
        <w:snapToGrid w:val="0"/>
        <w:spacing w:line="240" w:lineRule="auto"/>
        <w:rPr>
          <w:rFonts w:eastAsia="Calibri" w:cs="Calibri"/>
          <w:szCs w:val="24"/>
        </w:rPr>
      </w:pPr>
    </w:p>
    <w:p w14:paraId="00000198" w14:textId="06B96211" w:rsidR="003711B5" w:rsidRPr="00F70926" w:rsidRDefault="00E729F0" w:rsidP="00B06EA3">
      <w:pPr>
        <w:snapToGrid w:val="0"/>
        <w:spacing w:line="240" w:lineRule="auto"/>
        <w:rPr>
          <w:rFonts w:eastAsia="Calibri" w:cs="Calibri"/>
          <w:szCs w:val="24"/>
        </w:rPr>
      </w:pPr>
      <w:r w:rsidRPr="00F70926">
        <w:rPr>
          <w:rFonts w:eastAsia="Calibri" w:cs="Calibri"/>
          <w:szCs w:val="24"/>
        </w:rPr>
        <w:t>Cet établissement milite pour le droit à l’expression artistique des personnes handicapées, en les intégrant pleinement dans le monde de la culture et de l’art</w:t>
      </w:r>
      <w:r w:rsidRPr="00F70926">
        <w:rPr>
          <w:rFonts w:eastAsia="Calibri"/>
          <w:szCs w:val="24"/>
        </w:rPr>
        <w:t>​</w:t>
      </w:r>
      <w:r w:rsidRPr="00F70926">
        <w:rPr>
          <w:rFonts w:eastAsia="Calibri" w:cs="Calibri"/>
          <w:szCs w:val="24"/>
        </w:rPr>
        <w:t>.</w:t>
      </w:r>
    </w:p>
    <w:p w14:paraId="00000199" w14:textId="77777777" w:rsidR="003711B5" w:rsidRDefault="003711B5" w:rsidP="00B06EA3">
      <w:pPr>
        <w:snapToGrid w:val="0"/>
        <w:spacing w:line="240" w:lineRule="auto"/>
        <w:rPr>
          <w:rFonts w:eastAsia="Calibri" w:cs="Calibri"/>
          <w:b/>
          <w:szCs w:val="24"/>
        </w:rPr>
      </w:pPr>
    </w:p>
    <w:p w14:paraId="5FA5B826" w14:textId="77777777" w:rsidR="00B02A63" w:rsidRPr="00F70926" w:rsidRDefault="00B02A63" w:rsidP="00B06EA3">
      <w:pPr>
        <w:snapToGrid w:val="0"/>
        <w:spacing w:line="240" w:lineRule="auto"/>
        <w:rPr>
          <w:rFonts w:eastAsia="Calibri" w:cs="Calibri"/>
          <w:b/>
          <w:szCs w:val="24"/>
        </w:rPr>
      </w:pPr>
    </w:p>
    <w:p w14:paraId="6DAA0964" w14:textId="00322EDF" w:rsidR="00B02A63" w:rsidRDefault="00C927EE" w:rsidP="00B06EA3">
      <w:pPr>
        <w:snapToGrid w:val="0"/>
        <w:spacing w:line="240" w:lineRule="auto"/>
        <w:rPr>
          <w:rFonts w:eastAsia="Calibri" w:cs="Calibri"/>
          <w:b/>
          <w:szCs w:val="24"/>
        </w:rPr>
      </w:pPr>
      <w:hyperlink r:id="rId72" w:tooltip="consulter le site de l'association Musique &amp; Santé" w:history="1">
        <w:r w:rsidR="00B02A63" w:rsidRPr="00B02A63">
          <w:rPr>
            <w:rStyle w:val="Lienhypertexte"/>
            <w:rFonts w:eastAsia="Calibri" w:cs="Calibri"/>
            <w:b/>
            <w:szCs w:val="24"/>
          </w:rPr>
          <w:t>L’association Musique &amp; Santé</w:t>
        </w:r>
      </w:hyperlink>
    </w:p>
    <w:p w14:paraId="76190D4E" w14:textId="77777777" w:rsidR="00B02A63" w:rsidRDefault="00B02A63" w:rsidP="00B06EA3">
      <w:pPr>
        <w:snapToGrid w:val="0"/>
        <w:spacing w:line="240" w:lineRule="auto"/>
        <w:rPr>
          <w:rFonts w:eastAsia="Calibri" w:cs="Calibri"/>
          <w:b/>
          <w:szCs w:val="24"/>
        </w:rPr>
      </w:pPr>
    </w:p>
    <w:p w14:paraId="0761119D" w14:textId="77777777" w:rsidR="00B02A63" w:rsidRDefault="00B02A63" w:rsidP="00B06EA3">
      <w:pPr>
        <w:snapToGrid w:val="0"/>
        <w:spacing w:line="240" w:lineRule="auto"/>
        <w:rPr>
          <w:rFonts w:eastAsia="Calibri" w:cs="Calibri"/>
          <w:b/>
          <w:szCs w:val="24"/>
        </w:rPr>
      </w:pPr>
    </w:p>
    <w:p w14:paraId="567D2A6E" w14:textId="77777777" w:rsidR="00B02A63" w:rsidRDefault="00B02A63" w:rsidP="00B06EA3">
      <w:pPr>
        <w:snapToGrid w:val="0"/>
        <w:spacing w:line="240" w:lineRule="auto"/>
        <w:rPr>
          <w:rFonts w:eastAsia="Calibri" w:cs="Calibri"/>
          <w:szCs w:val="24"/>
        </w:rPr>
      </w:pPr>
      <w:r w:rsidRPr="00B02A63">
        <w:rPr>
          <w:rFonts w:eastAsia="Calibri" w:cs="Calibri"/>
          <w:bCs/>
          <w:szCs w:val="24"/>
        </w:rPr>
        <w:t>L’association</w:t>
      </w:r>
      <w:r>
        <w:rPr>
          <w:rFonts w:eastAsia="Calibri" w:cs="Calibri"/>
          <w:b/>
          <w:szCs w:val="24"/>
        </w:rPr>
        <w:t xml:space="preserve"> </w:t>
      </w:r>
      <w:r w:rsidRPr="00F70926">
        <w:rPr>
          <w:rFonts w:eastAsia="Calibri" w:cs="Calibri"/>
          <w:szCs w:val="24"/>
        </w:rPr>
        <w:t xml:space="preserve">propose des ateliers musicaux dans les hôpitaux et les structures médico-sociales, visant à utiliser la musique comme outil de soin et de développement personnel pour les personnes en situation de handicap. </w:t>
      </w:r>
    </w:p>
    <w:p w14:paraId="4AF861A9" w14:textId="77777777" w:rsidR="00B02A63" w:rsidRDefault="00B02A63" w:rsidP="00B06EA3">
      <w:pPr>
        <w:snapToGrid w:val="0"/>
        <w:spacing w:line="240" w:lineRule="auto"/>
        <w:rPr>
          <w:rFonts w:eastAsia="Calibri" w:cs="Calibri"/>
          <w:szCs w:val="24"/>
        </w:rPr>
      </w:pPr>
    </w:p>
    <w:p w14:paraId="3C382902" w14:textId="77777777" w:rsidR="00B02A63" w:rsidRDefault="00B02A63" w:rsidP="00B06EA3">
      <w:pPr>
        <w:snapToGrid w:val="0"/>
        <w:spacing w:line="240" w:lineRule="auto"/>
        <w:rPr>
          <w:rFonts w:eastAsia="Calibri" w:cs="Calibri"/>
          <w:szCs w:val="24"/>
        </w:rPr>
      </w:pPr>
    </w:p>
    <w:p w14:paraId="0000019A" w14:textId="35C75C99" w:rsidR="003711B5" w:rsidRPr="00F70926" w:rsidRDefault="00E729F0" w:rsidP="00B06EA3">
      <w:pPr>
        <w:snapToGrid w:val="0"/>
        <w:spacing w:line="240" w:lineRule="auto"/>
        <w:rPr>
          <w:rFonts w:eastAsia="Calibri" w:cs="Calibri"/>
          <w:szCs w:val="24"/>
        </w:rPr>
      </w:pPr>
      <w:r w:rsidRPr="00F70926">
        <w:rPr>
          <w:rFonts w:eastAsia="Calibri" w:cs="Calibri"/>
          <w:szCs w:val="24"/>
        </w:rPr>
        <w:t>Ces ateliers, qui mêlent pratique instrumentale et chant, permettent aux participants de développer des compétences artistiques tout en améliorant leur bien-être physique et émotionnel</w:t>
      </w:r>
      <w:r w:rsidRPr="00F70926">
        <w:rPr>
          <w:rFonts w:eastAsia="Calibri"/>
          <w:szCs w:val="24"/>
        </w:rPr>
        <w:t>​</w:t>
      </w:r>
    </w:p>
    <w:p w14:paraId="0000019B" w14:textId="77777777" w:rsidR="003711B5" w:rsidRDefault="003711B5" w:rsidP="00B06EA3">
      <w:pPr>
        <w:snapToGrid w:val="0"/>
        <w:spacing w:line="240" w:lineRule="auto"/>
        <w:rPr>
          <w:rFonts w:eastAsia="Calibri" w:cs="Calibri"/>
          <w:b/>
          <w:szCs w:val="24"/>
        </w:rPr>
      </w:pPr>
    </w:p>
    <w:p w14:paraId="354429DF" w14:textId="0F9DA6E3" w:rsidR="00E76ADF" w:rsidRDefault="00E76ADF">
      <w:pPr>
        <w:rPr>
          <w:rFonts w:eastAsia="Calibri" w:cs="Calibri"/>
          <w:b/>
          <w:szCs w:val="24"/>
        </w:rPr>
      </w:pPr>
      <w:r>
        <w:rPr>
          <w:rFonts w:eastAsia="Calibri" w:cs="Calibri"/>
          <w:b/>
          <w:szCs w:val="24"/>
        </w:rPr>
        <w:br w:type="page"/>
      </w:r>
    </w:p>
    <w:p w14:paraId="2E1804D1" w14:textId="77777777" w:rsidR="00B02A63" w:rsidRPr="00F70926" w:rsidRDefault="00B02A63" w:rsidP="00B06EA3">
      <w:pPr>
        <w:snapToGrid w:val="0"/>
        <w:spacing w:line="240" w:lineRule="auto"/>
        <w:rPr>
          <w:rFonts w:eastAsia="Calibri" w:cs="Calibri"/>
          <w:b/>
          <w:szCs w:val="24"/>
        </w:rPr>
      </w:pPr>
    </w:p>
    <w:p w14:paraId="1111CD95" w14:textId="43A3C111" w:rsidR="00B02A63" w:rsidRDefault="00C927EE" w:rsidP="00B06EA3">
      <w:pPr>
        <w:snapToGrid w:val="0"/>
        <w:spacing w:line="240" w:lineRule="auto"/>
        <w:rPr>
          <w:rFonts w:eastAsia="Calibri" w:cs="Calibri"/>
          <w:szCs w:val="24"/>
        </w:rPr>
      </w:pPr>
      <w:hyperlink r:id="rId73" w:tooltip="Lien vers site Internet &quot; prader-willi.fr &quot;" w:history="1">
        <w:r w:rsidR="00866841" w:rsidRPr="00866841">
          <w:rPr>
            <w:rStyle w:val="Lienhypertexte"/>
            <w:rFonts w:eastAsia="Calibri" w:cs="Calibri"/>
            <w:b/>
            <w:szCs w:val="24"/>
          </w:rPr>
          <w:t>L’association</w:t>
        </w:r>
        <w:r w:rsidR="00866841" w:rsidRPr="00866841">
          <w:rPr>
            <w:rStyle w:val="Lienhypertexte"/>
            <w:rFonts w:ascii="Calibri" w:eastAsia="Calibri" w:hAnsi="Calibri" w:cs="Calibri"/>
            <w:b/>
            <w:szCs w:val="24"/>
          </w:rPr>
          <w:t> </w:t>
        </w:r>
        <w:r w:rsidR="00866841" w:rsidRPr="00866841">
          <w:rPr>
            <w:rStyle w:val="Lienhypertexte"/>
            <w:rFonts w:eastAsia="Calibri" w:cs="Calibri"/>
            <w:b/>
            <w:szCs w:val="24"/>
          </w:rPr>
          <w:t>Son et Handicap</w:t>
        </w:r>
      </w:hyperlink>
      <w:r w:rsidR="00866841" w:rsidRPr="00F70926">
        <w:rPr>
          <w:rFonts w:eastAsia="Calibri" w:cs="Calibri"/>
          <w:szCs w:val="24"/>
        </w:rPr>
        <w:t xml:space="preserve"> </w:t>
      </w:r>
    </w:p>
    <w:p w14:paraId="29EF7853" w14:textId="77777777" w:rsidR="00B02A63" w:rsidRDefault="00B02A63" w:rsidP="00B06EA3">
      <w:pPr>
        <w:snapToGrid w:val="0"/>
        <w:spacing w:line="240" w:lineRule="auto"/>
        <w:rPr>
          <w:rFonts w:eastAsia="Calibri" w:cs="Calibri"/>
          <w:szCs w:val="24"/>
        </w:rPr>
      </w:pPr>
    </w:p>
    <w:p w14:paraId="72E17572" w14:textId="77777777" w:rsidR="00B02A63" w:rsidRDefault="00B02A63" w:rsidP="00B06EA3">
      <w:pPr>
        <w:snapToGrid w:val="0"/>
        <w:spacing w:line="240" w:lineRule="auto"/>
        <w:rPr>
          <w:rFonts w:eastAsia="Calibri" w:cs="Calibri"/>
          <w:szCs w:val="24"/>
        </w:rPr>
      </w:pPr>
    </w:p>
    <w:p w14:paraId="1875D523" w14:textId="77777777" w:rsidR="00B02A63" w:rsidRDefault="00B02A63" w:rsidP="00B06EA3">
      <w:pPr>
        <w:snapToGrid w:val="0"/>
        <w:spacing w:line="240" w:lineRule="auto"/>
        <w:rPr>
          <w:rFonts w:eastAsia="Calibri" w:cs="Calibri"/>
          <w:szCs w:val="24"/>
        </w:rPr>
      </w:pPr>
      <w:r>
        <w:rPr>
          <w:rFonts w:eastAsia="Calibri" w:cs="Calibri"/>
          <w:szCs w:val="24"/>
        </w:rPr>
        <w:t xml:space="preserve">L’association </w:t>
      </w:r>
      <w:r w:rsidRPr="00F70926">
        <w:rPr>
          <w:rFonts w:eastAsia="Calibri" w:cs="Calibri"/>
          <w:szCs w:val="24"/>
        </w:rPr>
        <w:t>est dédiée à l’utilisation</w:t>
      </w:r>
      <w:r w:rsidRPr="00F70926">
        <w:rPr>
          <w:rFonts w:ascii="Calibri" w:eastAsia="Calibri" w:hAnsi="Calibri" w:cs="Calibri"/>
          <w:szCs w:val="24"/>
        </w:rPr>
        <w:t> </w:t>
      </w:r>
      <w:r w:rsidRPr="00F70926">
        <w:rPr>
          <w:rFonts w:eastAsia="Calibri" w:cs="Calibri"/>
          <w:szCs w:val="24"/>
        </w:rPr>
        <w:t>de l’</w:t>
      </w:r>
      <w:hyperlink r:id="rId74" w:tooltip="consulter le site de l'Orgue sensoriel" w:history="1">
        <w:r w:rsidRPr="00B02A63">
          <w:rPr>
            <w:rStyle w:val="Lienhypertexte"/>
            <w:rFonts w:eastAsia="Calibri" w:cs="Calibri"/>
            <w:b/>
            <w:szCs w:val="24"/>
          </w:rPr>
          <w:t>Orgue Sensoriel</w:t>
        </w:r>
      </w:hyperlink>
      <w:r>
        <w:rPr>
          <w:rFonts w:ascii="Calibri" w:eastAsia="Calibri" w:hAnsi="Calibri" w:cs="Calibri"/>
          <w:b/>
          <w:szCs w:val="24"/>
          <w:vertAlign w:val="superscript"/>
        </w:rPr>
        <w:t> </w:t>
      </w:r>
      <w:r>
        <w:rPr>
          <w:rFonts w:eastAsia="Calibri" w:cs="Calibri"/>
          <w:szCs w:val="24"/>
        </w:rPr>
        <w:t>: c</w:t>
      </w:r>
      <w:r w:rsidRPr="00F70926">
        <w:rPr>
          <w:rFonts w:eastAsia="Calibri" w:cs="Calibri"/>
          <w:szCs w:val="24"/>
        </w:rPr>
        <w:t xml:space="preserve">et instrument innovant est utilisé en musicothérapie pour les personnes en situation de polyhandicap. </w:t>
      </w:r>
    </w:p>
    <w:p w14:paraId="3AF671B2" w14:textId="77777777" w:rsidR="00B02A63" w:rsidRDefault="00B02A63" w:rsidP="00B06EA3">
      <w:pPr>
        <w:snapToGrid w:val="0"/>
        <w:spacing w:line="240" w:lineRule="auto"/>
        <w:rPr>
          <w:rFonts w:eastAsia="Calibri" w:cs="Calibri"/>
          <w:szCs w:val="24"/>
        </w:rPr>
      </w:pPr>
    </w:p>
    <w:p w14:paraId="5EF8B3D0" w14:textId="77777777" w:rsidR="00B02A63" w:rsidRDefault="00B02A63" w:rsidP="00B06EA3">
      <w:pPr>
        <w:snapToGrid w:val="0"/>
        <w:spacing w:line="240" w:lineRule="auto"/>
        <w:rPr>
          <w:rFonts w:eastAsia="Calibri" w:cs="Calibri"/>
          <w:szCs w:val="24"/>
        </w:rPr>
      </w:pPr>
    </w:p>
    <w:p w14:paraId="41C7291A" w14:textId="77777777" w:rsidR="00B02A63" w:rsidRDefault="00E729F0" w:rsidP="00B06EA3">
      <w:pPr>
        <w:snapToGrid w:val="0"/>
        <w:spacing w:line="240" w:lineRule="auto"/>
        <w:rPr>
          <w:rFonts w:eastAsia="Calibri" w:cs="Calibri"/>
          <w:szCs w:val="24"/>
        </w:rPr>
      </w:pPr>
      <w:r w:rsidRPr="00F70926">
        <w:rPr>
          <w:rFonts w:eastAsia="Calibri" w:cs="Calibri"/>
          <w:szCs w:val="24"/>
        </w:rPr>
        <w:t xml:space="preserve">Il est conçu avec des capteurs ergonomiques adaptés aux capacités gestuelles et cognitives limitées des utilisateurs. </w:t>
      </w:r>
    </w:p>
    <w:p w14:paraId="310BE320" w14:textId="77777777" w:rsidR="00B02A63" w:rsidRDefault="00B02A63" w:rsidP="00B06EA3">
      <w:pPr>
        <w:snapToGrid w:val="0"/>
        <w:spacing w:line="240" w:lineRule="auto"/>
        <w:rPr>
          <w:rFonts w:eastAsia="Calibri" w:cs="Calibri"/>
          <w:szCs w:val="24"/>
        </w:rPr>
      </w:pPr>
    </w:p>
    <w:p w14:paraId="336524C0" w14:textId="77777777" w:rsidR="00B02A63" w:rsidRDefault="00B02A63" w:rsidP="00B06EA3">
      <w:pPr>
        <w:snapToGrid w:val="0"/>
        <w:spacing w:line="240" w:lineRule="auto"/>
        <w:rPr>
          <w:rFonts w:eastAsia="Calibri" w:cs="Calibri"/>
          <w:szCs w:val="24"/>
        </w:rPr>
      </w:pPr>
    </w:p>
    <w:p w14:paraId="0000019C" w14:textId="30151220" w:rsidR="003711B5" w:rsidRPr="00F70926" w:rsidRDefault="00E729F0" w:rsidP="00B06EA3">
      <w:pPr>
        <w:snapToGrid w:val="0"/>
        <w:spacing w:line="240" w:lineRule="auto"/>
        <w:rPr>
          <w:rFonts w:eastAsia="Calibri" w:cs="Calibri"/>
          <w:szCs w:val="24"/>
        </w:rPr>
      </w:pPr>
      <w:r w:rsidRPr="00F70926">
        <w:rPr>
          <w:rFonts w:eastAsia="Calibri" w:cs="Calibri"/>
          <w:szCs w:val="24"/>
        </w:rPr>
        <w:t>Les ateliers musicaux thérapeutiques autour de l’orgue sensoriel permettent aux participants de travailler sur la concentration, l’attention, et la communication non verbale, tout en stimulant leur créativité</w:t>
      </w:r>
    </w:p>
    <w:p w14:paraId="0000019D" w14:textId="77777777" w:rsidR="003711B5" w:rsidRDefault="003711B5" w:rsidP="00B06EA3">
      <w:pPr>
        <w:snapToGrid w:val="0"/>
        <w:spacing w:line="240" w:lineRule="auto"/>
        <w:rPr>
          <w:rFonts w:eastAsia="Calibri" w:cs="Calibri"/>
          <w:szCs w:val="24"/>
        </w:rPr>
      </w:pPr>
    </w:p>
    <w:p w14:paraId="07C585F2" w14:textId="77777777" w:rsidR="00B02A63" w:rsidRPr="00F70926" w:rsidRDefault="00B02A63" w:rsidP="00B06EA3">
      <w:pPr>
        <w:snapToGrid w:val="0"/>
        <w:spacing w:line="240" w:lineRule="auto"/>
        <w:rPr>
          <w:rFonts w:eastAsia="Calibri" w:cs="Calibri"/>
          <w:szCs w:val="24"/>
        </w:rPr>
      </w:pPr>
    </w:p>
    <w:p w14:paraId="0000019E" w14:textId="77777777" w:rsidR="003711B5" w:rsidRPr="00F70926" w:rsidRDefault="00E729F0" w:rsidP="00B06EA3">
      <w:pPr>
        <w:snapToGrid w:val="0"/>
        <w:spacing w:line="240" w:lineRule="auto"/>
        <w:rPr>
          <w:rFonts w:eastAsia="Calibri" w:cs="Calibri"/>
          <w:b/>
          <w:szCs w:val="24"/>
        </w:rPr>
      </w:pPr>
      <w:r w:rsidRPr="00F70926">
        <w:rPr>
          <w:rFonts w:eastAsia="Calibri" w:cs="Calibri"/>
          <w:b/>
          <w:szCs w:val="24"/>
        </w:rPr>
        <w:t>Exemples d’ateliers de musique et de chant pour les PSDH pour les PSDH au Luxembourg</w:t>
      </w:r>
    </w:p>
    <w:p w14:paraId="0000019F" w14:textId="77777777" w:rsidR="003711B5" w:rsidRPr="00F70926" w:rsidRDefault="003711B5" w:rsidP="00B06EA3">
      <w:pPr>
        <w:snapToGrid w:val="0"/>
        <w:spacing w:line="240" w:lineRule="auto"/>
        <w:rPr>
          <w:rFonts w:eastAsia="Calibri" w:cs="Calibri"/>
          <w:b/>
          <w:szCs w:val="24"/>
        </w:rPr>
      </w:pPr>
    </w:p>
    <w:p w14:paraId="385A87D1" w14:textId="77777777" w:rsidR="00866841" w:rsidRDefault="00866841" w:rsidP="00B06EA3">
      <w:pPr>
        <w:snapToGrid w:val="0"/>
        <w:spacing w:line="240" w:lineRule="auto"/>
        <w:rPr>
          <w:rFonts w:eastAsia="Calibri" w:cs="Calibri"/>
          <w:szCs w:val="24"/>
        </w:rPr>
      </w:pPr>
    </w:p>
    <w:p w14:paraId="6A90A215" w14:textId="7C327FB7" w:rsidR="00B02A63" w:rsidRDefault="00E729F0" w:rsidP="00B06EA3">
      <w:pPr>
        <w:snapToGrid w:val="0"/>
        <w:spacing w:line="240" w:lineRule="auto"/>
        <w:rPr>
          <w:rFonts w:eastAsia="Calibri" w:cs="Calibri"/>
          <w:szCs w:val="24"/>
        </w:rPr>
      </w:pPr>
      <w:r w:rsidRPr="00F70926">
        <w:rPr>
          <w:rFonts w:eastAsia="Calibri" w:cs="Calibri"/>
          <w:szCs w:val="24"/>
        </w:rPr>
        <w:t xml:space="preserve">Au Luxembourg, la musique joue un rôle central dans l’inclusion des personnes en situation de handicap. </w:t>
      </w:r>
    </w:p>
    <w:p w14:paraId="238104C8" w14:textId="77777777" w:rsidR="00B02A63" w:rsidRDefault="00B02A63" w:rsidP="00B06EA3">
      <w:pPr>
        <w:snapToGrid w:val="0"/>
        <w:spacing w:line="240" w:lineRule="auto"/>
        <w:rPr>
          <w:rFonts w:eastAsia="Calibri" w:cs="Calibri"/>
          <w:szCs w:val="24"/>
        </w:rPr>
      </w:pPr>
    </w:p>
    <w:p w14:paraId="6E34A92C" w14:textId="77777777" w:rsidR="00B02A63" w:rsidRDefault="00B02A63" w:rsidP="00B06EA3">
      <w:pPr>
        <w:snapToGrid w:val="0"/>
        <w:spacing w:line="240" w:lineRule="auto"/>
        <w:rPr>
          <w:rFonts w:eastAsia="Calibri" w:cs="Calibri"/>
          <w:szCs w:val="24"/>
        </w:rPr>
      </w:pPr>
    </w:p>
    <w:p w14:paraId="572AFFD7" w14:textId="77777777" w:rsidR="00B02A63" w:rsidRDefault="00E729F0" w:rsidP="00B06EA3">
      <w:pPr>
        <w:snapToGrid w:val="0"/>
        <w:spacing w:line="240" w:lineRule="auto"/>
        <w:rPr>
          <w:rFonts w:eastAsia="Calibri" w:cs="Calibri"/>
          <w:szCs w:val="24"/>
        </w:rPr>
      </w:pPr>
      <w:r w:rsidRPr="00F70926">
        <w:rPr>
          <w:rFonts w:eastAsia="Calibri" w:cs="Calibri"/>
          <w:szCs w:val="24"/>
        </w:rPr>
        <w:t>Diverses associations et fondations ont mis en place des</w:t>
      </w:r>
      <w:r w:rsidRPr="00F70926">
        <w:rPr>
          <w:rFonts w:ascii="Calibri" w:eastAsia="Calibri" w:hAnsi="Calibri" w:cs="Calibri"/>
          <w:szCs w:val="24"/>
        </w:rPr>
        <w:t> </w:t>
      </w:r>
      <w:r w:rsidRPr="00B02A63">
        <w:rPr>
          <w:rFonts w:eastAsia="Calibri" w:cs="Calibri"/>
          <w:bCs/>
          <w:szCs w:val="24"/>
        </w:rPr>
        <w:t>ateliers musicaux adaptés,</w:t>
      </w:r>
      <w:r w:rsidRPr="00F70926">
        <w:rPr>
          <w:rFonts w:eastAsia="Calibri" w:cs="Calibri"/>
          <w:szCs w:val="24"/>
        </w:rPr>
        <w:t xml:space="preserve"> qui permettent aux participants de développer leurs compétences, de renforcer leur estime de soi, et de s’intégrer socialement à travers l’expression artistique. </w:t>
      </w:r>
    </w:p>
    <w:p w14:paraId="1DFB587B" w14:textId="77777777" w:rsidR="00B02A63" w:rsidRDefault="00B02A63" w:rsidP="00B06EA3">
      <w:pPr>
        <w:snapToGrid w:val="0"/>
        <w:spacing w:line="240" w:lineRule="auto"/>
        <w:rPr>
          <w:rFonts w:eastAsia="Calibri" w:cs="Calibri"/>
          <w:szCs w:val="24"/>
        </w:rPr>
      </w:pPr>
    </w:p>
    <w:p w14:paraId="598D083C" w14:textId="77777777" w:rsidR="00B02A63" w:rsidRDefault="00B02A63" w:rsidP="00B06EA3">
      <w:pPr>
        <w:snapToGrid w:val="0"/>
        <w:spacing w:line="240" w:lineRule="auto"/>
        <w:rPr>
          <w:rFonts w:eastAsia="Calibri" w:cs="Calibri"/>
          <w:szCs w:val="24"/>
        </w:rPr>
      </w:pPr>
    </w:p>
    <w:p w14:paraId="000001A0" w14:textId="4E7E2CE4" w:rsidR="003711B5" w:rsidRDefault="00E729F0" w:rsidP="00B06EA3">
      <w:pPr>
        <w:snapToGrid w:val="0"/>
        <w:spacing w:line="240" w:lineRule="auto"/>
        <w:rPr>
          <w:rFonts w:eastAsia="Calibri" w:cs="Calibri"/>
          <w:szCs w:val="24"/>
        </w:rPr>
      </w:pPr>
      <w:r w:rsidRPr="00F70926">
        <w:rPr>
          <w:rFonts w:eastAsia="Calibri" w:cs="Calibri"/>
          <w:szCs w:val="24"/>
        </w:rPr>
        <w:t>Voici quelques exemples de structures qui offrent des ateliers musicaux dédiés à ces publics vulnérables.</w:t>
      </w:r>
    </w:p>
    <w:p w14:paraId="54B8E17F" w14:textId="77777777" w:rsidR="00866841" w:rsidRPr="00F70926" w:rsidRDefault="00866841" w:rsidP="00B06EA3">
      <w:pPr>
        <w:snapToGrid w:val="0"/>
        <w:spacing w:line="240" w:lineRule="auto"/>
        <w:rPr>
          <w:rFonts w:eastAsia="Calibri" w:cs="Calibri"/>
          <w:szCs w:val="24"/>
        </w:rPr>
      </w:pPr>
    </w:p>
    <w:p w14:paraId="000001A1" w14:textId="77777777" w:rsidR="003711B5" w:rsidRPr="00F70926" w:rsidRDefault="003711B5" w:rsidP="00B06EA3">
      <w:pPr>
        <w:snapToGrid w:val="0"/>
        <w:spacing w:line="240" w:lineRule="auto"/>
        <w:rPr>
          <w:rFonts w:eastAsia="Calibri" w:cs="Calibri"/>
          <w:szCs w:val="24"/>
        </w:rPr>
      </w:pPr>
    </w:p>
    <w:p w14:paraId="74497DD1" w14:textId="77777777" w:rsidR="00290B65" w:rsidRDefault="00C927EE" w:rsidP="00B06EA3">
      <w:pPr>
        <w:snapToGrid w:val="0"/>
        <w:spacing w:line="240" w:lineRule="auto"/>
        <w:rPr>
          <w:rFonts w:eastAsia="Calibri" w:cs="Calibri"/>
          <w:szCs w:val="24"/>
          <w:vertAlign w:val="superscript"/>
        </w:rPr>
      </w:pPr>
      <w:hyperlink r:id="rId75" w:tooltip="consulter le site de la fondation EME" w:history="1">
        <w:r w:rsidR="00290B65" w:rsidRPr="00290B65">
          <w:rPr>
            <w:rStyle w:val="Lienhypertexte"/>
            <w:rFonts w:eastAsia="Calibri" w:cs="Calibri"/>
            <w:b/>
            <w:szCs w:val="24"/>
          </w:rPr>
          <w:t>Fondation EME</w:t>
        </w:r>
        <w:r w:rsidR="00290B65" w:rsidRPr="00290B65">
          <w:rPr>
            <w:rStyle w:val="Lienhypertexte"/>
            <w:rFonts w:ascii="Calibri" w:eastAsia="Calibri" w:hAnsi="Calibri" w:cs="Calibri"/>
            <w:szCs w:val="24"/>
          </w:rPr>
          <w:t> </w:t>
        </w:r>
      </w:hyperlink>
      <w:r w:rsidR="00290B65">
        <w:rPr>
          <w:rFonts w:eastAsia="Calibri" w:cs="Calibri"/>
          <w:szCs w:val="24"/>
          <w:vertAlign w:val="superscript"/>
        </w:rPr>
        <w:t xml:space="preserve"> </w:t>
      </w:r>
    </w:p>
    <w:p w14:paraId="5DF52DF2" w14:textId="77777777" w:rsidR="00290B65" w:rsidRDefault="00290B65" w:rsidP="00B06EA3">
      <w:pPr>
        <w:snapToGrid w:val="0"/>
        <w:spacing w:line="240" w:lineRule="auto"/>
        <w:rPr>
          <w:rFonts w:eastAsia="Calibri" w:cs="Calibri"/>
          <w:szCs w:val="24"/>
          <w:vertAlign w:val="superscript"/>
        </w:rPr>
      </w:pPr>
    </w:p>
    <w:p w14:paraId="765C1478" w14:textId="77777777" w:rsidR="00290B65" w:rsidRDefault="00290B65" w:rsidP="00B06EA3">
      <w:pPr>
        <w:snapToGrid w:val="0"/>
        <w:spacing w:line="240" w:lineRule="auto"/>
        <w:rPr>
          <w:rFonts w:eastAsia="Calibri" w:cs="Calibri"/>
          <w:szCs w:val="24"/>
        </w:rPr>
      </w:pPr>
    </w:p>
    <w:p w14:paraId="7D75644F" w14:textId="5DF76149" w:rsidR="00290B65" w:rsidRDefault="00290B65" w:rsidP="00B06EA3">
      <w:pPr>
        <w:snapToGrid w:val="0"/>
        <w:spacing w:line="240" w:lineRule="auto"/>
        <w:rPr>
          <w:rFonts w:eastAsia="Calibri" w:cs="Calibri"/>
          <w:szCs w:val="24"/>
        </w:rPr>
      </w:pPr>
      <w:r>
        <w:rPr>
          <w:rFonts w:eastAsia="Calibri" w:cs="Calibri"/>
          <w:szCs w:val="24"/>
        </w:rPr>
        <w:t xml:space="preserve">La fondation </w:t>
      </w:r>
      <w:r w:rsidRPr="00F70926">
        <w:rPr>
          <w:rFonts w:eastAsia="Calibri" w:cs="Calibri"/>
          <w:szCs w:val="24"/>
        </w:rPr>
        <w:t xml:space="preserve">est très active dans l’inclusion par la musique. </w:t>
      </w:r>
    </w:p>
    <w:p w14:paraId="614BA30C" w14:textId="77777777" w:rsidR="00290B65" w:rsidRDefault="00290B65" w:rsidP="00B06EA3">
      <w:pPr>
        <w:snapToGrid w:val="0"/>
        <w:spacing w:line="240" w:lineRule="auto"/>
        <w:rPr>
          <w:rFonts w:eastAsia="Calibri" w:cs="Calibri"/>
          <w:szCs w:val="24"/>
        </w:rPr>
      </w:pPr>
    </w:p>
    <w:p w14:paraId="7825F845" w14:textId="77777777" w:rsidR="00290B65" w:rsidRDefault="00290B65" w:rsidP="00B06EA3">
      <w:pPr>
        <w:snapToGrid w:val="0"/>
        <w:spacing w:line="240" w:lineRule="auto"/>
        <w:rPr>
          <w:rFonts w:eastAsia="Calibri" w:cs="Calibri"/>
          <w:szCs w:val="24"/>
        </w:rPr>
      </w:pPr>
    </w:p>
    <w:p w14:paraId="3008D554" w14:textId="77777777" w:rsidR="00290B65" w:rsidRDefault="00E729F0" w:rsidP="00B06EA3">
      <w:pPr>
        <w:snapToGrid w:val="0"/>
        <w:spacing w:line="240" w:lineRule="auto"/>
        <w:rPr>
          <w:rFonts w:eastAsia="Calibri" w:cs="Calibri"/>
          <w:szCs w:val="24"/>
        </w:rPr>
      </w:pPr>
      <w:r w:rsidRPr="00F70926">
        <w:rPr>
          <w:rFonts w:eastAsia="Calibri" w:cs="Calibri"/>
          <w:szCs w:val="24"/>
        </w:rPr>
        <w:t xml:space="preserve">Elle organise des ateliers musicaux dans divers établissements sociaux, y compris des foyers pour personnes âgées et des centres de soins. </w:t>
      </w:r>
    </w:p>
    <w:p w14:paraId="5D5FAD50" w14:textId="77777777" w:rsidR="00290B65" w:rsidRDefault="00290B65" w:rsidP="00B06EA3">
      <w:pPr>
        <w:snapToGrid w:val="0"/>
        <w:spacing w:line="240" w:lineRule="auto"/>
        <w:rPr>
          <w:rFonts w:eastAsia="Calibri" w:cs="Calibri"/>
          <w:szCs w:val="24"/>
        </w:rPr>
      </w:pPr>
    </w:p>
    <w:p w14:paraId="29E7D60C" w14:textId="77777777" w:rsidR="00290B65" w:rsidRDefault="00290B65" w:rsidP="00B06EA3">
      <w:pPr>
        <w:snapToGrid w:val="0"/>
        <w:spacing w:line="240" w:lineRule="auto"/>
        <w:rPr>
          <w:rFonts w:eastAsia="Calibri" w:cs="Calibri"/>
          <w:szCs w:val="24"/>
        </w:rPr>
      </w:pPr>
    </w:p>
    <w:p w14:paraId="539486C8" w14:textId="77777777" w:rsidR="00290B65" w:rsidRDefault="00E729F0" w:rsidP="00B06EA3">
      <w:pPr>
        <w:snapToGrid w:val="0"/>
        <w:spacing w:line="240" w:lineRule="auto"/>
        <w:rPr>
          <w:rFonts w:eastAsia="Calibri" w:cs="Calibri"/>
          <w:szCs w:val="24"/>
        </w:rPr>
      </w:pPr>
      <w:r w:rsidRPr="00F70926">
        <w:rPr>
          <w:rFonts w:eastAsia="Calibri" w:cs="Calibri"/>
          <w:szCs w:val="24"/>
        </w:rPr>
        <w:t xml:space="preserve">Les ateliers, comme ceux de djembé, sont conçus pour stimuler la motricité, la mémoire et la coordination tout en créant un environnement convivial et inclusif. </w:t>
      </w:r>
    </w:p>
    <w:p w14:paraId="13D5CBCA" w14:textId="77777777" w:rsidR="00290B65" w:rsidRDefault="00290B65" w:rsidP="00B06EA3">
      <w:pPr>
        <w:snapToGrid w:val="0"/>
        <w:spacing w:line="240" w:lineRule="auto"/>
        <w:rPr>
          <w:rFonts w:eastAsia="Calibri" w:cs="Calibri"/>
          <w:szCs w:val="24"/>
        </w:rPr>
      </w:pPr>
    </w:p>
    <w:p w14:paraId="38DF69E6" w14:textId="77777777" w:rsidR="00290B65" w:rsidRDefault="00290B65" w:rsidP="00B06EA3">
      <w:pPr>
        <w:snapToGrid w:val="0"/>
        <w:spacing w:line="240" w:lineRule="auto"/>
        <w:rPr>
          <w:rFonts w:eastAsia="Calibri" w:cs="Calibri"/>
          <w:szCs w:val="24"/>
        </w:rPr>
      </w:pPr>
    </w:p>
    <w:p w14:paraId="000001A2" w14:textId="0BF7B4CA" w:rsidR="003711B5" w:rsidRPr="00F70926" w:rsidRDefault="00E729F0" w:rsidP="00B06EA3">
      <w:pPr>
        <w:snapToGrid w:val="0"/>
        <w:spacing w:line="240" w:lineRule="auto"/>
        <w:rPr>
          <w:rFonts w:eastAsia="Calibri" w:cs="Calibri"/>
          <w:szCs w:val="24"/>
        </w:rPr>
      </w:pPr>
      <w:r w:rsidRPr="00F70926">
        <w:rPr>
          <w:rFonts w:eastAsia="Calibri" w:cs="Calibri"/>
          <w:szCs w:val="24"/>
        </w:rPr>
        <w:t>La fondation met un point d’honneur à offrir ces activités à des publics vulnérables, y compris les personnes en situation de handicap</w:t>
      </w:r>
      <w:r w:rsidRPr="00F70926">
        <w:rPr>
          <w:rFonts w:eastAsia="Calibri"/>
          <w:szCs w:val="24"/>
        </w:rPr>
        <w:t>​</w:t>
      </w:r>
      <w:r w:rsidRPr="00F70926">
        <w:rPr>
          <w:rFonts w:eastAsia="Calibri" w:cs="Calibri"/>
          <w:szCs w:val="24"/>
        </w:rPr>
        <w:t>.</w:t>
      </w:r>
    </w:p>
    <w:p w14:paraId="000001A3" w14:textId="77777777" w:rsidR="003711B5" w:rsidRDefault="003711B5" w:rsidP="00B06EA3">
      <w:pPr>
        <w:snapToGrid w:val="0"/>
        <w:spacing w:line="240" w:lineRule="auto"/>
        <w:rPr>
          <w:rFonts w:eastAsia="Calibri" w:cs="Calibri"/>
          <w:szCs w:val="24"/>
        </w:rPr>
      </w:pPr>
    </w:p>
    <w:p w14:paraId="6CC2DA95" w14:textId="77777777" w:rsidR="00290B65" w:rsidRPr="00F70926" w:rsidRDefault="00290B65" w:rsidP="00B06EA3">
      <w:pPr>
        <w:snapToGrid w:val="0"/>
        <w:spacing w:line="240" w:lineRule="auto"/>
        <w:rPr>
          <w:rFonts w:eastAsia="Calibri" w:cs="Calibri"/>
          <w:szCs w:val="24"/>
        </w:rPr>
      </w:pPr>
    </w:p>
    <w:p w14:paraId="4D66B2A1" w14:textId="25BB4663" w:rsidR="00290B65" w:rsidRDefault="00C927EE" w:rsidP="00B06EA3">
      <w:pPr>
        <w:snapToGrid w:val="0"/>
        <w:spacing w:line="240" w:lineRule="auto"/>
        <w:rPr>
          <w:rFonts w:eastAsia="Calibri" w:cs="Calibri"/>
          <w:b/>
          <w:szCs w:val="24"/>
        </w:rPr>
      </w:pPr>
      <w:hyperlink r:id="rId76" w:tooltip="consulter le site de l'association Luxembourg Music Therapy" w:history="1">
        <w:r w:rsidR="001C368D">
          <w:rPr>
            <w:rStyle w:val="Lienhypertexte"/>
            <w:rFonts w:eastAsia="Calibri" w:cs="Calibri"/>
            <w:b/>
            <w:szCs w:val="24"/>
          </w:rPr>
          <w:t>La Luxembourg Music Therapy Association</w:t>
        </w:r>
      </w:hyperlink>
      <w:r w:rsidR="00290B65">
        <w:rPr>
          <w:rFonts w:eastAsia="Calibri" w:cs="Calibri"/>
          <w:b/>
          <w:szCs w:val="24"/>
        </w:rPr>
        <w:t xml:space="preserve"> </w:t>
      </w:r>
    </w:p>
    <w:p w14:paraId="59B2DC0F" w14:textId="77777777" w:rsidR="00290B65" w:rsidRDefault="00290B65" w:rsidP="00B06EA3">
      <w:pPr>
        <w:snapToGrid w:val="0"/>
        <w:spacing w:line="240" w:lineRule="auto"/>
        <w:rPr>
          <w:rFonts w:eastAsia="Calibri" w:cs="Calibri"/>
          <w:b/>
          <w:szCs w:val="24"/>
        </w:rPr>
      </w:pPr>
    </w:p>
    <w:p w14:paraId="4A784150" w14:textId="77777777" w:rsidR="00290B65" w:rsidRDefault="00290B65" w:rsidP="00B06EA3">
      <w:pPr>
        <w:snapToGrid w:val="0"/>
        <w:spacing w:line="240" w:lineRule="auto"/>
        <w:rPr>
          <w:rFonts w:eastAsia="Calibri" w:cs="Calibri"/>
          <w:b/>
          <w:szCs w:val="24"/>
        </w:rPr>
      </w:pPr>
    </w:p>
    <w:p w14:paraId="1849F0F0" w14:textId="77777777" w:rsidR="00290B65" w:rsidRDefault="00290B65" w:rsidP="00B06EA3">
      <w:pPr>
        <w:snapToGrid w:val="0"/>
        <w:spacing w:line="240" w:lineRule="auto"/>
        <w:rPr>
          <w:rFonts w:eastAsia="Calibri" w:cs="Calibri"/>
          <w:szCs w:val="24"/>
        </w:rPr>
      </w:pPr>
      <w:r w:rsidRPr="00290B65">
        <w:rPr>
          <w:rFonts w:eastAsia="Calibri" w:cs="Calibri"/>
          <w:bCs/>
          <w:szCs w:val="24"/>
        </w:rPr>
        <w:t>L’association</w:t>
      </w:r>
      <w:r>
        <w:rPr>
          <w:rFonts w:eastAsia="Calibri" w:cs="Calibri"/>
          <w:b/>
          <w:szCs w:val="24"/>
        </w:rPr>
        <w:t xml:space="preserve"> </w:t>
      </w:r>
      <w:r w:rsidRPr="00F70926">
        <w:rPr>
          <w:rFonts w:eastAsia="Calibri" w:cs="Calibri"/>
          <w:szCs w:val="24"/>
        </w:rPr>
        <w:t>met en avant la</w:t>
      </w:r>
      <w:r w:rsidRPr="00290B65">
        <w:rPr>
          <w:rFonts w:ascii="Calibri" w:eastAsia="Calibri" w:hAnsi="Calibri" w:cs="Calibri"/>
          <w:bCs/>
          <w:szCs w:val="24"/>
        </w:rPr>
        <w:t> </w:t>
      </w:r>
      <w:r w:rsidRPr="00290B65">
        <w:rPr>
          <w:rFonts w:eastAsia="Calibri" w:cs="Calibri"/>
          <w:bCs/>
          <w:szCs w:val="24"/>
        </w:rPr>
        <w:t>musicothérapie</w:t>
      </w:r>
      <w:r w:rsidRPr="00F70926">
        <w:rPr>
          <w:rFonts w:ascii="Calibri" w:eastAsia="Calibri" w:hAnsi="Calibri" w:cs="Calibri"/>
          <w:szCs w:val="24"/>
        </w:rPr>
        <w:t> </w:t>
      </w:r>
      <w:r w:rsidRPr="00F70926">
        <w:rPr>
          <w:rFonts w:eastAsia="Calibri" w:cs="Calibri"/>
          <w:szCs w:val="24"/>
        </w:rPr>
        <w:t xml:space="preserve">comme un outil puissant pour améliorer la communication et l’expression des personnes en situation de handicap. </w:t>
      </w:r>
    </w:p>
    <w:p w14:paraId="6DD77738" w14:textId="77777777" w:rsidR="00290B65" w:rsidRDefault="00290B65" w:rsidP="00B06EA3">
      <w:pPr>
        <w:snapToGrid w:val="0"/>
        <w:spacing w:line="240" w:lineRule="auto"/>
        <w:rPr>
          <w:rFonts w:eastAsia="Calibri" w:cs="Calibri"/>
          <w:szCs w:val="24"/>
        </w:rPr>
      </w:pPr>
    </w:p>
    <w:p w14:paraId="37CF5ABB" w14:textId="77777777" w:rsidR="00290B65" w:rsidRDefault="00290B65" w:rsidP="00B06EA3">
      <w:pPr>
        <w:snapToGrid w:val="0"/>
        <w:spacing w:line="240" w:lineRule="auto"/>
        <w:rPr>
          <w:rFonts w:eastAsia="Calibri" w:cs="Calibri"/>
          <w:szCs w:val="24"/>
        </w:rPr>
      </w:pPr>
    </w:p>
    <w:p w14:paraId="13F911A9" w14:textId="77777777" w:rsidR="00290B65" w:rsidRDefault="00E729F0" w:rsidP="00B06EA3">
      <w:pPr>
        <w:snapToGrid w:val="0"/>
        <w:spacing w:line="240" w:lineRule="auto"/>
        <w:rPr>
          <w:rFonts w:eastAsia="Calibri" w:cs="Calibri"/>
          <w:szCs w:val="24"/>
        </w:rPr>
      </w:pPr>
      <w:r w:rsidRPr="00F70926">
        <w:rPr>
          <w:rFonts w:eastAsia="Calibri" w:cs="Calibri"/>
          <w:szCs w:val="24"/>
        </w:rPr>
        <w:t xml:space="preserve">Les sessions de musicothérapie sont conçues pour encourager la participation active à la musique, en utilisant des instruments et des techniques vocales adaptées. </w:t>
      </w:r>
    </w:p>
    <w:p w14:paraId="5E76273B" w14:textId="77777777" w:rsidR="00290B65" w:rsidRDefault="00290B65" w:rsidP="00B06EA3">
      <w:pPr>
        <w:snapToGrid w:val="0"/>
        <w:spacing w:line="240" w:lineRule="auto"/>
        <w:rPr>
          <w:rFonts w:eastAsia="Calibri" w:cs="Calibri"/>
          <w:szCs w:val="24"/>
        </w:rPr>
      </w:pPr>
    </w:p>
    <w:p w14:paraId="2AD96391" w14:textId="77777777" w:rsidR="00290B65" w:rsidRDefault="00290B65" w:rsidP="00B06EA3">
      <w:pPr>
        <w:snapToGrid w:val="0"/>
        <w:spacing w:line="240" w:lineRule="auto"/>
        <w:rPr>
          <w:rFonts w:eastAsia="Calibri" w:cs="Calibri"/>
          <w:szCs w:val="24"/>
        </w:rPr>
      </w:pPr>
    </w:p>
    <w:p w14:paraId="000001A4" w14:textId="75CBE9E8" w:rsidR="003711B5" w:rsidRPr="00F70926" w:rsidRDefault="00E729F0" w:rsidP="00B06EA3">
      <w:pPr>
        <w:snapToGrid w:val="0"/>
        <w:spacing w:line="240" w:lineRule="auto"/>
        <w:rPr>
          <w:rFonts w:eastAsia="Calibri" w:cs="Calibri"/>
          <w:szCs w:val="24"/>
        </w:rPr>
      </w:pPr>
      <w:r w:rsidRPr="00F70926">
        <w:rPr>
          <w:rFonts w:eastAsia="Calibri" w:cs="Calibri"/>
          <w:szCs w:val="24"/>
        </w:rPr>
        <w:t>Ces ateliers peuvent contribuer à renforcer l’estime de soi et à favoriser des interactions sociales positives chez les participants</w:t>
      </w:r>
      <w:r w:rsidRPr="00F70926">
        <w:rPr>
          <w:rFonts w:eastAsia="Calibri"/>
          <w:szCs w:val="24"/>
        </w:rPr>
        <w:t>​</w:t>
      </w:r>
    </w:p>
    <w:p w14:paraId="000001A5" w14:textId="77777777" w:rsidR="003711B5" w:rsidRDefault="003711B5" w:rsidP="00B06EA3">
      <w:pPr>
        <w:snapToGrid w:val="0"/>
        <w:spacing w:line="240" w:lineRule="auto"/>
        <w:rPr>
          <w:rFonts w:eastAsia="Calibri" w:cs="Calibri"/>
          <w:szCs w:val="24"/>
        </w:rPr>
      </w:pPr>
    </w:p>
    <w:p w14:paraId="15323DE0" w14:textId="77777777" w:rsidR="00290B65" w:rsidRPr="00F70926" w:rsidRDefault="00290B65" w:rsidP="00B06EA3">
      <w:pPr>
        <w:snapToGrid w:val="0"/>
        <w:spacing w:line="240" w:lineRule="auto"/>
        <w:rPr>
          <w:rFonts w:eastAsia="Calibri" w:cs="Calibri"/>
          <w:szCs w:val="24"/>
        </w:rPr>
      </w:pPr>
    </w:p>
    <w:p w14:paraId="1721DAC9" w14:textId="3DB924B2" w:rsidR="00290B65" w:rsidRDefault="00C927EE" w:rsidP="00B06EA3">
      <w:pPr>
        <w:snapToGrid w:val="0"/>
        <w:spacing w:line="240" w:lineRule="auto"/>
        <w:rPr>
          <w:rFonts w:eastAsia="Calibri" w:cs="Calibri"/>
          <w:b/>
          <w:szCs w:val="24"/>
        </w:rPr>
      </w:pPr>
      <w:hyperlink r:id="rId77" w:tooltip="consulter le site de l'APEMH" w:history="1">
        <w:r w:rsidR="00290B65" w:rsidRPr="00290B65">
          <w:rPr>
            <w:rStyle w:val="Lienhypertexte"/>
            <w:rFonts w:eastAsia="Calibri" w:cs="Calibri"/>
            <w:b/>
            <w:szCs w:val="24"/>
          </w:rPr>
          <w:t>APEMH (Association de Parents d’Enfants Mentalement Handicapés)</w:t>
        </w:r>
      </w:hyperlink>
      <w:r w:rsidR="00290B65">
        <w:rPr>
          <w:rFonts w:eastAsia="Calibri" w:cs="Calibri"/>
          <w:b/>
          <w:szCs w:val="24"/>
        </w:rPr>
        <w:t xml:space="preserve"> </w:t>
      </w:r>
    </w:p>
    <w:p w14:paraId="22C7C928" w14:textId="77777777" w:rsidR="00290B65" w:rsidRDefault="00290B65" w:rsidP="00B06EA3">
      <w:pPr>
        <w:snapToGrid w:val="0"/>
        <w:spacing w:line="240" w:lineRule="auto"/>
        <w:rPr>
          <w:rFonts w:eastAsia="Calibri" w:cs="Calibri"/>
          <w:b/>
          <w:szCs w:val="24"/>
        </w:rPr>
      </w:pPr>
    </w:p>
    <w:p w14:paraId="7D37D160" w14:textId="77777777" w:rsidR="00290B65" w:rsidRDefault="00290B65" w:rsidP="00B06EA3">
      <w:pPr>
        <w:snapToGrid w:val="0"/>
        <w:spacing w:line="240" w:lineRule="auto"/>
        <w:rPr>
          <w:rFonts w:eastAsia="Calibri" w:cs="Calibri"/>
          <w:b/>
          <w:szCs w:val="24"/>
        </w:rPr>
      </w:pPr>
    </w:p>
    <w:p w14:paraId="566E2E43" w14:textId="1C880E4C" w:rsidR="00290B65" w:rsidRPr="00290B65" w:rsidRDefault="00290B65" w:rsidP="00B06EA3">
      <w:pPr>
        <w:snapToGrid w:val="0"/>
        <w:spacing w:line="240" w:lineRule="auto"/>
        <w:rPr>
          <w:rFonts w:eastAsia="Calibri" w:cs="Calibri"/>
          <w:bCs/>
          <w:szCs w:val="24"/>
        </w:rPr>
      </w:pPr>
      <w:r w:rsidRPr="00290B65">
        <w:rPr>
          <w:rFonts w:eastAsia="Calibri" w:cs="Calibri"/>
          <w:bCs/>
          <w:szCs w:val="24"/>
        </w:rPr>
        <w:t>L’APEMH</w:t>
      </w:r>
      <w:r>
        <w:rPr>
          <w:rFonts w:eastAsia="Calibri" w:cs="Calibri"/>
          <w:b/>
          <w:szCs w:val="24"/>
        </w:rPr>
        <w:t xml:space="preserve"> </w:t>
      </w:r>
      <w:r w:rsidRPr="00F70926">
        <w:rPr>
          <w:rFonts w:eastAsia="Calibri" w:cs="Calibri"/>
          <w:szCs w:val="24"/>
        </w:rPr>
        <w:t>œuvre depuis longtemps pour améliorer la qualité de vie des personnes en situation de handicap intellectuel, propose des</w:t>
      </w:r>
      <w:r w:rsidRPr="00F70926">
        <w:rPr>
          <w:rFonts w:ascii="Calibri" w:eastAsia="Calibri" w:hAnsi="Calibri" w:cs="Calibri"/>
          <w:szCs w:val="24"/>
        </w:rPr>
        <w:t> </w:t>
      </w:r>
      <w:r w:rsidRPr="00290B65">
        <w:rPr>
          <w:rFonts w:eastAsia="Calibri" w:cs="Calibri"/>
          <w:bCs/>
          <w:szCs w:val="24"/>
        </w:rPr>
        <w:t>ateliers musicaux</w:t>
      </w:r>
      <w:r w:rsidRPr="00290B65">
        <w:rPr>
          <w:rFonts w:ascii="Calibri" w:eastAsia="Calibri" w:hAnsi="Calibri" w:cs="Calibri"/>
          <w:bCs/>
          <w:szCs w:val="24"/>
        </w:rPr>
        <w:t> </w:t>
      </w:r>
      <w:r w:rsidRPr="00290B65">
        <w:rPr>
          <w:rFonts w:eastAsia="Calibri" w:cs="Calibri"/>
          <w:bCs/>
          <w:szCs w:val="24"/>
        </w:rPr>
        <w:t>au sein de ses différentes structures, notamment au</w:t>
      </w:r>
      <w:r w:rsidRPr="00290B65">
        <w:rPr>
          <w:rFonts w:ascii="Calibri" w:eastAsia="Calibri" w:hAnsi="Calibri" w:cs="Calibri"/>
          <w:bCs/>
          <w:szCs w:val="24"/>
        </w:rPr>
        <w:t> </w:t>
      </w:r>
      <w:r w:rsidRPr="00290B65">
        <w:rPr>
          <w:rFonts w:eastAsia="Calibri" w:cs="Calibri"/>
          <w:bCs/>
          <w:szCs w:val="24"/>
        </w:rPr>
        <w:t xml:space="preserve">Parc Hosingen. </w:t>
      </w:r>
    </w:p>
    <w:p w14:paraId="5EE87D0E" w14:textId="77777777" w:rsidR="00290B65" w:rsidRDefault="00290B65" w:rsidP="00B06EA3">
      <w:pPr>
        <w:snapToGrid w:val="0"/>
        <w:spacing w:line="240" w:lineRule="auto"/>
        <w:rPr>
          <w:rFonts w:eastAsia="Calibri" w:cs="Calibri"/>
          <w:szCs w:val="24"/>
        </w:rPr>
      </w:pPr>
    </w:p>
    <w:p w14:paraId="1811CE96" w14:textId="77777777" w:rsidR="00290B65" w:rsidRDefault="00290B65" w:rsidP="00B06EA3">
      <w:pPr>
        <w:snapToGrid w:val="0"/>
        <w:spacing w:line="240" w:lineRule="auto"/>
        <w:rPr>
          <w:rFonts w:eastAsia="Calibri" w:cs="Calibri"/>
          <w:szCs w:val="24"/>
        </w:rPr>
      </w:pPr>
    </w:p>
    <w:p w14:paraId="6C987430" w14:textId="77777777" w:rsidR="00290B65" w:rsidRDefault="00E729F0" w:rsidP="00B06EA3">
      <w:pPr>
        <w:snapToGrid w:val="0"/>
        <w:spacing w:line="240" w:lineRule="auto"/>
        <w:rPr>
          <w:rFonts w:eastAsia="Calibri" w:cs="Calibri"/>
          <w:szCs w:val="24"/>
        </w:rPr>
      </w:pPr>
      <w:r w:rsidRPr="00F70926">
        <w:rPr>
          <w:rFonts w:eastAsia="Calibri" w:cs="Calibri"/>
          <w:szCs w:val="24"/>
        </w:rPr>
        <w:t xml:space="preserve">Ces ateliers visent à favoriser l’expression personnelle à travers la musique, tout en développant des compétences sociales et cognitives. </w:t>
      </w:r>
    </w:p>
    <w:p w14:paraId="49557D29" w14:textId="77777777" w:rsidR="00290B65" w:rsidRDefault="00290B65" w:rsidP="00B06EA3">
      <w:pPr>
        <w:snapToGrid w:val="0"/>
        <w:spacing w:line="240" w:lineRule="auto"/>
        <w:rPr>
          <w:rFonts w:eastAsia="Calibri" w:cs="Calibri"/>
          <w:szCs w:val="24"/>
        </w:rPr>
      </w:pPr>
    </w:p>
    <w:p w14:paraId="358A9BB9" w14:textId="77777777" w:rsidR="00290B65" w:rsidRDefault="00290B65" w:rsidP="00B06EA3">
      <w:pPr>
        <w:snapToGrid w:val="0"/>
        <w:spacing w:line="240" w:lineRule="auto"/>
        <w:rPr>
          <w:rFonts w:eastAsia="Calibri" w:cs="Calibri"/>
          <w:szCs w:val="24"/>
        </w:rPr>
      </w:pPr>
    </w:p>
    <w:p w14:paraId="000001A6" w14:textId="6FAF5CDE" w:rsidR="003711B5" w:rsidRPr="00F70926" w:rsidRDefault="00E729F0" w:rsidP="00B06EA3">
      <w:pPr>
        <w:snapToGrid w:val="0"/>
        <w:spacing w:line="240" w:lineRule="auto"/>
        <w:rPr>
          <w:rFonts w:eastAsia="Calibri" w:cs="Calibri"/>
          <w:szCs w:val="24"/>
        </w:rPr>
      </w:pPr>
      <w:r w:rsidRPr="00F70926">
        <w:rPr>
          <w:rFonts w:eastAsia="Calibri" w:cs="Calibri"/>
          <w:szCs w:val="24"/>
        </w:rPr>
        <w:t>L’APEMH collabore également avec d’autres organisations culturelles pour offrir des sessions adaptées aux besoins spécifiques des personnes handicapées</w:t>
      </w:r>
      <w:r w:rsidRPr="00F70926">
        <w:rPr>
          <w:rFonts w:eastAsia="Calibri"/>
          <w:szCs w:val="24"/>
        </w:rPr>
        <w:t>​</w:t>
      </w:r>
      <w:r w:rsidRPr="00F70926">
        <w:rPr>
          <w:rFonts w:eastAsia="Calibri" w:cs="Calibri"/>
          <w:szCs w:val="24"/>
        </w:rPr>
        <w:t>.</w:t>
      </w:r>
    </w:p>
    <w:p w14:paraId="000001A7" w14:textId="77777777" w:rsidR="003711B5" w:rsidRDefault="003711B5" w:rsidP="00B06EA3">
      <w:pPr>
        <w:snapToGrid w:val="0"/>
        <w:spacing w:line="240" w:lineRule="auto"/>
        <w:rPr>
          <w:rFonts w:eastAsia="Calibri" w:cs="Calibri"/>
          <w:b/>
          <w:szCs w:val="24"/>
        </w:rPr>
      </w:pPr>
    </w:p>
    <w:p w14:paraId="7F6294BD" w14:textId="77777777" w:rsidR="00290B65" w:rsidRPr="00F70926" w:rsidRDefault="00290B65" w:rsidP="00B06EA3">
      <w:pPr>
        <w:snapToGrid w:val="0"/>
        <w:spacing w:line="240" w:lineRule="auto"/>
        <w:rPr>
          <w:rFonts w:eastAsia="Calibri" w:cs="Calibri"/>
          <w:b/>
          <w:szCs w:val="24"/>
        </w:rPr>
      </w:pPr>
    </w:p>
    <w:p w14:paraId="521578E5" w14:textId="3B546A75" w:rsidR="00290B65" w:rsidRPr="001C368D" w:rsidRDefault="00C927EE" w:rsidP="00B06EA3">
      <w:pPr>
        <w:snapToGrid w:val="0"/>
        <w:spacing w:line="240" w:lineRule="auto"/>
        <w:rPr>
          <w:rFonts w:eastAsia="Calibri" w:cs="Calibri"/>
          <w:b/>
          <w:bCs/>
          <w:szCs w:val="24"/>
        </w:rPr>
      </w:pPr>
      <w:hyperlink r:id="rId78" w:tooltip="consulter le site HELPDESK INTEGRATION" w:history="1">
        <w:r w:rsidR="00290B65" w:rsidRPr="001C368D">
          <w:rPr>
            <w:rStyle w:val="Lienhypertexte"/>
            <w:rFonts w:eastAsia="Calibri" w:cs="Calibri"/>
            <w:b/>
            <w:bCs/>
            <w:szCs w:val="24"/>
          </w:rPr>
          <w:t>Le projet Musicothérapie pour mineurs non-accompagnés menée par la</w:t>
        </w:r>
        <w:r w:rsidR="00290B65" w:rsidRPr="001C368D">
          <w:rPr>
            <w:rStyle w:val="Lienhypertexte"/>
            <w:rFonts w:ascii="Calibri" w:eastAsia="Calibri" w:hAnsi="Calibri" w:cs="Calibri"/>
            <w:b/>
            <w:bCs/>
            <w:szCs w:val="24"/>
          </w:rPr>
          <w:t> </w:t>
        </w:r>
        <w:r w:rsidR="00290B65" w:rsidRPr="001C368D">
          <w:rPr>
            <w:rStyle w:val="Lienhypertexte"/>
            <w:rFonts w:eastAsia="Calibri" w:cs="Calibri"/>
            <w:b/>
            <w:bCs/>
            <w:szCs w:val="24"/>
          </w:rPr>
          <w:t>Gesellschaft fir Musiktherapie zu</w:t>
        </w:r>
        <w:r w:rsidR="00290B65" w:rsidRPr="001C368D">
          <w:rPr>
            <w:rStyle w:val="Lienhypertexte"/>
            <w:rFonts w:ascii="Calibri" w:eastAsia="Calibri" w:hAnsi="Calibri" w:cs="Calibri"/>
            <w:b/>
            <w:bCs/>
            <w:szCs w:val="24"/>
          </w:rPr>
          <w:t> </w:t>
        </w:r>
        <w:r w:rsidR="00290B65" w:rsidRPr="001C368D">
          <w:rPr>
            <w:rStyle w:val="Lienhypertexte"/>
            <w:rFonts w:eastAsia="Calibri" w:cs="Calibri"/>
            <w:b/>
            <w:bCs/>
            <w:szCs w:val="24"/>
          </w:rPr>
          <w:t>Lëtzebuerg (GML)</w:t>
        </w:r>
        <w:r w:rsidR="00290B65" w:rsidRPr="001C368D">
          <w:rPr>
            <w:rStyle w:val="Lienhypertexte"/>
            <w:rFonts w:ascii="Calibri" w:eastAsia="Calibri" w:hAnsi="Calibri" w:cs="Calibri"/>
            <w:b/>
            <w:bCs/>
            <w:szCs w:val="24"/>
          </w:rPr>
          <w:t> </w:t>
        </w:r>
      </w:hyperlink>
    </w:p>
    <w:p w14:paraId="51226EC6" w14:textId="77777777" w:rsidR="00290B65" w:rsidRDefault="00290B65" w:rsidP="00B06EA3">
      <w:pPr>
        <w:snapToGrid w:val="0"/>
        <w:spacing w:line="240" w:lineRule="auto"/>
        <w:rPr>
          <w:rFonts w:eastAsia="Calibri" w:cs="Calibri"/>
          <w:b/>
          <w:szCs w:val="24"/>
        </w:rPr>
      </w:pPr>
    </w:p>
    <w:p w14:paraId="7CA14ED4" w14:textId="77777777" w:rsidR="00290B65" w:rsidRDefault="00290B65" w:rsidP="00B06EA3">
      <w:pPr>
        <w:snapToGrid w:val="0"/>
        <w:spacing w:line="240" w:lineRule="auto"/>
        <w:rPr>
          <w:rFonts w:eastAsia="Calibri" w:cs="Calibri"/>
          <w:b/>
          <w:szCs w:val="24"/>
        </w:rPr>
      </w:pPr>
    </w:p>
    <w:p w14:paraId="7701E113" w14:textId="77777777" w:rsidR="00290B65" w:rsidRDefault="00E729F0" w:rsidP="00B06EA3">
      <w:pPr>
        <w:snapToGrid w:val="0"/>
        <w:spacing w:line="240" w:lineRule="auto"/>
        <w:rPr>
          <w:rFonts w:eastAsia="Calibri" w:cs="Calibri"/>
          <w:szCs w:val="24"/>
        </w:rPr>
      </w:pPr>
      <w:r w:rsidRPr="00F70926">
        <w:rPr>
          <w:rFonts w:eastAsia="Calibri" w:cs="Calibri"/>
          <w:szCs w:val="24"/>
        </w:rPr>
        <w:t xml:space="preserve">Bien que principalement axée sur les mineurs non-accompagnés, cette initiative au Luxembourg utilise la musicothérapie pour réduire le stress et les angoisses. </w:t>
      </w:r>
    </w:p>
    <w:p w14:paraId="7C18418E" w14:textId="77777777" w:rsidR="00290B65" w:rsidRDefault="00290B65" w:rsidP="00B06EA3">
      <w:pPr>
        <w:snapToGrid w:val="0"/>
        <w:spacing w:line="240" w:lineRule="auto"/>
        <w:rPr>
          <w:rFonts w:eastAsia="Calibri" w:cs="Calibri"/>
          <w:szCs w:val="24"/>
        </w:rPr>
      </w:pPr>
    </w:p>
    <w:p w14:paraId="63678898" w14:textId="77777777" w:rsidR="00290B65" w:rsidRDefault="00290B65" w:rsidP="00B06EA3">
      <w:pPr>
        <w:snapToGrid w:val="0"/>
        <w:spacing w:line="240" w:lineRule="auto"/>
        <w:rPr>
          <w:rFonts w:eastAsia="Calibri" w:cs="Calibri"/>
          <w:szCs w:val="24"/>
        </w:rPr>
      </w:pPr>
    </w:p>
    <w:p w14:paraId="000001A8" w14:textId="4997E636" w:rsidR="003711B5" w:rsidRDefault="00E729F0" w:rsidP="00B06EA3">
      <w:pPr>
        <w:snapToGrid w:val="0"/>
        <w:spacing w:line="240" w:lineRule="auto"/>
        <w:rPr>
          <w:rFonts w:eastAsia="Calibri" w:cs="Calibri"/>
          <w:szCs w:val="24"/>
        </w:rPr>
      </w:pPr>
      <w:r w:rsidRPr="00F70926">
        <w:rPr>
          <w:rFonts w:eastAsia="Calibri" w:cs="Calibri"/>
          <w:szCs w:val="24"/>
        </w:rPr>
        <w:t>Les séances incluent des dialogues musicaux, des explorations sonores et l’expression corporelle, ce qui pourrait être adapté aux personnes avec des limitations sensorielles.</w:t>
      </w:r>
    </w:p>
    <w:p w14:paraId="52776A3F" w14:textId="77777777" w:rsidR="001C368D" w:rsidRPr="00F70926" w:rsidRDefault="001C368D" w:rsidP="00B06EA3">
      <w:pPr>
        <w:snapToGrid w:val="0"/>
        <w:spacing w:line="240" w:lineRule="auto"/>
        <w:rPr>
          <w:rFonts w:eastAsia="Calibri" w:cs="Calibri"/>
          <w:szCs w:val="24"/>
        </w:rPr>
      </w:pPr>
    </w:p>
    <w:p w14:paraId="000001A9" w14:textId="77777777" w:rsidR="003711B5" w:rsidRPr="00F70926" w:rsidRDefault="003711B5" w:rsidP="00B06EA3">
      <w:pPr>
        <w:snapToGrid w:val="0"/>
        <w:spacing w:line="240" w:lineRule="auto"/>
        <w:rPr>
          <w:rFonts w:eastAsia="Calibri" w:cs="Calibri"/>
          <w:szCs w:val="24"/>
        </w:rPr>
      </w:pPr>
    </w:p>
    <w:p w14:paraId="000001AA" w14:textId="77777777" w:rsidR="003711B5" w:rsidRPr="00F70926" w:rsidRDefault="00E729F0" w:rsidP="00B06EA3">
      <w:pPr>
        <w:snapToGrid w:val="0"/>
        <w:spacing w:line="240" w:lineRule="auto"/>
        <w:rPr>
          <w:rFonts w:eastAsia="Calibri" w:cs="Calibri"/>
          <w:szCs w:val="24"/>
        </w:rPr>
      </w:pPr>
      <w:r w:rsidRPr="00F70926">
        <w:rPr>
          <w:rFonts w:eastAsia="Calibri" w:cs="Calibri"/>
          <w:szCs w:val="24"/>
        </w:rPr>
        <w:lastRenderedPageBreak/>
        <w:t xml:space="preserve">Au Luxembourg, les initiatives musicales dédiées aux personnes en situation de handicap jouent un rôle crucial dans l’amélioration de leur bien-être et de leur inclusion sociale. </w:t>
      </w:r>
    </w:p>
    <w:p w14:paraId="000001AB" w14:textId="77777777" w:rsidR="003711B5" w:rsidRDefault="003711B5" w:rsidP="00B06EA3">
      <w:pPr>
        <w:snapToGrid w:val="0"/>
        <w:spacing w:line="240" w:lineRule="auto"/>
        <w:rPr>
          <w:rFonts w:eastAsia="Calibri" w:cs="Calibri"/>
          <w:szCs w:val="24"/>
        </w:rPr>
      </w:pPr>
    </w:p>
    <w:p w14:paraId="3A0A7766" w14:textId="4424607F" w:rsidR="00290B65" w:rsidRPr="001C368D" w:rsidRDefault="00290B65" w:rsidP="00B06EA3">
      <w:pPr>
        <w:snapToGrid w:val="0"/>
        <w:spacing w:line="240" w:lineRule="auto"/>
        <w:rPr>
          <w:rFonts w:eastAsia="Calibri" w:cs="Calibri"/>
          <w:szCs w:val="24"/>
        </w:rPr>
      </w:pPr>
    </w:p>
    <w:p w14:paraId="2B93F164" w14:textId="77777777" w:rsidR="001C368D" w:rsidRDefault="00E729F0" w:rsidP="00B06EA3">
      <w:pPr>
        <w:snapToGrid w:val="0"/>
        <w:spacing w:line="240" w:lineRule="auto"/>
        <w:rPr>
          <w:rFonts w:eastAsia="Calibri" w:cs="Calibri"/>
          <w:szCs w:val="24"/>
        </w:rPr>
      </w:pPr>
      <w:r w:rsidRPr="001C368D">
        <w:rPr>
          <w:rFonts w:eastAsia="Calibri" w:cs="Calibri"/>
          <w:szCs w:val="24"/>
        </w:rPr>
        <w:t xml:space="preserve">L'association « ZEFI asbl - Zesumme fir Inklusioun - Ensemble pour l’Inclusion asbl » </w:t>
      </w:r>
    </w:p>
    <w:p w14:paraId="544B82D4" w14:textId="77777777" w:rsidR="001C368D" w:rsidRDefault="001C368D" w:rsidP="00B06EA3">
      <w:pPr>
        <w:snapToGrid w:val="0"/>
        <w:spacing w:line="240" w:lineRule="auto"/>
        <w:rPr>
          <w:rFonts w:eastAsia="Calibri" w:cs="Calibri"/>
          <w:szCs w:val="24"/>
        </w:rPr>
      </w:pPr>
    </w:p>
    <w:p w14:paraId="068D1610" w14:textId="77777777" w:rsidR="001C368D" w:rsidRDefault="001C368D" w:rsidP="00B06EA3">
      <w:pPr>
        <w:snapToGrid w:val="0"/>
        <w:spacing w:line="240" w:lineRule="auto"/>
        <w:rPr>
          <w:rFonts w:eastAsia="Calibri" w:cs="Calibri"/>
          <w:szCs w:val="24"/>
        </w:rPr>
      </w:pPr>
    </w:p>
    <w:p w14:paraId="2DE7ADFA" w14:textId="77777777" w:rsidR="001C368D" w:rsidRDefault="001C368D" w:rsidP="00B06EA3">
      <w:pPr>
        <w:snapToGrid w:val="0"/>
        <w:spacing w:line="240" w:lineRule="auto"/>
        <w:rPr>
          <w:rFonts w:eastAsia="Calibri" w:cs="Calibri"/>
          <w:szCs w:val="24"/>
          <w:lang w:val="fr-FR"/>
        </w:rPr>
      </w:pPr>
      <w:r w:rsidRPr="001C368D">
        <w:rPr>
          <w:rFonts w:eastAsia="Calibri" w:cs="Calibri"/>
          <w:szCs w:val="24"/>
          <w:lang w:val="fr-FR"/>
        </w:rPr>
        <w:t xml:space="preserve">L’association « ZEFI » œuvre depuis plus de trente ans pour l’intégration des enfants et des personnes à besoins spécifiques dans l’école publique, le monde du travail et la société en général. </w:t>
      </w:r>
    </w:p>
    <w:p w14:paraId="18B43AB2" w14:textId="77777777" w:rsidR="001C368D" w:rsidRDefault="001C368D" w:rsidP="00B06EA3">
      <w:pPr>
        <w:snapToGrid w:val="0"/>
        <w:spacing w:line="240" w:lineRule="auto"/>
        <w:rPr>
          <w:rFonts w:eastAsia="Calibri" w:cs="Calibri"/>
          <w:szCs w:val="24"/>
          <w:lang w:val="fr-FR"/>
        </w:rPr>
      </w:pPr>
    </w:p>
    <w:p w14:paraId="0D2147AA" w14:textId="77777777" w:rsidR="001C368D" w:rsidRDefault="001C368D" w:rsidP="00B06EA3">
      <w:pPr>
        <w:snapToGrid w:val="0"/>
        <w:spacing w:line="240" w:lineRule="auto"/>
        <w:rPr>
          <w:rFonts w:eastAsia="Calibri" w:cs="Calibri"/>
          <w:szCs w:val="24"/>
          <w:lang w:val="fr-FR"/>
        </w:rPr>
      </w:pPr>
    </w:p>
    <w:p w14:paraId="4B1E637E" w14:textId="553C80AD" w:rsidR="001C368D" w:rsidRPr="001C368D" w:rsidRDefault="001C368D" w:rsidP="00B06EA3">
      <w:pPr>
        <w:snapToGrid w:val="0"/>
        <w:spacing w:line="240" w:lineRule="auto"/>
        <w:rPr>
          <w:rFonts w:eastAsia="Calibri" w:cs="Calibri"/>
          <w:szCs w:val="24"/>
          <w:lang w:val="fr-FR"/>
        </w:rPr>
      </w:pPr>
      <w:r w:rsidRPr="001C368D">
        <w:rPr>
          <w:rFonts w:eastAsia="Calibri" w:cs="Calibri"/>
          <w:szCs w:val="24"/>
          <w:lang w:val="fr-FR"/>
        </w:rPr>
        <w:t>Chaque année depuis 2003, elle attribue le prix « Zesumme fir Inklusioun » pour récompenser des initiatives novatrices en faveur de l’inclusion.</w:t>
      </w:r>
    </w:p>
    <w:p w14:paraId="7D085DA3" w14:textId="77777777" w:rsidR="001C368D" w:rsidRDefault="001C368D" w:rsidP="00B06EA3">
      <w:pPr>
        <w:snapToGrid w:val="0"/>
        <w:spacing w:line="240" w:lineRule="auto"/>
        <w:rPr>
          <w:rFonts w:eastAsia="Calibri" w:cs="Calibri"/>
          <w:szCs w:val="24"/>
          <w:lang w:val="fr-FR"/>
        </w:rPr>
      </w:pPr>
    </w:p>
    <w:p w14:paraId="401AC442" w14:textId="77777777" w:rsidR="001C368D" w:rsidRDefault="001C368D" w:rsidP="00B06EA3">
      <w:pPr>
        <w:snapToGrid w:val="0"/>
        <w:spacing w:line="240" w:lineRule="auto"/>
        <w:rPr>
          <w:rFonts w:eastAsia="Calibri" w:cs="Calibri"/>
          <w:szCs w:val="24"/>
          <w:lang w:val="fr-FR"/>
        </w:rPr>
      </w:pPr>
    </w:p>
    <w:p w14:paraId="25461B55" w14:textId="77777777" w:rsidR="001C368D" w:rsidRDefault="001C368D" w:rsidP="00B06EA3">
      <w:pPr>
        <w:snapToGrid w:val="0"/>
        <w:spacing w:line="240" w:lineRule="auto"/>
        <w:rPr>
          <w:rFonts w:eastAsia="Calibri" w:cs="Calibri"/>
          <w:szCs w:val="24"/>
          <w:lang w:val="fr-FR"/>
        </w:rPr>
      </w:pPr>
      <w:r w:rsidRPr="001C368D">
        <w:rPr>
          <w:rFonts w:eastAsia="Calibri" w:cs="Calibri"/>
          <w:szCs w:val="24"/>
          <w:lang w:val="fr-FR"/>
        </w:rPr>
        <w:t xml:space="preserve">En 2023, ce prix a été décerné à Joao Miguel Lagoinha Reboredo, professeur de musique et musicothérapeute, reconnu pour son approche inclusive dans l’enseignement musical. </w:t>
      </w:r>
    </w:p>
    <w:p w14:paraId="6A253BDA" w14:textId="77777777" w:rsidR="001C368D" w:rsidRDefault="001C368D" w:rsidP="00B06EA3">
      <w:pPr>
        <w:snapToGrid w:val="0"/>
        <w:spacing w:line="240" w:lineRule="auto"/>
        <w:rPr>
          <w:rFonts w:eastAsia="Calibri" w:cs="Calibri"/>
          <w:szCs w:val="24"/>
          <w:lang w:val="fr-FR"/>
        </w:rPr>
      </w:pPr>
    </w:p>
    <w:p w14:paraId="16929E43" w14:textId="77777777" w:rsidR="001C368D" w:rsidRDefault="001C368D" w:rsidP="00B06EA3">
      <w:pPr>
        <w:snapToGrid w:val="0"/>
        <w:spacing w:line="240" w:lineRule="auto"/>
        <w:rPr>
          <w:rFonts w:eastAsia="Calibri" w:cs="Calibri"/>
          <w:szCs w:val="24"/>
          <w:lang w:val="fr-FR"/>
        </w:rPr>
      </w:pPr>
    </w:p>
    <w:p w14:paraId="50C1010C" w14:textId="77777777" w:rsidR="001C368D" w:rsidRDefault="001C368D" w:rsidP="00B06EA3">
      <w:pPr>
        <w:snapToGrid w:val="0"/>
        <w:spacing w:line="240" w:lineRule="auto"/>
        <w:rPr>
          <w:rFonts w:eastAsia="Calibri" w:cs="Calibri"/>
          <w:szCs w:val="24"/>
          <w:lang w:val="fr-FR"/>
        </w:rPr>
      </w:pPr>
      <w:r w:rsidRPr="001C368D">
        <w:rPr>
          <w:rFonts w:eastAsia="Calibri" w:cs="Calibri"/>
          <w:szCs w:val="24"/>
          <w:lang w:val="fr-FR"/>
        </w:rPr>
        <w:t>Il a réussi à initier des jeunes autistes à la musique, leur transmettant le plaisir de jouer et de chanter</w:t>
      </w:r>
      <w:r>
        <w:rPr>
          <w:rFonts w:eastAsia="Calibri" w:cs="Calibri"/>
          <w:szCs w:val="24"/>
          <w:lang w:val="fr-FR"/>
        </w:rPr>
        <w:t xml:space="preserve">. </w:t>
      </w:r>
    </w:p>
    <w:p w14:paraId="4411A201" w14:textId="77777777" w:rsidR="001C368D" w:rsidRDefault="001C368D" w:rsidP="00B06EA3">
      <w:pPr>
        <w:snapToGrid w:val="0"/>
        <w:spacing w:line="240" w:lineRule="auto"/>
        <w:rPr>
          <w:rFonts w:eastAsia="Calibri" w:cs="Calibri"/>
          <w:szCs w:val="24"/>
          <w:lang w:val="fr-FR"/>
        </w:rPr>
      </w:pPr>
    </w:p>
    <w:p w14:paraId="31E0C752" w14:textId="77777777" w:rsidR="001C368D" w:rsidRDefault="001C368D" w:rsidP="00B06EA3">
      <w:pPr>
        <w:snapToGrid w:val="0"/>
        <w:spacing w:line="240" w:lineRule="auto"/>
        <w:rPr>
          <w:rFonts w:eastAsia="Calibri" w:cs="Calibri"/>
          <w:szCs w:val="24"/>
          <w:lang w:val="fr-FR"/>
        </w:rPr>
      </w:pPr>
    </w:p>
    <w:p w14:paraId="67DBA4D3" w14:textId="7380DE65" w:rsidR="001C368D" w:rsidRDefault="001C368D" w:rsidP="00B06EA3">
      <w:pPr>
        <w:snapToGrid w:val="0"/>
        <w:spacing w:line="240" w:lineRule="auto"/>
        <w:rPr>
          <w:rFonts w:eastAsia="Calibri" w:cs="Calibri"/>
          <w:szCs w:val="24"/>
          <w:lang w:val="fr-FR"/>
        </w:rPr>
      </w:pPr>
      <w:r w:rsidRPr="001C368D">
        <w:rPr>
          <w:rFonts w:eastAsia="Calibri" w:cs="Calibri"/>
          <w:szCs w:val="24"/>
          <w:lang w:val="fr-FR"/>
        </w:rPr>
        <w:t>La remise du prix a eu lieu le 25 novembre 2023 à Niedercorn, en présence du ministre Claude Meisch, qui a salué l’engagement du lauréat, et de Jerry Hartung, échevin de Differdange, qui a clôturé l’événement par un verre de l’amitié.</w:t>
      </w:r>
    </w:p>
    <w:p w14:paraId="43BD69B6" w14:textId="77777777" w:rsidR="001C368D" w:rsidRDefault="001C368D" w:rsidP="00B06EA3">
      <w:pPr>
        <w:snapToGrid w:val="0"/>
        <w:spacing w:line="240" w:lineRule="auto"/>
        <w:rPr>
          <w:rFonts w:eastAsia="Calibri" w:cs="Calibri"/>
          <w:szCs w:val="24"/>
          <w:lang w:val="fr-FR"/>
        </w:rPr>
      </w:pPr>
    </w:p>
    <w:p w14:paraId="4C336A50" w14:textId="77777777" w:rsidR="001C368D" w:rsidRPr="001C368D" w:rsidRDefault="001C368D" w:rsidP="00B06EA3">
      <w:pPr>
        <w:snapToGrid w:val="0"/>
        <w:spacing w:line="240" w:lineRule="auto"/>
        <w:rPr>
          <w:rFonts w:eastAsia="Calibri" w:cs="Calibri"/>
          <w:szCs w:val="24"/>
          <w:lang w:val="fr-FR"/>
        </w:rPr>
      </w:pPr>
    </w:p>
    <w:p w14:paraId="704F1A80" w14:textId="77777777" w:rsidR="001C368D" w:rsidRPr="001C368D" w:rsidRDefault="001C368D" w:rsidP="00B06EA3">
      <w:pPr>
        <w:snapToGrid w:val="0"/>
        <w:spacing w:line="240" w:lineRule="auto"/>
        <w:rPr>
          <w:rFonts w:eastAsia="Calibri" w:cs="Calibri"/>
          <w:szCs w:val="24"/>
          <w:lang w:val="fr-FR"/>
        </w:rPr>
      </w:pPr>
      <w:r w:rsidRPr="001C368D">
        <w:rPr>
          <w:rFonts w:eastAsia="Calibri" w:cs="Calibri"/>
          <w:szCs w:val="24"/>
          <w:lang w:val="fr-FR"/>
        </w:rPr>
        <w:t xml:space="preserve">Bien que les parents doivent encore financer ces cours, ZEFI asbl reste en discussion avec le ministère pour rendre l'accès aux écoles de musique plus </w:t>
      </w:r>
      <w:r w:rsidRPr="001C368D">
        <w:rPr>
          <w:rFonts w:eastAsia="Calibri" w:cs="Calibri"/>
          <w:szCs w:val="24"/>
          <w:lang w:val="fr-FR"/>
        </w:rPr>
        <w:lastRenderedPageBreak/>
        <w:t>accessible, faisant de cette initiative un exemple inspirant pour d’autres institutions.</w:t>
      </w:r>
    </w:p>
    <w:p w14:paraId="000001AD" w14:textId="77777777" w:rsidR="003711B5" w:rsidRPr="001C368D" w:rsidRDefault="003711B5" w:rsidP="00B06EA3">
      <w:pPr>
        <w:snapToGrid w:val="0"/>
        <w:spacing w:line="240" w:lineRule="auto"/>
        <w:rPr>
          <w:rFonts w:eastAsia="Calibri" w:cs="Calibri"/>
          <w:szCs w:val="24"/>
          <w:lang w:val="fr-FR"/>
        </w:rPr>
      </w:pPr>
    </w:p>
    <w:p w14:paraId="35E2133C" w14:textId="77777777" w:rsidR="00290B65" w:rsidRPr="00F70926" w:rsidRDefault="00290B65" w:rsidP="00B06EA3">
      <w:pPr>
        <w:snapToGrid w:val="0"/>
        <w:spacing w:line="240" w:lineRule="auto"/>
        <w:rPr>
          <w:rFonts w:eastAsia="Calibri" w:cs="Calibri"/>
          <w:szCs w:val="24"/>
        </w:rPr>
      </w:pPr>
    </w:p>
    <w:p w14:paraId="0B6DD8DB" w14:textId="601A79C1" w:rsidR="00290B65" w:rsidRPr="001C368D" w:rsidRDefault="001C368D" w:rsidP="00B06EA3">
      <w:pPr>
        <w:snapToGrid w:val="0"/>
        <w:spacing w:line="240" w:lineRule="auto"/>
        <w:rPr>
          <w:rFonts w:eastAsia="Calibri" w:cs="Calibri"/>
          <w:b/>
          <w:bCs/>
          <w:szCs w:val="24"/>
        </w:rPr>
      </w:pPr>
      <w:r w:rsidRPr="001C368D">
        <w:rPr>
          <w:rFonts w:eastAsia="Calibri" w:cs="Calibri"/>
          <w:b/>
          <w:bCs/>
          <w:szCs w:val="24"/>
        </w:rPr>
        <w:t xml:space="preserve">Conclusion </w:t>
      </w:r>
    </w:p>
    <w:p w14:paraId="78B83529" w14:textId="77777777" w:rsidR="00290B65" w:rsidRDefault="00290B65" w:rsidP="00B06EA3">
      <w:pPr>
        <w:snapToGrid w:val="0"/>
        <w:spacing w:line="240" w:lineRule="auto"/>
        <w:rPr>
          <w:rFonts w:eastAsia="Calibri" w:cs="Calibri"/>
          <w:szCs w:val="24"/>
        </w:rPr>
      </w:pPr>
    </w:p>
    <w:p w14:paraId="17F2C51D" w14:textId="77777777" w:rsidR="00290B65" w:rsidRDefault="00E729F0" w:rsidP="00B06EA3">
      <w:pPr>
        <w:snapToGrid w:val="0"/>
        <w:spacing w:line="240" w:lineRule="auto"/>
        <w:rPr>
          <w:rFonts w:eastAsia="Calibri" w:cs="Calibri"/>
          <w:szCs w:val="24"/>
        </w:rPr>
      </w:pPr>
      <w:r w:rsidRPr="00F70926">
        <w:rPr>
          <w:rFonts w:eastAsia="Calibri" w:cs="Calibri"/>
          <w:szCs w:val="24"/>
        </w:rPr>
        <w:t xml:space="preserve">Que ce soit à travers des instruments, des chants, ou des dialogues sonores, ces initiatives permettent aux participants de s’exprimer, de renforcer leur estime de soi, et de développer des compétences essentielles, tout en créant des environnements chaleureux et inclusifs. </w:t>
      </w:r>
    </w:p>
    <w:p w14:paraId="7BE36FF5" w14:textId="77777777" w:rsidR="00290B65" w:rsidRDefault="00290B65" w:rsidP="00B06EA3">
      <w:pPr>
        <w:snapToGrid w:val="0"/>
        <w:spacing w:line="240" w:lineRule="auto"/>
        <w:rPr>
          <w:rFonts w:eastAsia="Calibri" w:cs="Calibri"/>
          <w:szCs w:val="24"/>
        </w:rPr>
      </w:pPr>
    </w:p>
    <w:p w14:paraId="5BC25136" w14:textId="77777777" w:rsidR="00290B65" w:rsidRDefault="00290B65" w:rsidP="00B06EA3">
      <w:pPr>
        <w:snapToGrid w:val="0"/>
        <w:spacing w:line="240" w:lineRule="auto"/>
        <w:rPr>
          <w:rFonts w:eastAsia="Calibri" w:cs="Calibri"/>
          <w:szCs w:val="24"/>
        </w:rPr>
      </w:pPr>
    </w:p>
    <w:p w14:paraId="000001AE" w14:textId="5F4B0316" w:rsidR="003711B5" w:rsidRPr="00F70926" w:rsidRDefault="00E729F0" w:rsidP="00B06EA3">
      <w:pPr>
        <w:snapToGrid w:val="0"/>
        <w:spacing w:line="240" w:lineRule="auto"/>
        <w:rPr>
          <w:rFonts w:eastAsia="Calibri" w:cs="Calibri"/>
          <w:szCs w:val="24"/>
        </w:rPr>
      </w:pPr>
      <w:r w:rsidRPr="00F70926">
        <w:rPr>
          <w:rFonts w:eastAsia="Calibri" w:cs="Calibri"/>
          <w:szCs w:val="24"/>
        </w:rPr>
        <w:t>Ces actions démontrent l’importance de la musique comme outil de thérapie, d’expression et de développement personnel pour les personnes en situation de handicap au Luxembourg.</w:t>
      </w:r>
    </w:p>
    <w:p w14:paraId="000001AF" w14:textId="77777777" w:rsidR="003711B5" w:rsidRDefault="003711B5" w:rsidP="00B06EA3">
      <w:pPr>
        <w:snapToGrid w:val="0"/>
        <w:spacing w:line="240" w:lineRule="auto"/>
        <w:rPr>
          <w:rFonts w:eastAsia="Calibri" w:cs="Calibri"/>
          <w:szCs w:val="24"/>
        </w:rPr>
      </w:pPr>
    </w:p>
    <w:p w14:paraId="7EFB135E" w14:textId="77777777" w:rsidR="00290B65" w:rsidRPr="00F70926" w:rsidRDefault="00290B65" w:rsidP="00B06EA3">
      <w:pPr>
        <w:snapToGrid w:val="0"/>
        <w:spacing w:line="240" w:lineRule="auto"/>
        <w:rPr>
          <w:rFonts w:eastAsia="Calibri" w:cs="Calibri"/>
          <w:szCs w:val="24"/>
        </w:rPr>
      </w:pPr>
    </w:p>
    <w:p w14:paraId="000001B0" w14:textId="77777777" w:rsidR="003711B5" w:rsidRPr="00F70926" w:rsidRDefault="00E729F0" w:rsidP="00B06EA3">
      <w:pPr>
        <w:snapToGrid w:val="0"/>
        <w:spacing w:line="240" w:lineRule="auto"/>
        <w:rPr>
          <w:rFonts w:eastAsia="Calibri" w:cs="Calibri"/>
          <w:b/>
          <w:szCs w:val="24"/>
        </w:rPr>
      </w:pPr>
      <w:r w:rsidRPr="00F70926">
        <w:rPr>
          <w:rFonts w:eastAsia="Calibri" w:cs="Calibri"/>
          <w:b/>
          <w:szCs w:val="24"/>
        </w:rPr>
        <w:t>Conclusion générale</w:t>
      </w:r>
    </w:p>
    <w:p w14:paraId="000001B1" w14:textId="77777777" w:rsidR="003711B5" w:rsidRDefault="003711B5" w:rsidP="00B06EA3">
      <w:pPr>
        <w:snapToGrid w:val="0"/>
        <w:spacing w:line="240" w:lineRule="auto"/>
        <w:rPr>
          <w:rFonts w:eastAsia="Calibri" w:cs="Calibri"/>
          <w:szCs w:val="24"/>
        </w:rPr>
      </w:pPr>
    </w:p>
    <w:p w14:paraId="38667FF6" w14:textId="77777777" w:rsidR="00290B65" w:rsidRPr="00F70926" w:rsidRDefault="00290B65" w:rsidP="00B06EA3">
      <w:pPr>
        <w:snapToGrid w:val="0"/>
        <w:spacing w:line="240" w:lineRule="auto"/>
        <w:rPr>
          <w:rFonts w:eastAsia="Calibri" w:cs="Calibri"/>
          <w:szCs w:val="24"/>
        </w:rPr>
      </w:pPr>
    </w:p>
    <w:p w14:paraId="0FED3E87" w14:textId="77777777" w:rsidR="00290B65" w:rsidRDefault="00E729F0" w:rsidP="00B06EA3">
      <w:pPr>
        <w:snapToGrid w:val="0"/>
        <w:spacing w:line="240" w:lineRule="auto"/>
        <w:rPr>
          <w:rFonts w:eastAsia="Calibri" w:cs="Calibri"/>
          <w:szCs w:val="24"/>
        </w:rPr>
      </w:pPr>
      <w:r w:rsidRPr="00F70926">
        <w:rPr>
          <w:rFonts w:eastAsia="Calibri" w:cs="Calibri"/>
          <w:szCs w:val="24"/>
        </w:rPr>
        <w:t xml:space="preserve">L’art sous ses diverses formes—écriture, lecture à voix haute, musique et chant—offre aux personnes en situation de handicap (PSDH) des moyens puissants de développement personnel et d'inclusion sociale, tant en France qu'au Luxembourg. </w:t>
      </w:r>
    </w:p>
    <w:p w14:paraId="4F4294DA" w14:textId="77777777" w:rsidR="00290B65" w:rsidRDefault="00290B65" w:rsidP="00B06EA3">
      <w:pPr>
        <w:snapToGrid w:val="0"/>
        <w:spacing w:line="240" w:lineRule="auto"/>
        <w:rPr>
          <w:rFonts w:eastAsia="Calibri" w:cs="Calibri"/>
          <w:szCs w:val="24"/>
        </w:rPr>
      </w:pPr>
    </w:p>
    <w:p w14:paraId="0B4CEB08" w14:textId="77777777" w:rsidR="00290B65" w:rsidRDefault="00290B65" w:rsidP="00B06EA3">
      <w:pPr>
        <w:snapToGrid w:val="0"/>
        <w:spacing w:line="240" w:lineRule="auto"/>
        <w:rPr>
          <w:rFonts w:eastAsia="Calibri" w:cs="Calibri"/>
          <w:szCs w:val="24"/>
        </w:rPr>
      </w:pPr>
    </w:p>
    <w:p w14:paraId="7CA5987A" w14:textId="77777777" w:rsidR="00290B65" w:rsidRDefault="00E729F0" w:rsidP="00B06EA3">
      <w:pPr>
        <w:snapToGrid w:val="0"/>
        <w:spacing w:line="240" w:lineRule="auto"/>
        <w:rPr>
          <w:rFonts w:eastAsia="Calibri" w:cs="Calibri"/>
          <w:szCs w:val="24"/>
        </w:rPr>
      </w:pPr>
      <w:r w:rsidRPr="00F70926">
        <w:rPr>
          <w:rFonts w:eastAsia="Calibri" w:cs="Calibri"/>
          <w:szCs w:val="24"/>
        </w:rPr>
        <w:t xml:space="preserve">De plus, elles créent des opportunités d'interaction sociale et de collaboration, favorisant ainsi l'inclusion des PSDH dans des environnements artistiques et professionnels. </w:t>
      </w:r>
    </w:p>
    <w:p w14:paraId="223F1CDC" w14:textId="77777777" w:rsidR="00290B65" w:rsidRDefault="00290B65" w:rsidP="00B06EA3">
      <w:pPr>
        <w:snapToGrid w:val="0"/>
        <w:spacing w:line="240" w:lineRule="auto"/>
        <w:rPr>
          <w:rFonts w:eastAsia="Calibri" w:cs="Calibri"/>
          <w:szCs w:val="24"/>
        </w:rPr>
      </w:pPr>
    </w:p>
    <w:p w14:paraId="2295E6FC" w14:textId="77777777" w:rsidR="00290B65" w:rsidRDefault="00290B65" w:rsidP="00B06EA3">
      <w:pPr>
        <w:snapToGrid w:val="0"/>
        <w:spacing w:line="240" w:lineRule="auto"/>
        <w:rPr>
          <w:rFonts w:eastAsia="Calibri" w:cs="Calibri"/>
          <w:szCs w:val="24"/>
        </w:rPr>
      </w:pPr>
    </w:p>
    <w:p w14:paraId="000001B2" w14:textId="6A42DFF0" w:rsidR="003711B5" w:rsidRPr="00F70926" w:rsidRDefault="00E729F0" w:rsidP="00B06EA3">
      <w:pPr>
        <w:snapToGrid w:val="0"/>
        <w:spacing w:line="240" w:lineRule="auto"/>
        <w:rPr>
          <w:rFonts w:eastAsia="Calibri" w:cs="Calibri"/>
          <w:szCs w:val="24"/>
        </w:rPr>
      </w:pPr>
      <w:r w:rsidRPr="00F70926">
        <w:rPr>
          <w:rFonts w:eastAsia="Calibri" w:cs="Calibri"/>
          <w:szCs w:val="24"/>
        </w:rPr>
        <w:t>Soutenues par des initiatives locales et des associations dédiées, ces activités culturelles jouent un rôle clé dans l’épanouissement des participants, tout en offrant une meilleure visibilité des talents et capacités des personnes en situation de handicap au sein de la société.</w:t>
      </w:r>
    </w:p>
    <w:p w14:paraId="000001B3" w14:textId="77777777" w:rsidR="003711B5" w:rsidRDefault="003711B5" w:rsidP="00B06EA3">
      <w:pPr>
        <w:snapToGrid w:val="0"/>
        <w:spacing w:line="240" w:lineRule="auto"/>
        <w:rPr>
          <w:rFonts w:eastAsia="Calibri" w:cs="Calibri"/>
          <w:szCs w:val="24"/>
        </w:rPr>
      </w:pPr>
    </w:p>
    <w:p w14:paraId="6AD0D7B5" w14:textId="77777777" w:rsidR="00290B65" w:rsidRPr="00F70926" w:rsidRDefault="00290B65" w:rsidP="00B06EA3">
      <w:pPr>
        <w:snapToGrid w:val="0"/>
        <w:spacing w:line="240" w:lineRule="auto"/>
        <w:rPr>
          <w:rFonts w:eastAsia="Calibri" w:cs="Calibri"/>
          <w:szCs w:val="24"/>
        </w:rPr>
      </w:pPr>
    </w:p>
    <w:p w14:paraId="000001B4" w14:textId="70C2EFBC" w:rsidR="003711B5" w:rsidRPr="001C368D" w:rsidRDefault="00E729F0" w:rsidP="00E76ADF">
      <w:pPr>
        <w:pStyle w:val="Titre3"/>
        <w:numPr>
          <w:ilvl w:val="1"/>
          <w:numId w:val="31"/>
        </w:numPr>
      </w:pPr>
      <w:bookmarkStart w:id="65" w:name="_sttn84g021h4" w:colFirst="0" w:colLast="0"/>
      <w:bookmarkEnd w:id="65"/>
      <w:r w:rsidRPr="001C368D">
        <w:t>Les Arts Corporels du Spectacle Vivant</w:t>
      </w:r>
      <w:r w:rsidRPr="006D35A8">
        <w:rPr>
          <w:rFonts w:ascii="Calibri" w:hAnsi="Calibri"/>
        </w:rPr>
        <w:t> </w:t>
      </w:r>
      <w:r w:rsidRPr="001C368D">
        <w:t>: Danse, Théâtre et Cirque</w:t>
      </w:r>
    </w:p>
    <w:p w14:paraId="000001B5" w14:textId="77777777" w:rsidR="003711B5" w:rsidRPr="00F70926" w:rsidRDefault="003711B5" w:rsidP="00B06EA3">
      <w:pPr>
        <w:snapToGrid w:val="0"/>
        <w:spacing w:line="240" w:lineRule="auto"/>
        <w:rPr>
          <w:rFonts w:eastAsia="Calibri" w:cs="Calibri"/>
          <w:szCs w:val="24"/>
        </w:rPr>
      </w:pPr>
    </w:p>
    <w:p w14:paraId="4F1B54B4" w14:textId="77777777" w:rsidR="001C368D" w:rsidRDefault="001C368D" w:rsidP="00B06EA3">
      <w:pPr>
        <w:snapToGrid w:val="0"/>
        <w:spacing w:line="240" w:lineRule="auto"/>
        <w:rPr>
          <w:rFonts w:eastAsia="Calibri" w:cs="Calibri"/>
          <w:szCs w:val="24"/>
        </w:rPr>
      </w:pPr>
    </w:p>
    <w:p w14:paraId="0984D7A2" w14:textId="0D068B51" w:rsidR="00097056" w:rsidRDefault="00E729F0" w:rsidP="00B06EA3">
      <w:pPr>
        <w:snapToGrid w:val="0"/>
        <w:spacing w:line="240" w:lineRule="auto"/>
        <w:rPr>
          <w:rFonts w:eastAsia="Calibri" w:cs="Calibri"/>
          <w:szCs w:val="24"/>
        </w:rPr>
      </w:pPr>
      <w:r w:rsidRPr="00F70926">
        <w:rPr>
          <w:rFonts w:eastAsia="Calibri" w:cs="Calibri"/>
          <w:szCs w:val="24"/>
        </w:rPr>
        <w:t xml:space="preserve">Les arts corporels du spectacle vivant, tels que la danse, le théâtre et le cirque, jouent un rôle fondamental dans le développement des compétences transversales, indispensables à l’inclusion professionnelle des personnes en situation de handicap (PSDH). </w:t>
      </w:r>
    </w:p>
    <w:p w14:paraId="6A4A2213" w14:textId="77777777" w:rsidR="00097056" w:rsidRDefault="00097056" w:rsidP="00B06EA3">
      <w:pPr>
        <w:snapToGrid w:val="0"/>
        <w:spacing w:line="240" w:lineRule="auto"/>
        <w:rPr>
          <w:rFonts w:eastAsia="Calibri" w:cs="Calibri"/>
          <w:szCs w:val="24"/>
        </w:rPr>
      </w:pPr>
    </w:p>
    <w:p w14:paraId="520D8164" w14:textId="77777777" w:rsidR="00097056" w:rsidRDefault="00097056" w:rsidP="00B06EA3">
      <w:pPr>
        <w:snapToGrid w:val="0"/>
        <w:spacing w:line="240" w:lineRule="auto"/>
        <w:rPr>
          <w:rFonts w:eastAsia="Calibri" w:cs="Calibri"/>
          <w:szCs w:val="24"/>
        </w:rPr>
      </w:pPr>
    </w:p>
    <w:p w14:paraId="3D26C3A0" w14:textId="77777777" w:rsidR="00097056" w:rsidRDefault="00E729F0" w:rsidP="00B06EA3">
      <w:pPr>
        <w:snapToGrid w:val="0"/>
        <w:spacing w:line="240" w:lineRule="auto"/>
        <w:rPr>
          <w:rFonts w:eastAsia="Calibri" w:cs="Calibri"/>
          <w:szCs w:val="24"/>
        </w:rPr>
      </w:pPr>
      <w:r w:rsidRPr="00F70926">
        <w:rPr>
          <w:rFonts w:eastAsia="Calibri" w:cs="Calibri"/>
          <w:szCs w:val="24"/>
        </w:rPr>
        <w:t xml:space="preserve">En mobilisant à la fois le corps et les émotions, ces pratiques permettent d’explorer et de renforcer la communication, qu’elle soit verbale ou non verbale, essentielle pour évoluer efficacement dans un cadre professionnel. </w:t>
      </w:r>
    </w:p>
    <w:p w14:paraId="0C8CDFF1" w14:textId="77777777" w:rsidR="00097056" w:rsidRDefault="00097056" w:rsidP="00B06EA3">
      <w:pPr>
        <w:snapToGrid w:val="0"/>
        <w:spacing w:line="240" w:lineRule="auto"/>
        <w:rPr>
          <w:rFonts w:eastAsia="Calibri" w:cs="Calibri"/>
          <w:szCs w:val="24"/>
        </w:rPr>
      </w:pPr>
    </w:p>
    <w:p w14:paraId="7780DD0A" w14:textId="77777777" w:rsidR="00097056" w:rsidRDefault="00097056" w:rsidP="00B06EA3">
      <w:pPr>
        <w:snapToGrid w:val="0"/>
        <w:spacing w:line="240" w:lineRule="auto"/>
        <w:rPr>
          <w:rFonts w:eastAsia="Calibri" w:cs="Calibri"/>
          <w:szCs w:val="24"/>
        </w:rPr>
      </w:pPr>
    </w:p>
    <w:p w14:paraId="6EDB5FEB" w14:textId="77777777" w:rsidR="00097056" w:rsidRDefault="00E729F0" w:rsidP="00B06EA3">
      <w:pPr>
        <w:snapToGrid w:val="0"/>
        <w:spacing w:line="240" w:lineRule="auto"/>
        <w:rPr>
          <w:rFonts w:eastAsia="Calibri" w:cs="Calibri"/>
          <w:szCs w:val="24"/>
        </w:rPr>
      </w:pPr>
      <w:r w:rsidRPr="00F70926">
        <w:rPr>
          <w:rFonts w:eastAsia="Calibri" w:cs="Calibri"/>
          <w:szCs w:val="24"/>
        </w:rPr>
        <w:t xml:space="preserve">Le théâtre et la danse, par exemple, apprennent à structurer le discours et à adapter la communication selon les interlocuteurs et les situations, améliorant ainsi l’aisance des participants dans leurs échanges. </w:t>
      </w:r>
    </w:p>
    <w:p w14:paraId="050341A3" w14:textId="77777777" w:rsidR="00097056" w:rsidRDefault="00097056" w:rsidP="00B06EA3">
      <w:pPr>
        <w:snapToGrid w:val="0"/>
        <w:spacing w:line="240" w:lineRule="auto"/>
        <w:rPr>
          <w:rFonts w:eastAsia="Calibri" w:cs="Calibri"/>
          <w:szCs w:val="24"/>
        </w:rPr>
      </w:pPr>
    </w:p>
    <w:p w14:paraId="50C97725" w14:textId="77777777" w:rsidR="00097056" w:rsidRDefault="00097056" w:rsidP="00B06EA3">
      <w:pPr>
        <w:snapToGrid w:val="0"/>
        <w:spacing w:line="240" w:lineRule="auto"/>
        <w:rPr>
          <w:rFonts w:eastAsia="Calibri" w:cs="Calibri"/>
          <w:szCs w:val="24"/>
        </w:rPr>
      </w:pPr>
    </w:p>
    <w:p w14:paraId="1ECB0778" w14:textId="77777777" w:rsidR="00097056" w:rsidRDefault="00E729F0" w:rsidP="00B06EA3">
      <w:pPr>
        <w:snapToGrid w:val="0"/>
        <w:spacing w:line="240" w:lineRule="auto"/>
        <w:rPr>
          <w:rFonts w:eastAsia="Calibri" w:cs="Calibri"/>
          <w:szCs w:val="24"/>
        </w:rPr>
      </w:pPr>
      <w:r w:rsidRPr="00F70926">
        <w:rPr>
          <w:rFonts w:eastAsia="Calibri" w:cs="Calibri"/>
          <w:szCs w:val="24"/>
        </w:rPr>
        <w:t xml:space="preserve">Ces disciplines favorisent également l’adaptabilité, car elles exigent des ajustements constants des mouvements et des intentions en fonction des partenaires de scène, tout en réagissant aux imprévus inhérents à la performance en direct. </w:t>
      </w:r>
    </w:p>
    <w:p w14:paraId="51886AC2" w14:textId="77777777" w:rsidR="00097056" w:rsidRDefault="00097056" w:rsidP="00B06EA3">
      <w:pPr>
        <w:snapToGrid w:val="0"/>
        <w:spacing w:line="240" w:lineRule="auto"/>
        <w:rPr>
          <w:rFonts w:eastAsia="Calibri" w:cs="Calibri"/>
          <w:szCs w:val="24"/>
        </w:rPr>
      </w:pPr>
    </w:p>
    <w:p w14:paraId="021DB216" w14:textId="77777777" w:rsidR="00097056" w:rsidRDefault="00097056" w:rsidP="00B06EA3">
      <w:pPr>
        <w:snapToGrid w:val="0"/>
        <w:spacing w:line="240" w:lineRule="auto"/>
        <w:rPr>
          <w:rFonts w:eastAsia="Calibri" w:cs="Calibri"/>
          <w:szCs w:val="24"/>
        </w:rPr>
      </w:pPr>
    </w:p>
    <w:p w14:paraId="324CC03C" w14:textId="77777777" w:rsidR="00097056" w:rsidRDefault="00E729F0" w:rsidP="00B06EA3">
      <w:pPr>
        <w:snapToGrid w:val="0"/>
        <w:spacing w:line="240" w:lineRule="auto"/>
        <w:rPr>
          <w:rFonts w:eastAsia="Calibri" w:cs="Calibri"/>
          <w:szCs w:val="24"/>
        </w:rPr>
      </w:pPr>
      <w:r w:rsidRPr="00F70926">
        <w:rPr>
          <w:rFonts w:eastAsia="Calibri" w:cs="Calibri"/>
          <w:szCs w:val="24"/>
        </w:rPr>
        <w:t xml:space="preserve">Cette capacité à s’adapter rapidement, un atout clé dans un environnement professionnel en constante évolution, aide les PSDH à naviguer avec souplesse dans des situations changeantes. </w:t>
      </w:r>
    </w:p>
    <w:p w14:paraId="1917ED58" w14:textId="77777777" w:rsidR="00097056" w:rsidRDefault="00097056" w:rsidP="00B06EA3">
      <w:pPr>
        <w:snapToGrid w:val="0"/>
        <w:spacing w:line="240" w:lineRule="auto"/>
        <w:rPr>
          <w:rFonts w:eastAsia="Calibri" w:cs="Calibri"/>
          <w:szCs w:val="24"/>
        </w:rPr>
      </w:pPr>
    </w:p>
    <w:p w14:paraId="7F3DED73" w14:textId="77777777" w:rsidR="00097056" w:rsidRDefault="00097056" w:rsidP="00B06EA3">
      <w:pPr>
        <w:snapToGrid w:val="0"/>
        <w:spacing w:line="240" w:lineRule="auto"/>
        <w:rPr>
          <w:rFonts w:eastAsia="Calibri" w:cs="Calibri"/>
          <w:szCs w:val="24"/>
        </w:rPr>
      </w:pPr>
    </w:p>
    <w:p w14:paraId="62F864D4" w14:textId="77777777" w:rsidR="00097056" w:rsidRDefault="00E729F0" w:rsidP="00B06EA3">
      <w:pPr>
        <w:snapToGrid w:val="0"/>
        <w:spacing w:line="240" w:lineRule="auto"/>
        <w:rPr>
          <w:rFonts w:eastAsia="Calibri" w:cs="Calibri"/>
          <w:szCs w:val="24"/>
        </w:rPr>
      </w:pPr>
      <w:r w:rsidRPr="00F70926">
        <w:rPr>
          <w:rFonts w:eastAsia="Calibri" w:cs="Calibri"/>
          <w:szCs w:val="24"/>
        </w:rPr>
        <w:lastRenderedPageBreak/>
        <w:t xml:space="preserve">La gestion du stress, particulièrement lors des représentations publiques, est une autre compétence cruciale développée dans ces pratiques. En apprenant à canaliser leur trac et à transformer la pression en énergie positive, les participants renforcent leur résilience et leur capacité à rester concentrés et efficaces dans des contextes professionnels stressants. </w:t>
      </w:r>
    </w:p>
    <w:p w14:paraId="51FB7051" w14:textId="77777777" w:rsidR="00097056" w:rsidRDefault="00097056" w:rsidP="00B06EA3">
      <w:pPr>
        <w:snapToGrid w:val="0"/>
        <w:spacing w:line="240" w:lineRule="auto"/>
        <w:rPr>
          <w:rFonts w:eastAsia="Calibri" w:cs="Calibri"/>
          <w:szCs w:val="24"/>
        </w:rPr>
      </w:pPr>
    </w:p>
    <w:p w14:paraId="3B188140" w14:textId="77777777" w:rsidR="00097056" w:rsidRDefault="00097056" w:rsidP="00B06EA3">
      <w:pPr>
        <w:snapToGrid w:val="0"/>
        <w:spacing w:line="240" w:lineRule="auto"/>
        <w:rPr>
          <w:rFonts w:eastAsia="Calibri" w:cs="Calibri"/>
          <w:szCs w:val="24"/>
        </w:rPr>
      </w:pPr>
    </w:p>
    <w:p w14:paraId="052106E4" w14:textId="77777777" w:rsidR="00097056" w:rsidRDefault="00E729F0" w:rsidP="00B06EA3">
      <w:pPr>
        <w:snapToGrid w:val="0"/>
        <w:spacing w:line="240" w:lineRule="auto"/>
        <w:rPr>
          <w:rFonts w:eastAsia="Calibri" w:cs="Calibri"/>
          <w:szCs w:val="24"/>
        </w:rPr>
      </w:pPr>
      <w:r w:rsidRPr="00F70926">
        <w:rPr>
          <w:rFonts w:eastAsia="Calibri" w:cs="Calibri"/>
          <w:szCs w:val="24"/>
        </w:rPr>
        <w:t xml:space="preserve">Le travail en équipe, omniprésent dans les arts corporels, stimule l’entraide, la coordination et la confiance entre les membres, tout en leur apprenant à s’intégrer harmonieusement dans des projets collectifs. </w:t>
      </w:r>
    </w:p>
    <w:p w14:paraId="52F3180F" w14:textId="77777777" w:rsidR="00097056" w:rsidRDefault="00097056" w:rsidP="00B06EA3">
      <w:pPr>
        <w:snapToGrid w:val="0"/>
        <w:spacing w:line="240" w:lineRule="auto"/>
        <w:rPr>
          <w:rFonts w:eastAsia="Calibri" w:cs="Calibri"/>
          <w:szCs w:val="24"/>
        </w:rPr>
      </w:pPr>
    </w:p>
    <w:p w14:paraId="2F24D274" w14:textId="77777777" w:rsidR="00097056" w:rsidRDefault="00097056" w:rsidP="00B06EA3">
      <w:pPr>
        <w:snapToGrid w:val="0"/>
        <w:spacing w:line="240" w:lineRule="auto"/>
        <w:rPr>
          <w:rFonts w:eastAsia="Calibri" w:cs="Calibri"/>
          <w:szCs w:val="24"/>
        </w:rPr>
      </w:pPr>
    </w:p>
    <w:p w14:paraId="4F7EA6E9" w14:textId="77777777" w:rsidR="00097056" w:rsidRDefault="00E729F0" w:rsidP="00B06EA3">
      <w:pPr>
        <w:snapToGrid w:val="0"/>
        <w:spacing w:line="240" w:lineRule="auto"/>
        <w:rPr>
          <w:rFonts w:eastAsia="Calibri" w:cs="Calibri"/>
          <w:szCs w:val="24"/>
        </w:rPr>
      </w:pPr>
      <w:r w:rsidRPr="00F70926">
        <w:rPr>
          <w:rFonts w:eastAsia="Calibri" w:cs="Calibri"/>
          <w:szCs w:val="24"/>
        </w:rPr>
        <w:t xml:space="preserve">Cette expérience prépare les PSDH à collaborer efficacement dans un cadre professionnel, en respectant les rythmes et les compétences de chacun. </w:t>
      </w:r>
    </w:p>
    <w:p w14:paraId="5A085444" w14:textId="77777777" w:rsidR="00097056" w:rsidRDefault="00097056" w:rsidP="00B06EA3">
      <w:pPr>
        <w:snapToGrid w:val="0"/>
        <w:spacing w:line="240" w:lineRule="auto"/>
        <w:rPr>
          <w:rFonts w:eastAsia="Calibri" w:cs="Calibri"/>
          <w:szCs w:val="24"/>
        </w:rPr>
      </w:pPr>
    </w:p>
    <w:p w14:paraId="629564A1" w14:textId="77777777" w:rsidR="00097056" w:rsidRDefault="00097056" w:rsidP="00B06EA3">
      <w:pPr>
        <w:snapToGrid w:val="0"/>
        <w:spacing w:line="240" w:lineRule="auto"/>
        <w:rPr>
          <w:rFonts w:eastAsia="Calibri" w:cs="Calibri"/>
          <w:szCs w:val="24"/>
        </w:rPr>
      </w:pPr>
    </w:p>
    <w:p w14:paraId="4547A138" w14:textId="77777777" w:rsidR="00097056" w:rsidRDefault="00E729F0" w:rsidP="00B06EA3">
      <w:pPr>
        <w:snapToGrid w:val="0"/>
        <w:spacing w:line="240" w:lineRule="auto"/>
        <w:rPr>
          <w:rFonts w:eastAsia="Calibri" w:cs="Calibri"/>
          <w:szCs w:val="24"/>
        </w:rPr>
      </w:pPr>
      <w:r w:rsidRPr="00F70926">
        <w:rPr>
          <w:rFonts w:eastAsia="Calibri" w:cs="Calibri"/>
          <w:szCs w:val="24"/>
        </w:rPr>
        <w:t xml:space="preserve">Enfin, la confrontation avec le public lors de performances publiques offre une occasion unique aux PSDH de se valoriser et de recevoir des retours immédiats, renforçant leur confiance en eux et leur capacité à accepter des feedbacks constructifs, indispensables dans le monde du travail. </w:t>
      </w:r>
    </w:p>
    <w:p w14:paraId="7EAC90A8" w14:textId="77777777" w:rsidR="00097056" w:rsidRDefault="00097056" w:rsidP="00B06EA3">
      <w:pPr>
        <w:snapToGrid w:val="0"/>
        <w:spacing w:line="240" w:lineRule="auto"/>
        <w:rPr>
          <w:rFonts w:eastAsia="Calibri" w:cs="Calibri"/>
          <w:szCs w:val="24"/>
        </w:rPr>
      </w:pPr>
    </w:p>
    <w:p w14:paraId="6ED6B3E3" w14:textId="77777777" w:rsidR="00097056" w:rsidRDefault="00097056" w:rsidP="00B06EA3">
      <w:pPr>
        <w:snapToGrid w:val="0"/>
        <w:spacing w:line="240" w:lineRule="auto"/>
        <w:rPr>
          <w:rFonts w:eastAsia="Calibri" w:cs="Calibri"/>
          <w:szCs w:val="24"/>
        </w:rPr>
      </w:pPr>
    </w:p>
    <w:p w14:paraId="000001B6" w14:textId="3D367FEE" w:rsidR="003711B5" w:rsidRPr="00F70926" w:rsidRDefault="00E729F0" w:rsidP="00B06EA3">
      <w:pPr>
        <w:snapToGrid w:val="0"/>
        <w:spacing w:line="240" w:lineRule="auto"/>
        <w:rPr>
          <w:rFonts w:eastAsia="Calibri" w:cs="Calibri"/>
          <w:szCs w:val="24"/>
        </w:rPr>
      </w:pPr>
      <w:r w:rsidRPr="00F70926">
        <w:rPr>
          <w:rFonts w:eastAsia="Calibri" w:cs="Calibri"/>
          <w:szCs w:val="24"/>
        </w:rPr>
        <w:t>L'ensemble de ces compétences, développées à travers les arts corporels, favorise une inclusion réussie des PSDH dans la vie professionnelle.</w:t>
      </w:r>
    </w:p>
    <w:p w14:paraId="000001B7" w14:textId="77777777" w:rsidR="003711B5" w:rsidRDefault="003711B5" w:rsidP="00B06EA3">
      <w:pPr>
        <w:snapToGrid w:val="0"/>
        <w:spacing w:line="240" w:lineRule="auto"/>
        <w:rPr>
          <w:rFonts w:eastAsia="Calibri" w:cs="Calibri"/>
          <w:szCs w:val="24"/>
        </w:rPr>
      </w:pPr>
    </w:p>
    <w:p w14:paraId="078A3EF7" w14:textId="77777777" w:rsidR="00097056" w:rsidRPr="00F70926" w:rsidRDefault="00097056" w:rsidP="00B06EA3">
      <w:pPr>
        <w:snapToGrid w:val="0"/>
        <w:spacing w:line="240" w:lineRule="auto"/>
        <w:rPr>
          <w:rFonts w:eastAsia="Calibri" w:cs="Calibri"/>
          <w:szCs w:val="24"/>
        </w:rPr>
      </w:pPr>
    </w:p>
    <w:p w14:paraId="000001B8" w14:textId="6A9BAA21" w:rsidR="003711B5" w:rsidRPr="006D35A8" w:rsidRDefault="00E729F0" w:rsidP="00B06EA3">
      <w:pPr>
        <w:shd w:val="clear" w:color="auto" w:fill="FFFFFF"/>
        <w:snapToGrid w:val="0"/>
        <w:spacing w:line="240" w:lineRule="auto"/>
        <w:rPr>
          <w:rFonts w:eastAsia="Calibri" w:cs="Calibri"/>
          <w:b/>
          <w:szCs w:val="24"/>
        </w:rPr>
      </w:pPr>
      <w:r w:rsidRPr="006D35A8">
        <w:rPr>
          <w:rFonts w:eastAsia="Calibri" w:cs="Calibri"/>
          <w:b/>
          <w:szCs w:val="24"/>
        </w:rPr>
        <w:t>La danse</w:t>
      </w:r>
    </w:p>
    <w:p w14:paraId="000001B9" w14:textId="77777777" w:rsidR="003711B5" w:rsidRDefault="00E729F0" w:rsidP="00B06EA3">
      <w:pPr>
        <w:snapToGrid w:val="0"/>
        <w:spacing w:line="240" w:lineRule="auto"/>
        <w:rPr>
          <w:rFonts w:eastAsia="Calibri" w:cs="Calibri"/>
          <w:b/>
          <w:szCs w:val="24"/>
        </w:rPr>
      </w:pPr>
      <w:r w:rsidRPr="00F70926">
        <w:rPr>
          <w:rFonts w:eastAsia="Calibri" w:cs="Calibri"/>
          <w:b/>
          <w:szCs w:val="24"/>
        </w:rPr>
        <w:t xml:space="preserve"> </w:t>
      </w:r>
    </w:p>
    <w:p w14:paraId="1C90358E" w14:textId="77777777" w:rsidR="00097056" w:rsidRPr="00F70926" w:rsidRDefault="00097056" w:rsidP="00B06EA3">
      <w:pPr>
        <w:snapToGrid w:val="0"/>
        <w:spacing w:line="240" w:lineRule="auto"/>
        <w:rPr>
          <w:rFonts w:eastAsia="Calibri" w:cs="Calibri"/>
          <w:szCs w:val="24"/>
        </w:rPr>
      </w:pPr>
    </w:p>
    <w:p w14:paraId="735708B6" w14:textId="77777777" w:rsidR="00097056" w:rsidRDefault="00E729F0" w:rsidP="00B06EA3">
      <w:pPr>
        <w:snapToGrid w:val="0"/>
        <w:spacing w:line="240" w:lineRule="auto"/>
        <w:rPr>
          <w:rFonts w:eastAsia="Calibri" w:cs="Calibri"/>
          <w:szCs w:val="24"/>
        </w:rPr>
      </w:pPr>
      <w:r w:rsidRPr="00F70926">
        <w:rPr>
          <w:rFonts w:eastAsia="Calibri" w:cs="Calibri"/>
          <w:szCs w:val="24"/>
        </w:rPr>
        <w:t xml:space="preserve">La danse est une forme d’art et une activité expressive qui mobilise le corps dans l’espace et le temps, offrant un puissant canal pour l’expression créative et émotionnelle. </w:t>
      </w:r>
    </w:p>
    <w:p w14:paraId="39EEC1E3" w14:textId="77777777" w:rsidR="00097056" w:rsidRDefault="00097056" w:rsidP="00B06EA3">
      <w:pPr>
        <w:snapToGrid w:val="0"/>
        <w:spacing w:line="240" w:lineRule="auto"/>
        <w:rPr>
          <w:rFonts w:eastAsia="Calibri" w:cs="Calibri"/>
          <w:szCs w:val="24"/>
        </w:rPr>
      </w:pPr>
    </w:p>
    <w:p w14:paraId="2DE94953" w14:textId="77777777" w:rsidR="00097056" w:rsidRDefault="00097056" w:rsidP="00B06EA3">
      <w:pPr>
        <w:snapToGrid w:val="0"/>
        <w:spacing w:line="240" w:lineRule="auto"/>
        <w:rPr>
          <w:rFonts w:eastAsia="Calibri" w:cs="Calibri"/>
          <w:szCs w:val="24"/>
        </w:rPr>
      </w:pPr>
    </w:p>
    <w:p w14:paraId="6D962E00" w14:textId="77777777" w:rsidR="00097056" w:rsidRDefault="00E729F0" w:rsidP="00B06EA3">
      <w:pPr>
        <w:snapToGrid w:val="0"/>
        <w:spacing w:line="240" w:lineRule="auto"/>
        <w:rPr>
          <w:rFonts w:eastAsia="Calibri" w:cs="Calibri"/>
          <w:szCs w:val="24"/>
        </w:rPr>
      </w:pPr>
      <w:r w:rsidRPr="00F70926">
        <w:rPr>
          <w:rFonts w:eastAsia="Calibri" w:cs="Calibri"/>
          <w:szCs w:val="24"/>
        </w:rPr>
        <w:lastRenderedPageBreak/>
        <w:t xml:space="preserve">En travaillant sur la maîtrise physique, la coordination et la respiration, elle améliore non seulement la mobilité, mais aussi la précision des gestes et la musculation, se rapprochant ainsi d’une pratique sportive. </w:t>
      </w:r>
    </w:p>
    <w:p w14:paraId="190CC1E2" w14:textId="77777777" w:rsidR="00097056" w:rsidRDefault="00097056" w:rsidP="00B06EA3">
      <w:pPr>
        <w:snapToGrid w:val="0"/>
        <w:spacing w:line="240" w:lineRule="auto"/>
        <w:rPr>
          <w:rFonts w:eastAsia="Calibri" w:cs="Calibri"/>
          <w:szCs w:val="24"/>
        </w:rPr>
      </w:pPr>
    </w:p>
    <w:p w14:paraId="7A254926" w14:textId="77777777" w:rsidR="00097056" w:rsidRDefault="00097056" w:rsidP="00B06EA3">
      <w:pPr>
        <w:snapToGrid w:val="0"/>
        <w:spacing w:line="240" w:lineRule="auto"/>
        <w:rPr>
          <w:rFonts w:eastAsia="Calibri" w:cs="Calibri"/>
          <w:szCs w:val="24"/>
        </w:rPr>
      </w:pPr>
    </w:p>
    <w:p w14:paraId="1B3007C2" w14:textId="77777777" w:rsidR="00097056" w:rsidRDefault="00E729F0" w:rsidP="00B06EA3">
      <w:pPr>
        <w:snapToGrid w:val="0"/>
        <w:spacing w:line="240" w:lineRule="auto"/>
        <w:rPr>
          <w:rFonts w:eastAsia="Calibri" w:cs="Calibri"/>
          <w:szCs w:val="24"/>
        </w:rPr>
      </w:pPr>
      <w:r w:rsidRPr="00F70926">
        <w:rPr>
          <w:rFonts w:eastAsia="Calibri" w:cs="Calibri"/>
          <w:szCs w:val="24"/>
        </w:rPr>
        <w:t xml:space="preserve">Cette prise de conscience corporelle permet aux participants de mieux gérer leurs mouvements, leurs déplacements et leurs interactions physiques. </w:t>
      </w:r>
    </w:p>
    <w:p w14:paraId="32FB1822" w14:textId="77777777" w:rsidR="00097056" w:rsidRDefault="00097056" w:rsidP="00B06EA3">
      <w:pPr>
        <w:snapToGrid w:val="0"/>
        <w:spacing w:line="240" w:lineRule="auto"/>
        <w:rPr>
          <w:rFonts w:eastAsia="Calibri" w:cs="Calibri"/>
          <w:szCs w:val="24"/>
        </w:rPr>
      </w:pPr>
    </w:p>
    <w:p w14:paraId="695D573D" w14:textId="77777777" w:rsidR="00097056" w:rsidRDefault="00097056" w:rsidP="00B06EA3">
      <w:pPr>
        <w:snapToGrid w:val="0"/>
        <w:spacing w:line="240" w:lineRule="auto"/>
        <w:rPr>
          <w:rFonts w:eastAsia="Calibri" w:cs="Calibri"/>
          <w:szCs w:val="24"/>
        </w:rPr>
      </w:pPr>
    </w:p>
    <w:p w14:paraId="46A6541B" w14:textId="77777777" w:rsidR="00097056" w:rsidRDefault="00E729F0" w:rsidP="00B06EA3">
      <w:pPr>
        <w:snapToGrid w:val="0"/>
        <w:spacing w:line="240" w:lineRule="auto"/>
        <w:rPr>
          <w:rFonts w:eastAsia="Calibri" w:cs="Calibri"/>
          <w:szCs w:val="24"/>
        </w:rPr>
      </w:pPr>
      <w:r w:rsidRPr="00F70926">
        <w:rPr>
          <w:rFonts w:eastAsia="Calibri" w:cs="Calibri"/>
          <w:szCs w:val="24"/>
        </w:rPr>
        <w:t xml:space="preserve">La danse, qu’elle soit accompagnée ou non de musique, permet aux individus de "faire corps avec leur corps" et de se connecter aux autres, favorisant ainsi les interactions sociales et l’intégration. </w:t>
      </w:r>
    </w:p>
    <w:p w14:paraId="62CEB7E1" w14:textId="77777777" w:rsidR="00097056" w:rsidRDefault="00097056" w:rsidP="00B06EA3">
      <w:pPr>
        <w:snapToGrid w:val="0"/>
        <w:spacing w:line="240" w:lineRule="auto"/>
        <w:rPr>
          <w:rFonts w:eastAsia="Calibri" w:cs="Calibri"/>
          <w:szCs w:val="24"/>
        </w:rPr>
      </w:pPr>
    </w:p>
    <w:p w14:paraId="2340AA4C" w14:textId="77777777" w:rsidR="00097056" w:rsidRDefault="00097056" w:rsidP="00B06EA3">
      <w:pPr>
        <w:snapToGrid w:val="0"/>
        <w:spacing w:line="240" w:lineRule="auto"/>
        <w:rPr>
          <w:rFonts w:eastAsia="Calibri" w:cs="Calibri"/>
          <w:szCs w:val="24"/>
        </w:rPr>
      </w:pPr>
    </w:p>
    <w:p w14:paraId="15977416" w14:textId="77777777" w:rsidR="00097056" w:rsidRDefault="00E729F0" w:rsidP="00B06EA3">
      <w:pPr>
        <w:snapToGrid w:val="0"/>
        <w:spacing w:line="240" w:lineRule="auto"/>
        <w:rPr>
          <w:rFonts w:eastAsia="Calibri" w:cs="Calibri"/>
          <w:szCs w:val="24"/>
        </w:rPr>
      </w:pPr>
      <w:r w:rsidRPr="00F70926">
        <w:rPr>
          <w:rFonts w:eastAsia="Calibri" w:cs="Calibri"/>
          <w:szCs w:val="24"/>
        </w:rPr>
        <w:t xml:space="preserve">En tant que pratique collective, la danse aide à sensibiliser les participants à leur propre handicap et à celui des autres, tout en mettant en jeu l’expression et la représentation de soi. </w:t>
      </w:r>
    </w:p>
    <w:p w14:paraId="200BC7A1" w14:textId="77777777" w:rsidR="00097056" w:rsidRDefault="00097056" w:rsidP="00B06EA3">
      <w:pPr>
        <w:snapToGrid w:val="0"/>
        <w:spacing w:line="240" w:lineRule="auto"/>
        <w:rPr>
          <w:rFonts w:eastAsia="Calibri" w:cs="Calibri"/>
          <w:szCs w:val="24"/>
        </w:rPr>
      </w:pPr>
    </w:p>
    <w:p w14:paraId="478C87AC" w14:textId="77777777" w:rsidR="00097056" w:rsidRDefault="00097056" w:rsidP="00B06EA3">
      <w:pPr>
        <w:snapToGrid w:val="0"/>
        <w:spacing w:line="240" w:lineRule="auto"/>
        <w:rPr>
          <w:rFonts w:eastAsia="Calibri" w:cs="Calibri"/>
          <w:szCs w:val="24"/>
        </w:rPr>
      </w:pPr>
    </w:p>
    <w:p w14:paraId="4879278B" w14:textId="7EF63CEF" w:rsidR="00097056" w:rsidRDefault="00E729F0" w:rsidP="00B06EA3">
      <w:pPr>
        <w:snapToGrid w:val="0"/>
        <w:spacing w:line="240" w:lineRule="auto"/>
        <w:rPr>
          <w:rFonts w:eastAsia="Calibri" w:cs="Calibri"/>
          <w:szCs w:val="24"/>
        </w:rPr>
      </w:pPr>
      <w:r w:rsidRPr="00F70926">
        <w:rPr>
          <w:rFonts w:eastAsia="Calibri" w:cs="Calibri"/>
          <w:szCs w:val="24"/>
        </w:rPr>
        <w:t xml:space="preserve">Les compétences sociales sont renforcées par les interactions en groupe, tandis que l’engagement respiratoire et physique permet de mieux gérer le stress et l’anxiété. </w:t>
      </w:r>
    </w:p>
    <w:p w14:paraId="66A4B178" w14:textId="77777777" w:rsidR="00097056" w:rsidRDefault="00097056" w:rsidP="00B06EA3">
      <w:pPr>
        <w:snapToGrid w:val="0"/>
        <w:spacing w:line="240" w:lineRule="auto"/>
        <w:rPr>
          <w:rFonts w:eastAsia="Calibri" w:cs="Calibri"/>
          <w:szCs w:val="24"/>
        </w:rPr>
      </w:pPr>
    </w:p>
    <w:p w14:paraId="48D06CA1" w14:textId="77777777" w:rsidR="00097056" w:rsidRDefault="00097056" w:rsidP="00B06EA3">
      <w:pPr>
        <w:snapToGrid w:val="0"/>
        <w:spacing w:line="240" w:lineRule="auto"/>
        <w:rPr>
          <w:rFonts w:eastAsia="Calibri" w:cs="Calibri"/>
          <w:szCs w:val="24"/>
        </w:rPr>
      </w:pPr>
    </w:p>
    <w:p w14:paraId="59FF1F88" w14:textId="77777777" w:rsidR="00097056" w:rsidRDefault="00E729F0" w:rsidP="00B06EA3">
      <w:pPr>
        <w:snapToGrid w:val="0"/>
        <w:spacing w:line="240" w:lineRule="auto"/>
        <w:rPr>
          <w:rFonts w:eastAsia="Calibri" w:cs="Calibri"/>
          <w:szCs w:val="24"/>
        </w:rPr>
      </w:pPr>
      <w:r w:rsidRPr="00F70926">
        <w:rPr>
          <w:rFonts w:eastAsia="Calibri" w:cs="Calibri"/>
          <w:szCs w:val="24"/>
        </w:rPr>
        <w:t xml:space="preserve">En apprenant à canaliser leurs émotions et à surmonter les défis physiques, les participants développent également leur résilience, une qualité essentielle pour progresser dans cette discipline exigeante. </w:t>
      </w:r>
    </w:p>
    <w:p w14:paraId="089E8E41" w14:textId="77777777" w:rsidR="00097056" w:rsidRDefault="00097056" w:rsidP="00B06EA3">
      <w:pPr>
        <w:snapToGrid w:val="0"/>
        <w:spacing w:line="240" w:lineRule="auto"/>
        <w:rPr>
          <w:rFonts w:eastAsia="Calibri" w:cs="Calibri"/>
          <w:szCs w:val="24"/>
        </w:rPr>
      </w:pPr>
    </w:p>
    <w:p w14:paraId="0AAD21EA" w14:textId="77777777" w:rsidR="00097056" w:rsidRDefault="00097056" w:rsidP="00B06EA3">
      <w:pPr>
        <w:snapToGrid w:val="0"/>
        <w:spacing w:line="240" w:lineRule="auto"/>
        <w:rPr>
          <w:rFonts w:eastAsia="Calibri" w:cs="Calibri"/>
          <w:szCs w:val="24"/>
        </w:rPr>
      </w:pPr>
    </w:p>
    <w:p w14:paraId="62FA9972" w14:textId="77777777" w:rsidR="00097056" w:rsidRDefault="00E729F0" w:rsidP="00B06EA3">
      <w:pPr>
        <w:snapToGrid w:val="0"/>
        <w:spacing w:line="240" w:lineRule="auto"/>
        <w:rPr>
          <w:rFonts w:eastAsia="Calibri" w:cs="Calibri"/>
          <w:szCs w:val="24"/>
        </w:rPr>
      </w:pPr>
      <w:r w:rsidRPr="00F70926">
        <w:rPr>
          <w:rFonts w:eastAsia="Calibri" w:cs="Calibri"/>
          <w:szCs w:val="24"/>
        </w:rPr>
        <w:t xml:space="preserve">En résumé, la danse renforce l’estime de soi et la confiance, tout en réduisant le stress et en favorisant les compétences sociales. </w:t>
      </w:r>
    </w:p>
    <w:p w14:paraId="475B40F5" w14:textId="77777777" w:rsidR="00097056" w:rsidRDefault="00097056" w:rsidP="00B06EA3">
      <w:pPr>
        <w:snapToGrid w:val="0"/>
        <w:spacing w:line="240" w:lineRule="auto"/>
        <w:rPr>
          <w:rFonts w:eastAsia="Calibri" w:cs="Calibri"/>
          <w:szCs w:val="24"/>
        </w:rPr>
      </w:pPr>
    </w:p>
    <w:p w14:paraId="7CC43C84" w14:textId="77777777" w:rsidR="00097056" w:rsidRDefault="00097056" w:rsidP="00B06EA3">
      <w:pPr>
        <w:snapToGrid w:val="0"/>
        <w:spacing w:line="240" w:lineRule="auto"/>
        <w:rPr>
          <w:rFonts w:eastAsia="Calibri" w:cs="Calibri"/>
          <w:szCs w:val="24"/>
        </w:rPr>
      </w:pPr>
    </w:p>
    <w:p w14:paraId="000001BA" w14:textId="12D7D2F2" w:rsidR="003711B5" w:rsidRPr="00F70926" w:rsidRDefault="00E729F0" w:rsidP="00B06EA3">
      <w:pPr>
        <w:snapToGrid w:val="0"/>
        <w:spacing w:line="240" w:lineRule="auto"/>
        <w:rPr>
          <w:rFonts w:eastAsia="Calibri" w:cs="Calibri"/>
          <w:szCs w:val="24"/>
        </w:rPr>
      </w:pPr>
      <w:r w:rsidRPr="00F70926">
        <w:rPr>
          <w:rFonts w:eastAsia="Calibri" w:cs="Calibri"/>
          <w:szCs w:val="24"/>
        </w:rPr>
        <w:lastRenderedPageBreak/>
        <w:t>Adaptable aux besoins individuels, elle contribue à l’intégration sociale et au bien-être global des personnes en situation de handicap, leur offrant ainsi un moyen de s’épanouir physiquement et émotionnellement.</w:t>
      </w:r>
    </w:p>
    <w:p w14:paraId="000001BB" w14:textId="77777777" w:rsidR="003711B5" w:rsidRDefault="003711B5" w:rsidP="00B06EA3">
      <w:pPr>
        <w:snapToGrid w:val="0"/>
        <w:spacing w:line="240" w:lineRule="auto"/>
        <w:rPr>
          <w:rFonts w:eastAsia="Calibri" w:cs="Calibri"/>
          <w:szCs w:val="24"/>
        </w:rPr>
      </w:pPr>
    </w:p>
    <w:p w14:paraId="15A2C197" w14:textId="77777777" w:rsidR="00097056" w:rsidRDefault="00097056" w:rsidP="00B06EA3">
      <w:pPr>
        <w:snapToGrid w:val="0"/>
        <w:spacing w:line="240" w:lineRule="auto"/>
        <w:rPr>
          <w:rFonts w:eastAsia="Calibri" w:cs="Calibri"/>
          <w:szCs w:val="24"/>
        </w:rPr>
      </w:pPr>
    </w:p>
    <w:p w14:paraId="5C6ED613" w14:textId="77777777" w:rsidR="00000835" w:rsidRDefault="00000835" w:rsidP="00B06EA3">
      <w:pPr>
        <w:snapToGrid w:val="0"/>
        <w:spacing w:line="240" w:lineRule="auto"/>
        <w:rPr>
          <w:rFonts w:eastAsia="Calibri" w:cs="Calibri"/>
          <w:b/>
          <w:szCs w:val="24"/>
        </w:rPr>
      </w:pPr>
      <w:r w:rsidRPr="00000835">
        <w:rPr>
          <w:rFonts w:eastAsia="Calibri" w:cs="Calibri"/>
          <w:b/>
          <w:bCs/>
          <w:szCs w:val="24"/>
        </w:rPr>
        <w:t>La danse en France</w:t>
      </w:r>
    </w:p>
    <w:p w14:paraId="69C9C3BB" w14:textId="04DAE423" w:rsidR="00000835" w:rsidRPr="00000835" w:rsidRDefault="00000835" w:rsidP="00B06EA3">
      <w:pPr>
        <w:snapToGrid w:val="0"/>
        <w:spacing w:line="240" w:lineRule="auto"/>
        <w:rPr>
          <w:rFonts w:eastAsia="Calibri" w:cs="Calibri"/>
          <w:b/>
          <w:szCs w:val="24"/>
        </w:rPr>
      </w:pPr>
      <w:r w:rsidRPr="00000835">
        <w:rPr>
          <w:rFonts w:eastAsia="Calibri" w:cs="Calibri"/>
          <w:b/>
          <w:szCs w:val="24"/>
        </w:rPr>
        <w:t xml:space="preserve"> </w:t>
      </w:r>
    </w:p>
    <w:p w14:paraId="0F0FA437" w14:textId="77777777" w:rsidR="00097056" w:rsidRPr="00F70926" w:rsidRDefault="00097056" w:rsidP="00B06EA3">
      <w:pPr>
        <w:snapToGrid w:val="0"/>
        <w:spacing w:line="240" w:lineRule="auto"/>
        <w:rPr>
          <w:rFonts w:eastAsia="Calibri" w:cs="Calibri"/>
          <w:b/>
          <w:szCs w:val="24"/>
        </w:rPr>
      </w:pPr>
    </w:p>
    <w:p w14:paraId="4AC73510" w14:textId="77777777" w:rsidR="00097056" w:rsidRDefault="00E729F0" w:rsidP="00B06EA3">
      <w:pPr>
        <w:snapToGrid w:val="0"/>
        <w:spacing w:line="240" w:lineRule="auto"/>
        <w:rPr>
          <w:rFonts w:eastAsia="Calibri" w:cs="Calibri"/>
          <w:szCs w:val="24"/>
        </w:rPr>
      </w:pPr>
      <w:r w:rsidRPr="00F70926">
        <w:rPr>
          <w:rFonts w:eastAsia="Calibri" w:cs="Calibri"/>
          <w:szCs w:val="24"/>
        </w:rPr>
        <w:t xml:space="preserve">En France, plusieurs compagnies de danse s’engagent dans des projets inclusifs, intégrant des personnes en situation de handicap pour favoriser l’expression artistique et la diversité corporelle. </w:t>
      </w:r>
    </w:p>
    <w:p w14:paraId="0462D190" w14:textId="77777777" w:rsidR="00097056" w:rsidRDefault="00097056" w:rsidP="00B06EA3">
      <w:pPr>
        <w:snapToGrid w:val="0"/>
        <w:spacing w:line="240" w:lineRule="auto"/>
        <w:rPr>
          <w:rFonts w:eastAsia="Calibri" w:cs="Calibri"/>
          <w:szCs w:val="24"/>
        </w:rPr>
      </w:pPr>
    </w:p>
    <w:p w14:paraId="61AD1F52" w14:textId="77777777" w:rsidR="00097056" w:rsidRDefault="00097056" w:rsidP="00B06EA3">
      <w:pPr>
        <w:snapToGrid w:val="0"/>
        <w:spacing w:line="240" w:lineRule="auto"/>
        <w:rPr>
          <w:rFonts w:eastAsia="Calibri" w:cs="Calibri"/>
          <w:szCs w:val="24"/>
        </w:rPr>
      </w:pPr>
    </w:p>
    <w:p w14:paraId="5359BCDA" w14:textId="77777777" w:rsidR="00097056" w:rsidRDefault="00E729F0" w:rsidP="00B06EA3">
      <w:pPr>
        <w:snapToGrid w:val="0"/>
        <w:spacing w:line="240" w:lineRule="auto"/>
        <w:rPr>
          <w:rFonts w:eastAsia="Calibri" w:cs="Calibri"/>
          <w:szCs w:val="24"/>
        </w:rPr>
      </w:pPr>
      <w:r w:rsidRPr="00F70926">
        <w:rPr>
          <w:rFonts w:eastAsia="Calibri" w:cs="Calibri"/>
          <w:szCs w:val="24"/>
        </w:rPr>
        <w:t xml:space="preserve">Ces initiatives témoignent de la capacité de la danse à transcender les barrières physiques et mentales, tout en offrant aux artistes handicapés un espace d’expression unique. </w:t>
      </w:r>
    </w:p>
    <w:p w14:paraId="35648C1A" w14:textId="77777777" w:rsidR="00097056" w:rsidRDefault="00097056" w:rsidP="00B06EA3">
      <w:pPr>
        <w:snapToGrid w:val="0"/>
        <w:spacing w:line="240" w:lineRule="auto"/>
        <w:rPr>
          <w:rFonts w:eastAsia="Calibri" w:cs="Calibri"/>
          <w:szCs w:val="24"/>
        </w:rPr>
      </w:pPr>
    </w:p>
    <w:p w14:paraId="055F8D85" w14:textId="77777777" w:rsidR="00097056" w:rsidRDefault="00097056" w:rsidP="00B06EA3">
      <w:pPr>
        <w:snapToGrid w:val="0"/>
        <w:spacing w:line="240" w:lineRule="auto"/>
        <w:rPr>
          <w:rFonts w:eastAsia="Calibri" w:cs="Calibri"/>
          <w:szCs w:val="24"/>
        </w:rPr>
      </w:pPr>
    </w:p>
    <w:p w14:paraId="000001BF" w14:textId="6472D488" w:rsidR="003711B5" w:rsidRPr="00F70926" w:rsidRDefault="00E729F0" w:rsidP="00B06EA3">
      <w:pPr>
        <w:snapToGrid w:val="0"/>
        <w:spacing w:line="240" w:lineRule="auto"/>
        <w:rPr>
          <w:rFonts w:eastAsia="Calibri" w:cs="Calibri"/>
          <w:szCs w:val="24"/>
        </w:rPr>
      </w:pPr>
      <w:r w:rsidRPr="00F70926">
        <w:rPr>
          <w:rFonts w:eastAsia="Calibri" w:cs="Calibri"/>
          <w:szCs w:val="24"/>
        </w:rPr>
        <w:t>Parmi les compagnies les plus remarquées dans ce domaine</w:t>
      </w:r>
      <w:r w:rsidR="00000835">
        <w:rPr>
          <w:rFonts w:ascii="Calibri" w:eastAsia="Calibri" w:hAnsi="Calibri" w:cs="Calibri"/>
          <w:szCs w:val="24"/>
        </w:rPr>
        <w:t> </w:t>
      </w:r>
      <w:r w:rsidR="00000835">
        <w:rPr>
          <w:rFonts w:eastAsia="Calibri" w:cs="Calibri"/>
          <w:szCs w:val="24"/>
        </w:rPr>
        <w:t>:</w:t>
      </w:r>
    </w:p>
    <w:p w14:paraId="000001C0" w14:textId="77777777" w:rsidR="003711B5" w:rsidRDefault="003711B5" w:rsidP="00B06EA3">
      <w:pPr>
        <w:snapToGrid w:val="0"/>
        <w:spacing w:line="240" w:lineRule="auto"/>
        <w:rPr>
          <w:rFonts w:eastAsia="Calibri" w:cs="Calibri"/>
          <w:b/>
          <w:szCs w:val="24"/>
        </w:rPr>
      </w:pPr>
    </w:p>
    <w:p w14:paraId="41418F7E" w14:textId="77777777" w:rsidR="00097056" w:rsidRPr="00F70926" w:rsidRDefault="00097056" w:rsidP="00B06EA3">
      <w:pPr>
        <w:snapToGrid w:val="0"/>
        <w:spacing w:line="240" w:lineRule="auto"/>
        <w:rPr>
          <w:rFonts w:eastAsia="Calibri" w:cs="Calibri"/>
          <w:b/>
          <w:szCs w:val="24"/>
        </w:rPr>
      </w:pPr>
    </w:p>
    <w:p w14:paraId="17504FEE" w14:textId="358A17F4" w:rsidR="00097056" w:rsidRDefault="00E729F0" w:rsidP="00B06EA3">
      <w:pPr>
        <w:snapToGrid w:val="0"/>
        <w:spacing w:line="240" w:lineRule="auto"/>
        <w:rPr>
          <w:rFonts w:eastAsia="Calibri" w:cs="Calibri"/>
          <w:szCs w:val="24"/>
        </w:rPr>
      </w:pPr>
      <w:r w:rsidRPr="00F70926">
        <w:rPr>
          <w:rFonts w:ascii="Calibri" w:eastAsia="Calibri" w:hAnsi="Calibri" w:cs="Calibri"/>
          <w:szCs w:val="24"/>
        </w:rPr>
        <w:t> </w:t>
      </w:r>
      <w:hyperlink r:id="rId79" w:tooltip="consulter le site de la compagnie DK-BEL" w:history="1">
        <w:r w:rsidR="00000835">
          <w:rPr>
            <w:rStyle w:val="Lienhypertexte"/>
            <w:rFonts w:eastAsia="Calibri" w:cs="Calibri"/>
            <w:b/>
            <w:szCs w:val="24"/>
          </w:rPr>
          <w:t>La Compagnie DK BEL</w:t>
        </w:r>
      </w:hyperlink>
      <w:r w:rsidR="00097056">
        <w:rPr>
          <w:rFonts w:eastAsia="Calibri" w:cs="Calibri"/>
          <w:b/>
          <w:szCs w:val="24"/>
          <w:vertAlign w:val="superscript"/>
        </w:rPr>
        <w:t xml:space="preserve"> </w:t>
      </w:r>
      <w:r w:rsidRPr="00F70926">
        <w:rPr>
          <w:rFonts w:eastAsia="Calibri" w:cs="Calibri"/>
          <w:szCs w:val="24"/>
        </w:rPr>
        <w:t xml:space="preserve">s’engage à promouvoir l’inclusion sociale par l’art, avec une approche centrée sur l’accessibilité et la diversité corporelle. </w:t>
      </w:r>
    </w:p>
    <w:p w14:paraId="36BA4D47" w14:textId="77777777" w:rsidR="00097056" w:rsidRDefault="00097056" w:rsidP="00B06EA3">
      <w:pPr>
        <w:snapToGrid w:val="0"/>
        <w:spacing w:line="240" w:lineRule="auto"/>
        <w:rPr>
          <w:rFonts w:eastAsia="Calibri" w:cs="Calibri"/>
          <w:szCs w:val="24"/>
        </w:rPr>
      </w:pPr>
    </w:p>
    <w:p w14:paraId="6424847D" w14:textId="77777777" w:rsidR="00097056" w:rsidRDefault="00097056" w:rsidP="00B06EA3">
      <w:pPr>
        <w:snapToGrid w:val="0"/>
        <w:spacing w:line="240" w:lineRule="auto"/>
        <w:rPr>
          <w:rFonts w:eastAsia="Calibri" w:cs="Calibri"/>
          <w:szCs w:val="24"/>
        </w:rPr>
      </w:pPr>
    </w:p>
    <w:p w14:paraId="3B3146DE" w14:textId="77777777" w:rsidR="00097056" w:rsidRDefault="00E729F0" w:rsidP="00B06EA3">
      <w:pPr>
        <w:snapToGrid w:val="0"/>
        <w:spacing w:line="240" w:lineRule="auto"/>
        <w:rPr>
          <w:rFonts w:eastAsia="Calibri" w:cs="Calibri"/>
          <w:szCs w:val="24"/>
        </w:rPr>
      </w:pPr>
      <w:r w:rsidRPr="00F70926">
        <w:rPr>
          <w:rFonts w:eastAsia="Calibri" w:cs="Calibri"/>
          <w:szCs w:val="24"/>
        </w:rPr>
        <w:t xml:space="preserve">En mettant en avant des artistes avec et sans handicap, la compagnie crée des dialogues dansés où les corps, loin d’être limités par leurs différences, deviennent des forces expressives complémentaires. </w:t>
      </w:r>
    </w:p>
    <w:p w14:paraId="65178715" w14:textId="77777777" w:rsidR="00097056" w:rsidRDefault="00097056" w:rsidP="00B06EA3">
      <w:pPr>
        <w:snapToGrid w:val="0"/>
        <w:spacing w:line="240" w:lineRule="auto"/>
        <w:rPr>
          <w:rFonts w:eastAsia="Calibri" w:cs="Calibri"/>
          <w:szCs w:val="24"/>
        </w:rPr>
      </w:pPr>
    </w:p>
    <w:p w14:paraId="4C27F300" w14:textId="77777777" w:rsidR="00097056" w:rsidRDefault="00097056" w:rsidP="00B06EA3">
      <w:pPr>
        <w:snapToGrid w:val="0"/>
        <w:spacing w:line="240" w:lineRule="auto"/>
        <w:rPr>
          <w:rFonts w:eastAsia="Calibri" w:cs="Calibri"/>
          <w:szCs w:val="24"/>
        </w:rPr>
      </w:pPr>
    </w:p>
    <w:p w14:paraId="6D6B2E6E" w14:textId="77777777" w:rsidR="00097056" w:rsidRDefault="00E729F0" w:rsidP="00B06EA3">
      <w:pPr>
        <w:snapToGrid w:val="0"/>
        <w:spacing w:line="240" w:lineRule="auto"/>
        <w:rPr>
          <w:rFonts w:eastAsia="Calibri" w:cs="Calibri"/>
          <w:szCs w:val="24"/>
        </w:rPr>
      </w:pPr>
      <w:r w:rsidRPr="00F70926">
        <w:rPr>
          <w:rFonts w:eastAsia="Calibri" w:cs="Calibri"/>
          <w:szCs w:val="24"/>
        </w:rPr>
        <w:t xml:space="preserve">Dans ses chorégraphies, la fragilité, la douleur, et la diversité corporelle sont explorées pour redéfinir la notion de beauté. </w:t>
      </w:r>
    </w:p>
    <w:p w14:paraId="30799093" w14:textId="77777777" w:rsidR="00097056" w:rsidRDefault="00097056" w:rsidP="00B06EA3">
      <w:pPr>
        <w:snapToGrid w:val="0"/>
        <w:spacing w:line="240" w:lineRule="auto"/>
        <w:rPr>
          <w:rFonts w:eastAsia="Calibri" w:cs="Calibri"/>
          <w:szCs w:val="24"/>
        </w:rPr>
      </w:pPr>
    </w:p>
    <w:p w14:paraId="6399414E" w14:textId="77777777" w:rsidR="00097056" w:rsidRDefault="00097056" w:rsidP="00B06EA3">
      <w:pPr>
        <w:snapToGrid w:val="0"/>
        <w:spacing w:line="240" w:lineRule="auto"/>
        <w:rPr>
          <w:rFonts w:eastAsia="Calibri" w:cs="Calibri"/>
          <w:szCs w:val="24"/>
        </w:rPr>
      </w:pPr>
    </w:p>
    <w:p w14:paraId="714BBE2D" w14:textId="54F7D919" w:rsidR="00097056" w:rsidRDefault="00E729F0" w:rsidP="00B06EA3">
      <w:pPr>
        <w:snapToGrid w:val="0"/>
        <w:spacing w:line="240" w:lineRule="auto"/>
        <w:rPr>
          <w:rFonts w:eastAsia="Calibri" w:cs="Calibri"/>
          <w:szCs w:val="24"/>
        </w:rPr>
      </w:pPr>
      <w:r w:rsidRPr="00F70926">
        <w:rPr>
          <w:rFonts w:eastAsia="Calibri" w:cs="Calibri"/>
          <w:szCs w:val="24"/>
        </w:rPr>
        <w:lastRenderedPageBreak/>
        <w:t xml:space="preserve">Un de ses projets les plus remarqués est la pièce chorégraphique </w:t>
      </w:r>
      <w:r w:rsidRPr="00097056">
        <w:rPr>
          <w:rFonts w:eastAsia="Calibri" w:cs="Calibri"/>
          <w:szCs w:val="24"/>
        </w:rPr>
        <w:t>intitulée</w:t>
      </w:r>
      <w:r w:rsidR="00000835">
        <w:rPr>
          <w:rFonts w:ascii="Calibri" w:eastAsia="Calibri" w:hAnsi="Calibri" w:cs="Calibri"/>
          <w:szCs w:val="24"/>
        </w:rPr>
        <w:t xml:space="preserve"> </w:t>
      </w:r>
      <w:hyperlink r:id="rId80" w:tooltip="Lien vers site Internet &quot; dk-bel.com &quot;" w:history="1">
        <w:r w:rsidR="00097056" w:rsidRPr="00000835">
          <w:rPr>
            <w:rStyle w:val="Lienhypertexte"/>
            <w:rFonts w:eastAsia="Calibri" w:cs="Calibri"/>
            <w:szCs w:val="24"/>
          </w:rPr>
          <w:t>« C’est BEAU ! ».</w:t>
        </w:r>
      </w:hyperlink>
      <w:r w:rsidRPr="00F70926">
        <w:rPr>
          <w:rFonts w:eastAsia="Calibri" w:cs="Calibri"/>
          <w:szCs w:val="24"/>
        </w:rPr>
        <w:t xml:space="preserve"> </w:t>
      </w:r>
    </w:p>
    <w:p w14:paraId="4A17466D" w14:textId="77777777" w:rsidR="00097056" w:rsidRDefault="00097056" w:rsidP="00B06EA3">
      <w:pPr>
        <w:snapToGrid w:val="0"/>
        <w:spacing w:line="240" w:lineRule="auto"/>
        <w:rPr>
          <w:rFonts w:eastAsia="Calibri" w:cs="Calibri"/>
          <w:szCs w:val="24"/>
        </w:rPr>
      </w:pPr>
    </w:p>
    <w:p w14:paraId="5D3893C8" w14:textId="77777777" w:rsidR="00097056" w:rsidRDefault="00097056" w:rsidP="00B06EA3">
      <w:pPr>
        <w:snapToGrid w:val="0"/>
        <w:spacing w:line="240" w:lineRule="auto"/>
        <w:rPr>
          <w:rFonts w:eastAsia="Calibri" w:cs="Calibri"/>
          <w:szCs w:val="24"/>
        </w:rPr>
      </w:pPr>
    </w:p>
    <w:p w14:paraId="7B6FE4E7" w14:textId="77777777" w:rsidR="00097056" w:rsidRDefault="00E729F0" w:rsidP="00B06EA3">
      <w:pPr>
        <w:snapToGrid w:val="0"/>
        <w:spacing w:line="240" w:lineRule="auto"/>
        <w:rPr>
          <w:rFonts w:eastAsia="Calibri" w:cs="Calibri"/>
          <w:szCs w:val="24"/>
        </w:rPr>
      </w:pPr>
      <w:r w:rsidRPr="00F70926">
        <w:rPr>
          <w:rFonts w:eastAsia="Calibri" w:cs="Calibri"/>
          <w:szCs w:val="24"/>
        </w:rPr>
        <w:t>En célébrant les corps dans toute leur diversité</w:t>
      </w:r>
      <w:r w:rsidRPr="00097056">
        <w:rPr>
          <w:rFonts w:eastAsia="Calibri" w:cs="Calibri"/>
          <w:szCs w:val="24"/>
        </w:rPr>
        <w:t>,</w:t>
      </w:r>
      <w:r w:rsidRPr="00097056">
        <w:rPr>
          <w:rFonts w:ascii="Calibri" w:eastAsia="Calibri" w:hAnsi="Calibri" w:cs="Calibri"/>
          <w:szCs w:val="24"/>
        </w:rPr>
        <w:t> </w:t>
      </w:r>
      <w:r w:rsidRPr="00097056">
        <w:rPr>
          <w:rFonts w:eastAsia="Calibri" w:cs="Calibri"/>
          <w:szCs w:val="24"/>
        </w:rPr>
        <w:t>« C’est BEAU ! »</w:t>
      </w:r>
      <w:r w:rsidRPr="00F70926">
        <w:rPr>
          <w:rFonts w:ascii="Calibri" w:eastAsia="Calibri" w:hAnsi="Calibri" w:cs="Calibri"/>
          <w:szCs w:val="24"/>
        </w:rPr>
        <w:t> </w:t>
      </w:r>
      <w:r w:rsidRPr="00F70926">
        <w:rPr>
          <w:rFonts w:eastAsia="Calibri" w:cs="Calibri"/>
          <w:szCs w:val="24"/>
        </w:rPr>
        <w:t>fait écho aux valeurs des Jeux Paralympiques, promouvant l’égalité et l’inclusion sur une scène internationale</w:t>
      </w:r>
      <w:r w:rsidRPr="00F70926">
        <w:rPr>
          <w:rFonts w:eastAsia="Calibri"/>
          <w:szCs w:val="24"/>
        </w:rPr>
        <w:t>​​</w:t>
      </w:r>
      <w:r w:rsidRPr="00F70926">
        <w:rPr>
          <w:rFonts w:eastAsia="Calibri" w:cs="Calibri"/>
          <w:szCs w:val="24"/>
        </w:rPr>
        <w:t xml:space="preserve">. </w:t>
      </w:r>
    </w:p>
    <w:p w14:paraId="300E14DA" w14:textId="77777777" w:rsidR="00097056" w:rsidRDefault="00097056" w:rsidP="00B06EA3">
      <w:pPr>
        <w:snapToGrid w:val="0"/>
        <w:spacing w:line="240" w:lineRule="auto"/>
        <w:rPr>
          <w:rFonts w:eastAsia="Calibri" w:cs="Calibri"/>
          <w:szCs w:val="24"/>
        </w:rPr>
      </w:pPr>
    </w:p>
    <w:p w14:paraId="48918B28" w14:textId="77777777" w:rsidR="00097056" w:rsidRDefault="00097056" w:rsidP="00B06EA3">
      <w:pPr>
        <w:snapToGrid w:val="0"/>
        <w:spacing w:line="240" w:lineRule="auto"/>
        <w:rPr>
          <w:rFonts w:eastAsia="Calibri" w:cs="Calibri"/>
          <w:szCs w:val="24"/>
        </w:rPr>
      </w:pPr>
    </w:p>
    <w:p w14:paraId="5FFCC847" w14:textId="77777777" w:rsidR="00097056" w:rsidRDefault="00E729F0" w:rsidP="00B06EA3">
      <w:pPr>
        <w:snapToGrid w:val="0"/>
        <w:spacing w:line="240" w:lineRule="auto"/>
        <w:rPr>
          <w:rFonts w:eastAsia="Calibri" w:cs="Calibri"/>
          <w:szCs w:val="24"/>
        </w:rPr>
      </w:pPr>
      <w:r w:rsidRPr="00F70926">
        <w:rPr>
          <w:rFonts w:eastAsia="Calibri" w:cs="Calibri"/>
          <w:szCs w:val="24"/>
        </w:rPr>
        <w:t>Avec,</w:t>
      </w:r>
      <w:r w:rsidRPr="00F70926">
        <w:rPr>
          <w:rFonts w:ascii="Calibri" w:eastAsia="Calibri" w:hAnsi="Calibri" w:cs="Calibri"/>
          <w:szCs w:val="24"/>
        </w:rPr>
        <w:t> </w:t>
      </w:r>
      <w:r w:rsidRPr="00097056">
        <w:rPr>
          <w:rFonts w:eastAsia="Calibri" w:cs="Calibri"/>
          <w:bCs/>
          <w:szCs w:val="24"/>
        </w:rPr>
        <w:t>« C’est BEAU ! »</w:t>
      </w:r>
      <w:r w:rsidRPr="00F70926">
        <w:rPr>
          <w:rFonts w:ascii="Calibri" w:eastAsia="Calibri" w:hAnsi="Calibri" w:cs="Calibri"/>
          <w:szCs w:val="24"/>
        </w:rPr>
        <w:t> </w:t>
      </w:r>
      <w:r w:rsidRPr="00F70926">
        <w:rPr>
          <w:rFonts w:eastAsia="Calibri" w:cs="Calibri"/>
          <w:szCs w:val="24"/>
        </w:rPr>
        <w:t>La</w:t>
      </w:r>
      <w:r w:rsidRPr="00F70926">
        <w:rPr>
          <w:rFonts w:ascii="Calibri" w:eastAsia="Calibri" w:hAnsi="Calibri" w:cs="Calibri"/>
          <w:szCs w:val="24"/>
        </w:rPr>
        <w:t> </w:t>
      </w:r>
      <w:r w:rsidRPr="00F70926">
        <w:rPr>
          <w:rFonts w:eastAsia="Calibri" w:cs="Calibri"/>
          <w:szCs w:val="24"/>
        </w:rPr>
        <w:t>Compagnie DK BEL</w:t>
      </w:r>
      <w:r w:rsidRPr="00F70926">
        <w:rPr>
          <w:rFonts w:ascii="Calibri" w:eastAsia="Calibri" w:hAnsi="Calibri" w:cs="Calibri"/>
          <w:szCs w:val="24"/>
        </w:rPr>
        <w:t> </w:t>
      </w:r>
      <w:r w:rsidRPr="00F70926">
        <w:rPr>
          <w:rFonts w:eastAsia="Calibri" w:cs="Calibri"/>
          <w:szCs w:val="24"/>
        </w:rPr>
        <w:t>a été saluée pour son rôle dans la chorégraphie d’ouverture des</w:t>
      </w:r>
      <w:r w:rsidRPr="00F70926">
        <w:rPr>
          <w:rFonts w:ascii="Calibri" w:eastAsia="Calibri" w:hAnsi="Calibri" w:cs="Calibri"/>
          <w:szCs w:val="24"/>
        </w:rPr>
        <w:t> </w:t>
      </w:r>
      <w:r w:rsidRPr="00097056">
        <w:rPr>
          <w:rFonts w:eastAsia="Calibri" w:cs="Calibri"/>
          <w:bCs/>
          <w:szCs w:val="24"/>
        </w:rPr>
        <w:t>enjeux paralympiques de Paris</w:t>
      </w:r>
      <w:r w:rsidRPr="00097056">
        <w:rPr>
          <w:rFonts w:ascii="Calibri" w:eastAsia="Calibri" w:hAnsi="Calibri" w:cs="Calibri"/>
          <w:bCs/>
          <w:szCs w:val="24"/>
        </w:rPr>
        <w:t> </w:t>
      </w:r>
      <w:r w:rsidRPr="00097056">
        <w:rPr>
          <w:rFonts w:eastAsia="Calibri" w:cs="Calibri"/>
          <w:bCs/>
          <w:szCs w:val="24"/>
        </w:rPr>
        <w:t>2024.</w:t>
      </w:r>
      <w:r w:rsidRPr="00F70926">
        <w:rPr>
          <w:rFonts w:eastAsia="Calibri" w:cs="Calibri"/>
          <w:szCs w:val="24"/>
        </w:rPr>
        <w:t xml:space="preserve"> </w:t>
      </w:r>
    </w:p>
    <w:p w14:paraId="25B859E0" w14:textId="77777777" w:rsidR="00097056" w:rsidRDefault="00097056" w:rsidP="00B06EA3">
      <w:pPr>
        <w:snapToGrid w:val="0"/>
        <w:spacing w:line="240" w:lineRule="auto"/>
        <w:rPr>
          <w:rFonts w:eastAsia="Calibri" w:cs="Calibri"/>
          <w:szCs w:val="24"/>
        </w:rPr>
      </w:pPr>
    </w:p>
    <w:p w14:paraId="7D3B502B" w14:textId="77777777" w:rsidR="00097056" w:rsidRDefault="00097056" w:rsidP="00B06EA3">
      <w:pPr>
        <w:snapToGrid w:val="0"/>
        <w:spacing w:line="240" w:lineRule="auto"/>
        <w:rPr>
          <w:rFonts w:eastAsia="Calibri" w:cs="Calibri"/>
          <w:szCs w:val="24"/>
        </w:rPr>
      </w:pPr>
    </w:p>
    <w:p w14:paraId="1E4BB3F1" w14:textId="77777777" w:rsidR="00097056" w:rsidRDefault="00E729F0" w:rsidP="00B06EA3">
      <w:pPr>
        <w:snapToGrid w:val="0"/>
        <w:spacing w:line="240" w:lineRule="auto"/>
        <w:rPr>
          <w:rFonts w:eastAsia="Calibri" w:cs="Calibri"/>
          <w:szCs w:val="24"/>
        </w:rPr>
      </w:pPr>
      <w:r w:rsidRPr="00F70926">
        <w:rPr>
          <w:rFonts w:eastAsia="Calibri" w:cs="Calibri"/>
          <w:szCs w:val="24"/>
        </w:rPr>
        <w:t xml:space="preserve">Cet événement majeur a mis en lumière l’inclusion artistique et le pouvoir transformateur de la danse, en plaçant les artistes handicapés au centre de la performance. </w:t>
      </w:r>
    </w:p>
    <w:p w14:paraId="7571AA2F" w14:textId="77777777" w:rsidR="00097056" w:rsidRDefault="00097056" w:rsidP="00B06EA3">
      <w:pPr>
        <w:snapToGrid w:val="0"/>
        <w:spacing w:line="240" w:lineRule="auto"/>
        <w:rPr>
          <w:rFonts w:eastAsia="Calibri" w:cs="Calibri"/>
          <w:szCs w:val="24"/>
        </w:rPr>
      </w:pPr>
    </w:p>
    <w:p w14:paraId="61BF0E98" w14:textId="77777777" w:rsidR="00097056" w:rsidRDefault="00097056" w:rsidP="00B06EA3">
      <w:pPr>
        <w:snapToGrid w:val="0"/>
        <w:spacing w:line="240" w:lineRule="auto"/>
        <w:rPr>
          <w:rFonts w:eastAsia="Calibri" w:cs="Calibri"/>
          <w:szCs w:val="24"/>
        </w:rPr>
      </w:pPr>
    </w:p>
    <w:p w14:paraId="7FCB65C8" w14:textId="77777777" w:rsidR="00097056" w:rsidRDefault="00E729F0" w:rsidP="00B06EA3">
      <w:pPr>
        <w:snapToGrid w:val="0"/>
        <w:spacing w:line="240" w:lineRule="auto"/>
        <w:rPr>
          <w:rFonts w:eastAsia="Calibri" w:cs="Calibri"/>
          <w:szCs w:val="24"/>
        </w:rPr>
      </w:pPr>
      <w:r w:rsidRPr="00F70926">
        <w:rPr>
          <w:rFonts w:eastAsia="Calibri" w:cs="Calibri"/>
          <w:szCs w:val="24"/>
        </w:rPr>
        <w:t>Ce spectacle qui a été vu par des millions de personnes, démontre l’engagement de</w:t>
      </w:r>
      <w:r w:rsidRPr="00F70926">
        <w:rPr>
          <w:rFonts w:ascii="Calibri" w:eastAsia="Calibri" w:hAnsi="Calibri" w:cs="Calibri"/>
          <w:szCs w:val="24"/>
        </w:rPr>
        <w:t> </w:t>
      </w:r>
      <w:r w:rsidRPr="00F70926">
        <w:rPr>
          <w:rFonts w:eastAsia="Calibri" w:cs="Calibri"/>
          <w:szCs w:val="24"/>
        </w:rPr>
        <w:t>DK BEL</w:t>
      </w:r>
      <w:r w:rsidRPr="00F70926">
        <w:rPr>
          <w:rFonts w:ascii="Calibri" w:eastAsia="Calibri" w:hAnsi="Calibri" w:cs="Calibri"/>
          <w:szCs w:val="24"/>
        </w:rPr>
        <w:t> </w:t>
      </w:r>
      <w:r w:rsidRPr="00F70926">
        <w:rPr>
          <w:rFonts w:eastAsia="Calibri" w:cs="Calibri"/>
          <w:szCs w:val="24"/>
        </w:rPr>
        <w:t>à faire de la danse un outil de changement social et à promouvoir les valeurs d’égalité et de diversité</w:t>
      </w:r>
      <w:r w:rsidRPr="00F70926">
        <w:rPr>
          <w:rFonts w:eastAsia="Calibri"/>
          <w:szCs w:val="24"/>
        </w:rPr>
        <w:t>​​</w:t>
      </w:r>
      <w:r w:rsidRPr="00F70926">
        <w:rPr>
          <w:rFonts w:eastAsia="Calibri" w:cs="Calibri"/>
          <w:szCs w:val="24"/>
        </w:rPr>
        <w:t xml:space="preserve">. </w:t>
      </w:r>
    </w:p>
    <w:p w14:paraId="344AC0C6" w14:textId="77777777" w:rsidR="00097056" w:rsidRDefault="00097056" w:rsidP="00B06EA3">
      <w:pPr>
        <w:snapToGrid w:val="0"/>
        <w:spacing w:line="240" w:lineRule="auto"/>
        <w:rPr>
          <w:rFonts w:eastAsia="Calibri" w:cs="Calibri"/>
          <w:szCs w:val="24"/>
        </w:rPr>
      </w:pPr>
    </w:p>
    <w:p w14:paraId="48FEFA66" w14:textId="77777777" w:rsidR="00097056" w:rsidRDefault="00097056" w:rsidP="00B06EA3">
      <w:pPr>
        <w:snapToGrid w:val="0"/>
        <w:spacing w:line="240" w:lineRule="auto"/>
        <w:rPr>
          <w:rFonts w:eastAsia="Calibri" w:cs="Calibri"/>
          <w:szCs w:val="24"/>
        </w:rPr>
      </w:pPr>
    </w:p>
    <w:p w14:paraId="390F0625" w14:textId="27A8A739" w:rsidR="00097056" w:rsidRDefault="00E729F0" w:rsidP="00B06EA3">
      <w:pPr>
        <w:snapToGrid w:val="0"/>
        <w:spacing w:line="240" w:lineRule="auto"/>
        <w:rPr>
          <w:rFonts w:eastAsia="Calibri" w:cs="Calibri"/>
          <w:szCs w:val="24"/>
        </w:rPr>
      </w:pPr>
      <w:r w:rsidRPr="00F70926">
        <w:rPr>
          <w:rFonts w:eastAsia="Calibri" w:cs="Calibri"/>
          <w:szCs w:val="24"/>
        </w:rPr>
        <w:t xml:space="preserve">Ce projet s’inscrit dans le cadre de </w:t>
      </w:r>
      <w:hyperlink r:id="rId81" w:tooltip="Lien vers site Internet &quot; olympics.com &quot;" w:history="1">
        <w:r w:rsidR="00097056" w:rsidRPr="00E76ADF">
          <w:rPr>
            <w:rStyle w:val="Lienhypertexte"/>
            <w:rFonts w:eastAsia="Calibri" w:cs="Calibri"/>
            <w:szCs w:val="24"/>
          </w:rPr>
          <w:t>l’Olympiade Culturelle</w:t>
        </w:r>
      </w:hyperlink>
      <w:r w:rsidRPr="00E76ADF">
        <w:rPr>
          <w:rFonts w:eastAsia="Calibri" w:cs="Calibri"/>
          <w:szCs w:val="24"/>
        </w:rPr>
        <w:t>,</w:t>
      </w:r>
      <w:r w:rsidRPr="00F70926">
        <w:rPr>
          <w:rFonts w:eastAsia="Calibri" w:cs="Calibri"/>
          <w:szCs w:val="24"/>
        </w:rPr>
        <w:t xml:space="preserve"> une initiative visant à associer la culture aux valeurs sportives des Jeux Olympiques et Paralympiques de 2024. </w:t>
      </w:r>
    </w:p>
    <w:p w14:paraId="08EA0F3F" w14:textId="77777777" w:rsidR="00097056" w:rsidRDefault="00097056" w:rsidP="00B06EA3">
      <w:pPr>
        <w:snapToGrid w:val="0"/>
        <w:spacing w:line="240" w:lineRule="auto"/>
        <w:rPr>
          <w:rFonts w:eastAsia="Calibri" w:cs="Calibri"/>
          <w:szCs w:val="24"/>
        </w:rPr>
      </w:pPr>
    </w:p>
    <w:p w14:paraId="3B11488B" w14:textId="77777777" w:rsidR="00097056" w:rsidRDefault="00097056" w:rsidP="00B06EA3">
      <w:pPr>
        <w:snapToGrid w:val="0"/>
        <w:spacing w:line="240" w:lineRule="auto"/>
        <w:rPr>
          <w:rFonts w:eastAsia="Calibri" w:cs="Calibri"/>
          <w:szCs w:val="24"/>
        </w:rPr>
      </w:pPr>
    </w:p>
    <w:p w14:paraId="4DB317A4" w14:textId="77777777" w:rsidR="00097056" w:rsidRDefault="00E729F0" w:rsidP="00B06EA3">
      <w:pPr>
        <w:snapToGrid w:val="0"/>
        <w:spacing w:line="240" w:lineRule="auto"/>
        <w:rPr>
          <w:rFonts w:eastAsia="Calibri" w:cs="Calibri"/>
          <w:szCs w:val="24"/>
        </w:rPr>
      </w:pPr>
      <w:r w:rsidRPr="00F70926">
        <w:rPr>
          <w:rFonts w:eastAsia="Calibri" w:cs="Calibri"/>
          <w:szCs w:val="24"/>
        </w:rPr>
        <w:t>La pièce « C’est BEAU ! » de</w:t>
      </w:r>
      <w:r w:rsidRPr="00F70926">
        <w:rPr>
          <w:rFonts w:ascii="Calibri" w:eastAsia="Calibri" w:hAnsi="Calibri" w:cs="Calibri"/>
          <w:szCs w:val="24"/>
        </w:rPr>
        <w:t> </w:t>
      </w:r>
      <w:r w:rsidRPr="00F70926">
        <w:rPr>
          <w:rFonts w:eastAsia="Calibri" w:cs="Calibri"/>
          <w:szCs w:val="24"/>
        </w:rPr>
        <w:t>DK BEL</w:t>
      </w:r>
      <w:r w:rsidRPr="00F70926">
        <w:rPr>
          <w:rFonts w:ascii="Calibri" w:eastAsia="Calibri" w:hAnsi="Calibri" w:cs="Calibri"/>
          <w:szCs w:val="24"/>
        </w:rPr>
        <w:t> </w:t>
      </w:r>
      <w:r w:rsidRPr="00F70926">
        <w:rPr>
          <w:rFonts w:eastAsia="Calibri" w:cs="Calibri"/>
          <w:szCs w:val="24"/>
        </w:rPr>
        <w:t xml:space="preserve">symbolise à la fois l’engagement de la compagnie dans la défense des droits des personnes en situation de handicap et son rôle dans la sensibilisation du public à travers l’art. </w:t>
      </w:r>
    </w:p>
    <w:p w14:paraId="000001C2" w14:textId="77777777" w:rsidR="003711B5" w:rsidRDefault="003711B5" w:rsidP="00B06EA3">
      <w:pPr>
        <w:snapToGrid w:val="0"/>
        <w:spacing w:line="240" w:lineRule="auto"/>
        <w:rPr>
          <w:rFonts w:eastAsia="Calibri" w:cs="Calibri"/>
          <w:b/>
          <w:szCs w:val="24"/>
        </w:rPr>
      </w:pPr>
    </w:p>
    <w:p w14:paraId="5500E030" w14:textId="77777777" w:rsidR="00097056" w:rsidRPr="00F70926" w:rsidRDefault="00097056" w:rsidP="00B06EA3">
      <w:pPr>
        <w:snapToGrid w:val="0"/>
        <w:spacing w:line="240" w:lineRule="auto"/>
        <w:rPr>
          <w:rFonts w:eastAsia="Calibri" w:cs="Calibri"/>
          <w:b/>
          <w:szCs w:val="24"/>
        </w:rPr>
      </w:pPr>
    </w:p>
    <w:p w14:paraId="7180ECE3" w14:textId="77777777" w:rsidR="00097056" w:rsidRDefault="00E729F0" w:rsidP="00B06EA3">
      <w:pPr>
        <w:snapToGrid w:val="0"/>
        <w:spacing w:line="240" w:lineRule="auto"/>
        <w:rPr>
          <w:rFonts w:eastAsia="Calibri" w:cs="Calibri"/>
          <w:szCs w:val="24"/>
        </w:rPr>
      </w:pPr>
      <w:r w:rsidRPr="00097056">
        <w:rPr>
          <w:rFonts w:eastAsia="Calibri" w:cs="Calibri"/>
          <w:szCs w:val="24"/>
        </w:rPr>
        <w:t>La</w:t>
      </w:r>
      <w:r w:rsidRPr="00097056">
        <w:rPr>
          <w:rFonts w:ascii="Calibri" w:eastAsia="Calibri" w:hAnsi="Calibri" w:cs="Calibri"/>
          <w:szCs w:val="24"/>
        </w:rPr>
        <w:t> </w:t>
      </w:r>
      <w:r w:rsidRPr="00097056">
        <w:rPr>
          <w:rFonts w:eastAsia="Calibri" w:cs="Calibri"/>
          <w:szCs w:val="24"/>
        </w:rPr>
        <w:t>Compagnie DK BEL</w:t>
      </w:r>
      <w:r w:rsidRPr="00F70926">
        <w:rPr>
          <w:rFonts w:ascii="Calibri" w:eastAsia="Calibri" w:hAnsi="Calibri" w:cs="Calibri"/>
          <w:szCs w:val="24"/>
        </w:rPr>
        <w:t> </w:t>
      </w:r>
      <w:r w:rsidRPr="00F70926">
        <w:rPr>
          <w:rFonts w:eastAsia="Calibri" w:cs="Calibri"/>
          <w:szCs w:val="24"/>
        </w:rPr>
        <w:t xml:space="preserve">ne se limite pas à la création de spectacles, elle est également active dans l’organisation </w:t>
      </w:r>
      <w:r w:rsidRPr="00097056">
        <w:rPr>
          <w:rFonts w:eastAsia="Calibri" w:cs="Calibri"/>
          <w:szCs w:val="24"/>
        </w:rPr>
        <w:t>d’ateliers inclusifs,</w:t>
      </w:r>
      <w:r w:rsidRPr="00F70926">
        <w:rPr>
          <w:rFonts w:eastAsia="Calibri" w:cs="Calibri"/>
          <w:szCs w:val="24"/>
        </w:rPr>
        <w:t xml:space="preserve"> où des personnes </w:t>
      </w:r>
      <w:r w:rsidRPr="00F70926">
        <w:rPr>
          <w:rFonts w:eastAsia="Calibri" w:cs="Calibri"/>
          <w:szCs w:val="24"/>
        </w:rPr>
        <w:lastRenderedPageBreak/>
        <w:t xml:space="preserve">en situation de handicap, des amateurs et des professionnels sont invités à explorer ensemble les possibilités créatives offertes par la danse. </w:t>
      </w:r>
    </w:p>
    <w:p w14:paraId="56F4AA1B" w14:textId="77777777" w:rsidR="00097056" w:rsidRDefault="00097056" w:rsidP="00B06EA3">
      <w:pPr>
        <w:snapToGrid w:val="0"/>
        <w:spacing w:line="240" w:lineRule="auto"/>
        <w:rPr>
          <w:rFonts w:eastAsia="Calibri" w:cs="Calibri"/>
          <w:szCs w:val="24"/>
        </w:rPr>
      </w:pPr>
    </w:p>
    <w:p w14:paraId="340FACDE" w14:textId="77777777" w:rsidR="00097056" w:rsidRDefault="00097056" w:rsidP="00B06EA3">
      <w:pPr>
        <w:snapToGrid w:val="0"/>
        <w:spacing w:line="240" w:lineRule="auto"/>
        <w:rPr>
          <w:rFonts w:eastAsia="Calibri" w:cs="Calibri"/>
          <w:szCs w:val="24"/>
        </w:rPr>
      </w:pPr>
    </w:p>
    <w:p w14:paraId="19C6D447" w14:textId="77777777" w:rsidR="00097056" w:rsidRDefault="00E729F0" w:rsidP="00B06EA3">
      <w:pPr>
        <w:snapToGrid w:val="0"/>
        <w:spacing w:line="240" w:lineRule="auto"/>
        <w:rPr>
          <w:rFonts w:eastAsia="Calibri" w:cs="Calibri"/>
          <w:szCs w:val="24"/>
        </w:rPr>
      </w:pPr>
      <w:r w:rsidRPr="00F70926">
        <w:rPr>
          <w:rFonts w:eastAsia="Calibri" w:cs="Calibri"/>
          <w:szCs w:val="24"/>
        </w:rPr>
        <w:t>Ces ateliers, organisés en partenariat avec des écoles, des associations et des institutions culturelles, permettent de favoriser l’inclusion, de développer les compétences des participants, et d’encourager la cohésion sociale</w:t>
      </w:r>
      <w:r w:rsidRPr="00F70926">
        <w:rPr>
          <w:rFonts w:eastAsia="Calibri"/>
          <w:szCs w:val="24"/>
        </w:rPr>
        <w:t>​​</w:t>
      </w:r>
      <w:r w:rsidRPr="00F70926">
        <w:rPr>
          <w:rFonts w:eastAsia="Calibri" w:cs="Calibri"/>
          <w:szCs w:val="24"/>
        </w:rPr>
        <w:t xml:space="preserve">. </w:t>
      </w:r>
    </w:p>
    <w:p w14:paraId="1E894751" w14:textId="77777777" w:rsidR="00097056" w:rsidRDefault="00097056" w:rsidP="00B06EA3">
      <w:pPr>
        <w:snapToGrid w:val="0"/>
        <w:spacing w:line="240" w:lineRule="auto"/>
        <w:rPr>
          <w:rFonts w:eastAsia="Calibri" w:cs="Calibri"/>
          <w:szCs w:val="24"/>
        </w:rPr>
      </w:pPr>
    </w:p>
    <w:p w14:paraId="712C9591" w14:textId="77777777" w:rsidR="00097056" w:rsidRDefault="00097056" w:rsidP="00B06EA3">
      <w:pPr>
        <w:snapToGrid w:val="0"/>
        <w:spacing w:line="240" w:lineRule="auto"/>
        <w:rPr>
          <w:rFonts w:eastAsia="Calibri" w:cs="Calibri"/>
          <w:szCs w:val="24"/>
        </w:rPr>
      </w:pPr>
    </w:p>
    <w:p w14:paraId="0EA6A148" w14:textId="77777777" w:rsidR="00097056" w:rsidRDefault="00E729F0" w:rsidP="00B06EA3">
      <w:pPr>
        <w:snapToGrid w:val="0"/>
        <w:spacing w:line="240" w:lineRule="auto"/>
        <w:rPr>
          <w:rFonts w:eastAsia="Calibri" w:cs="Calibri"/>
          <w:szCs w:val="24"/>
        </w:rPr>
      </w:pPr>
      <w:r w:rsidRPr="00F70926">
        <w:rPr>
          <w:rFonts w:eastAsia="Calibri" w:cs="Calibri"/>
          <w:szCs w:val="24"/>
        </w:rPr>
        <w:t xml:space="preserve">En développant ces projets, la compagnie vise à sensibiliser le public et à transformer les perceptions autour du handicap, montrant que l’art est un levier d’émancipation et d’expression pour tous. </w:t>
      </w:r>
    </w:p>
    <w:p w14:paraId="16A76B1A" w14:textId="77777777" w:rsidR="00097056" w:rsidRDefault="00097056" w:rsidP="00B06EA3">
      <w:pPr>
        <w:snapToGrid w:val="0"/>
        <w:spacing w:line="240" w:lineRule="auto"/>
        <w:rPr>
          <w:rFonts w:eastAsia="Calibri" w:cs="Calibri"/>
          <w:szCs w:val="24"/>
        </w:rPr>
      </w:pPr>
    </w:p>
    <w:p w14:paraId="1E8FD20A" w14:textId="77777777" w:rsidR="00097056" w:rsidRDefault="00097056" w:rsidP="00B06EA3">
      <w:pPr>
        <w:snapToGrid w:val="0"/>
        <w:spacing w:line="240" w:lineRule="auto"/>
        <w:rPr>
          <w:rFonts w:eastAsia="Calibri" w:cs="Calibri"/>
          <w:szCs w:val="24"/>
        </w:rPr>
      </w:pPr>
    </w:p>
    <w:p w14:paraId="000001C3" w14:textId="2FC47380" w:rsidR="003711B5" w:rsidRPr="00F70926" w:rsidRDefault="00E729F0" w:rsidP="00B06EA3">
      <w:pPr>
        <w:snapToGrid w:val="0"/>
        <w:spacing w:line="240" w:lineRule="auto"/>
        <w:rPr>
          <w:rFonts w:eastAsia="Calibri" w:cs="Calibri"/>
          <w:szCs w:val="24"/>
        </w:rPr>
      </w:pPr>
      <w:r w:rsidRPr="00F70926">
        <w:rPr>
          <w:rFonts w:eastAsia="Calibri" w:cs="Calibri"/>
          <w:szCs w:val="24"/>
        </w:rPr>
        <w:t>Ces actions renforcent également la visibilité des artistes en situation de handicap, en leur offrant des scènes prestigieuses et des espaces d’expression artistique qui valorisent leur talent.</w:t>
      </w:r>
    </w:p>
    <w:p w14:paraId="000001C4" w14:textId="77777777" w:rsidR="003711B5" w:rsidRDefault="003711B5" w:rsidP="00B06EA3">
      <w:pPr>
        <w:snapToGrid w:val="0"/>
        <w:spacing w:line="240" w:lineRule="auto"/>
        <w:rPr>
          <w:rFonts w:eastAsia="Calibri" w:cs="Calibri"/>
          <w:szCs w:val="24"/>
        </w:rPr>
      </w:pPr>
    </w:p>
    <w:p w14:paraId="67A1773F" w14:textId="77777777" w:rsidR="00097056" w:rsidRPr="00F70926" w:rsidRDefault="00097056" w:rsidP="00B06EA3">
      <w:pPr>
        <w:snapToGrid w:val="0"/>
        <w:spacing w:line="240" w:lineRule="auto"/>
        <w:rPr>
          <w:rFonts w:eastAsia="Calibri" w:cs="Calibri"/>
          <w:szCs w:val="24"/>
        </w:rPr>
      </w:pPr>
    </w:p>
    <w:p w14:paraId="000001C5" w14:textId="0C2406DC" w:rsidR="003711B5" w:rsidRPr="00F70926" w:rsidRDefault="006E7E37" w:rsidP="00B06EA3">
      <w:pPr>
        <w:snapToGrid w:val="0"/>
        <w:spacing w:line="240" w:lineRule="auto"/>
        <w:rPr>
          <w:rFonts w:eastAsia="Calibri" w:cs="Calibri"/>
          <w:b/>
          <w:szCs w:val="24"/>
        </w:rPr>
      </w:pPr>
      <w:r w:rsidRPr="00F70926">
        <w:rPr>
          <w:rFonts w:eastAsia="Calibri" w:cs="Calibri"/>
          <w:b/>
          <w:szCs w:val="24"/>
        </w:rPr>
        <w:t>Autres compagnies de danse inclusive en France</w:t>
      </w:r>
    </w:p>
    <w:p w14:paraId="000001C6" w14:textId="77777777" w:rsidR="003711B5" w:rsidRDefault="003711B5" w:rsidP="00B06EA3">
      <w:pPr>
        <w:snapToGrid w:val="0"/>
        <w:spacing w:line="240" w:lineRule="auto"/>
        <w:rPr>
          <w:rFonts w:eastAsia="Calibri" w:cs="Calibri"/>
          <w:b/>
          <w:szCs w:val="24"/>
        </w:rPr>
      </w:pPr>
    </w:p>
    <w:p w14:paraId="1D26DF03" w14:textId="77777777" w:rsidR="00097056" w:rsidRPr="00F70926" w:rsidRDefault="00097056" w:rsidP="00B06EA3">
      <w:pPr>
        <w:snapToGrid w:val="0"/>
        <w:spacing w:line="240" w:lineRule="auto"/>
        <w:rPr>
          <w:rFonts w:eastAsia="Calibri" w:cs="Calibri"/>
          <w:b/>
          <w:szCs w:val="24"/>
        </w:rPr>
      </w:pPr>
    </w:p>
    <w:p w14:paraId="5B72FD4D" w14:textId="77777777" w:rsidR="00097056" w:rsidRDefault="00E729F0" w:rsidP="00B06EA3">
      <w:pPr>
        <w:snapToGrid w:val="0"/>
        <w:spacing w:line="240" w:lineRule="auto"/>
        <w:rPr>
          <w:rFonts w:eastAsia="Calibri" w:cs="Calibri"/>
          <w:szCs w:val="24"/>
        </w:rPr>
      </w:pPr>
      <w:r w:rsidRPr="00F70926">
        <w:rPr>
          <w:rFonts w:eastAsia="Calibri" w:cs="Calibri"/>
          <w:szCs w:val="24"/>
        </w:rPr>
        <w:t xml:space="preserve">En plus de la Compagnie DK BEL, plusieurs autres compagnies en France se sont engagées dans des démarches artistiques inclusives, intégrant des personnes en situation de handicap dans leurs créations pluridisciplinaires. </w:t>
      </w:r>
    </w:p>
    <w:p w14:paraId="08BFC2BC" w14:textId="77777777" w:rsidR="00097056" w:rsidRDefault="00097056" w:rsidP="00B06EA3">
      <w:pPr>
        <w:snapToGrid w:val="0"/>
        <w:spacing w:line="240" w:lineRule="auto"/>
        <w:rPr>
          <w:rFonts w:eastAsia="Calibri" w:cs="Calibri"/>
          <w:szCs w:val="24"/>
        </w:rPr>
      </w:pPr>
    </w:p>
    <w:p w14:paraId="3A9BBEF2" w14:textId="77777777" w:rsidR="00097056" w:rsidRDefault="00097056" w:rsidP="00B06EA3">
      <w:pPr>
        <w:snapToGrid w:val="0"/>
        <w:spacing w:line="240" w:lineRule="auto"/>
        <w:rPr>
          <w:rFonts w:eastAsia="Calibri" w:cs="Calibri"/>
          <w:szCs w:val="24"/>
        </w:rPr>
      </w:pPr>
    </w:p>
    <w:p w14:paraId="05E94B4B" w14:textId="77777777" w:rsidR="00097056" w:rsidRDefault="00E729F0" w:rsidP="00B06EA3">
      <w:pPr>
        <w:snapToGrid w:val="0"/>
        <w:spacing w:line="240" w:lineRule="auto"/>
        <w:rPr>
          <w:rFonts w:eastAsia="Calibri" w:cs="Calibri"/>
          <w:szCs w:val="24"/>
        </w:rPr>
      </w:pPr>
      <w:r w:rsidRPr="00F70926">
        <w:rPr>
          <w:rFonts w:eastAsia="Calibri" w:cs="Calibri"/>
          <w:szCs w:val="24"/>
        </w:rPr>
        <w:t xml:space="preserve">Ces compagnies, mêlant danse, théâtre, mime, cirque et chant, offrent une approche complète du spectacle vivant, où le corps et la voix sont mis au service d’une expression artistique sans barrières. </w:t>
      </w:r>
    </w:p>
    <w:p w14:paraId="542E3316" w14:textId="77777777" w:rsidR="00097056" w:rsidRDefault="00097056" w:rsidP="00B06EA3">
      <w:pPr>
        <w:snapToGrid w:val="0"/>
        <w:spacing w:line="240" w:lineRule="auto"/>
        <w:rPr>
          <w:rFonts w:eastAsia="Calibri" w:cs="Calibri"/>
          <w:szCs w:val="24"/>
        </w:rPr>
      </w:pPr>
    </w:p>
    <w:p w14:paraId="19F050F6" w14:textId="77777777" w:rsidR="00097056" w:rsidRDefault="00097056" w:rsidP="00B06EA3">
      <w:pPr>
        <w:snapToGrid w:val="0"/>
        <w:spacing w:line="240" w:lineRule="auto"/>
        <w:rPr>
          <w:rFonts w:eastAsia="Calibri" w:cs="Calibri"/>
          <w:szCs w:val="24"/>
        </w:rPr>
      </w:pPr>
    </w:p>
    <w:p w14:paraId="5441229E" w14:textId="77777777" w:rsidR="00097056" w:rsidRDefault="00E729F0" w:rsidP="00B06EA3">
      <w:pPr>
        <w:snapToGrid w:val="0"/>
        <w:spacing w:line="240" w:lineRule="auto"/>
        <w:rPr>
          <w:rFonts w:eastAsia="Calibri" w:cs="Calibri"/>
          <w:szCs w:val="24"/>
        </w:rPr>
      </w:pPr>
      <w:r w:rsidRPr="00F70926">
        <w:rPr>
          <w:rFonts w:eastAsia="Calibri" w:cs="Calibri"/>
          <w:szCs w:val="24"/>
        </w:rPr>
        <w:lastRenderedPageBreak/>
        <w:t xml:space="preserve">Elles démontrent comment ces disciplines artistiques, en s'entrecroisant, peuvent rassembler des individus aux parcours et capacités variés, créant des œuvres qui redéfinissent les normes du corps et de la performance. </w:t>
      </w:r>
    </w:p>
    <w:p w14:paraId="7FA56730" w14:textId="77777777" w:rsidR="00097056" w:rsidRDefault="00097056" w:rsidP="00B06EA3">
      <w:pPr>
        <w:snapToGrid w:val="0"/>
        <w:spacing w:line="240" w:lineRule="auto"/>
        <w:rPr>
          <w:rFonts w:eastAsia="Calibri" w:cs="Calibri"/>
          <w:szCs w:val="24"/>
        </w:rPr>
      </w:pPr>
    </w:p>
    <w:p w14:paraId="21817C1E" w14:textId="77777777" w:rsidR="00097056" w:rsidRDefault="00097056" w:rsidP="00B06EA3">
      <w:pPr>
        <w:snapToGrid w:val="0"/>
        <w:spacing w:line="240" w:lineRule="auto"/>
        <w:rPr>
          <w:rFonts w:eastAsia="Calibri" w:cs="Calibri"/>
          <w:szCs w:val="24"/>
        </w:rPr>
      </w:pPr>
    </w:p>
    <w:p w14:paraId="6C2A35F2" w14:textId="77777777" w:rsidR="00097056" w:rsidRDefault="00E729F0" w:rsidP="00B06EA3">
      <w:pPr>
        <w:snapToGrid w:val="0"/>
        <w:spacing w:line="240" w:lineRule="auto"/>
        <w:rPr>
          <w:rFonts w:eastAsia="Calibri" w:cs="Calibri"/>
          <w:szCs w:val="24"/>
        </w:rPr>
      </w:pPr>
      <w:r w:rsidRPr="00F70926">
        <w:rPr>
          <w:rFonts w:eastAsia="Calibri" w:cs="Calibri"/>
          <w:szCs w:val="24"/>
        </w:rPr>
        <w:t xml:space="preserve">Ces compagnies repoussent les limites traditionnelles de la scène en créant des spectacles où les participants, qu’ils soient en situation de handicap ou non, explorent leur créativité à travers plusieurs formes artistiques. </w:t>
      </w:r>
    </w:p>
    <w:p w14:paraId="6AF7FCCD" w14:textId="77777777" w:rsidR="00097056" w:rsidRDefault="00097056" w:rsidP="00B06EA3">
      <w:pPr>
        <w:snapToGrid w:val="0"/>
        <w:spacing w:line="240" w:lineRule="auto"/>
        <w:rPr>
          <w:rFonts w:eastAsia="Calibri" w:cs="Calibri"/>
          <w:szCs w:val="24"/>
        </w:rPr>
      </w:pPr>
    </w:p>
    <w:p w14:paraId="0B89E480" w14:textId="77777777" w:rsidR="00097056" w:rsidRDefault="00097056" w:rsidP="00B06EA3">
      <w:pPr>
        <w:snapToGrid w:val="0"/>
        <w:spacing w:line="240" w:lineRule="auto"/>
        <w:rPr>
          <w:rFonts w:eastAsia="Calibri" w:cs="Calibri"/>
          <w:szCs w:val="24"/>
        </w:rPr>
      </w:pPr>
    </w:p>
    <w:p w14:paraId="294F2ECC" w14:textId="77777777" w:rsidR="00097056" w:rsidRDefault="00E729F0" w:rsidP="00B06EA3">
      <w:pPr>
        <w:snapToGrid w:val="0"/>
        <w:spacing w:line="240" w:lineRule="auto"/>
        <w:rPr>
          <w:rFonts w:eastAsia="Calibri" w:cs="Calibri"/>
          <w:szCs w:val="24"/>
        </w:rPr>
      </w:pPr>
      <w:r w:rsidRPr="00F70926">
        <w:rPr>
          <w:rFonts w:eastAsia="Calibri" w:cs="Calibri"/>
          <w:szCs w:val="24"/>
        </w:rPr>
        <w:t xml:space="preserve">La danse se mêle au théâtre pour raconter des histoires, tandis que le mime et le cirque apportent une dimension physique et visuelle forte, et que le chant devient un prolongement naturel de l’expression corporelle. </w:t>
      </w:r>
    </w:p>
    <w:p w14:paraId="1E7C412C" w14:textId="77777777" w:rsidR="00097056" w:rsidRDefault="00097056" w:rsidP="00B06EA3">
      <w:pPr>
        <w:snapToGrid w:val="0"/>
        <w:spacing w:line="240" w:lineRule="auto"/>
        <w:rPr>
          <w:rFonts w:eastAsia="Calibri" w:cs="Calibri"/>
          <w:szCs w:val="24"/>
        </w:rPr>
      </w:pPr>
    </w:p>
    <w:p w14:paraId="7B164E48" w14:textId="77777777" w:rsidR="00097056" w:rsidRDefault="00097056" w:rsidP="00B06EA3">
      <w:pPr>
        <w:snapToGrid w:val="0"/>
        <w:spacing w:line="240" w:lineRule="auto"/>
        <w:rPr>
          <w:rFonts w:eastAsia="Calibri" w:cs="Calibri"/>
          <w:szCs w:val="24"/>
        </w:rPr>
      </w:pPr>
    </w:p>
    <w:p w14:paraId="000001C7" w14:textId="1FDCF7AC" w:rsidR="003711B5" w:rsidRPr="00F70926" w:rsidRDefault="00E729F0" w:rsidP="00B06EA3">
      <w:pPr>
        <w:snapToGrid w:val="0"/>
        <w:spacing w:line="240" w:lineRule="auto"/>
        <w:rPr>
          <w:rFonts w:eastAsia="Calibri" w:cs="Calibri"/>
          <w:szCs w:val="24"/>
        </w:rPr>
      </w:pPr>
      <w:r w:rsidRPr="00F70926">
        <w:rPr>
          <w:rFonts w:eastAsia="Calibri" w:cs="Calibri"/>
          <w:szCs w:val="24"/>
        </w:rPr>
        <w:t>En travaillant sur ces différentes disciplines, les artistes développent des compétences transversales telles que la communication, l’adaptabilité, et le travail en équipe, tout en brisant les stéréotypes sur les corps et le handicap.</w:t>
      </w:r>
    </w:p>
    <w:p w14:paraId="000001C8" w14:textId="77777777" w:rsidR="003711B5" w:rsidRDefault="003711B5" w:rsidP="00B06EA3">
      <w:pPr>
        <w:snapToGrid w:val="0"/>
        <w:spacing w:line="240" w:lineRule="auto"/>
        <w:rPr>
          <w:rFonts w:eastAsia="Calibri" w:cs="Calibri"/>
          <w:szCs w:val="24"/>
        </w:rPr>
      </w:pPr>
    </w:p>
    <w:p w14:paraId="49DF8F11" w14:textId="77777777" w:rsidR="00097056" w:rsidRPr="00F70926" w:rsidRDefault="00097056" w:rsidP="00B06EA3">
      <w:pPr>
        <w:snapToGrid w:val="0"/>
        <w:spacing w:line="240" w:lineRule="auto"/>
        <w:rPr>
          <w:rFonts w:eastAsia="Calibri" w:cs="Calibri"/>
          <w:szCs w:val="24"/>
        </w:rPr>
      </w:pPr>
    </w:p>
    <w:p w14:paraId="76E0E040" w14:textId="77777777" w:rsidR="00097056" w:rsidRDefault="00E729F0" w:rsidP="00B06EA3">
      <w:pPr>
        <w:snapToGrid w:val="0"/>
        <w:spacing w:line="240" w:lineRule="auto"/>
        <w:rPr>
          <w:rFonts w:eastAsia="Calibri" w:cs="Calibri"/>
          <w:szCs w:val="24"/>
        </w:rPr>
      </w:pPr>
      <w:r w:rsidRPr="00F70926">
        <w:rPr>
          <w:rFonts w:eastAsia="Calibri" w:cs="Calibri"/>
          <w:szCs w:val="24"/>
        </w:rPr>
        <w:t xml:space="preserve">Parmi les compagnies les plus emblématiques de ce mouvement inclusif, certaines, partagent avec DK BEL cette volonté d’ouvrir la scène à tous, en intégrant des artistes avec et sans handicap dans des créations qui bouleversent les codes du spectacle vivant. </w:t>
      </w:r>
    </w:p>
    <w:p w14:paraId="4939C87A" w14:textId="77777777" w:rsidR="00097056" w:rsidRDefault="00097056" w:rsidP="00B06EA3">
      <w:pPr>
        <w:snapToGrid w:val="0"/>
        <w:spacing w:line="240" w:lineRule="auto"/>
        <w:rPr>
          <w:rFonts w:eastAsia="Calibri" w:cs="Calibri"/>
          <w:szCs w:val="24"/>
        </w:rPr>
      </w:pPr>
    </w:p>
    <w:p w14:paraId="71DF0ACC" w14:textId="77777777" w:rsidR="00097056" w:rsidRDefault="00097056" w:rsidP="00B06EA3">
      <w:pPr>
        <w:snapToGrid w:val="0"/>
        <w:spacing w:line="240" w:lineRule="auto"/>
        <w:rPr>
          <w:rFonts w:eastAsia="Calibri" w:cs="Calibri"/>
          <w:szCs w:val="24"/>
        </w:rPr>
      </w:pPr>
    </w:p>
    <w:p w14:paraId="000001C9" w14:textId="48CCBF98" w:rsidR="003711B5" w:rsidRDefault="00E729F0" w:rsidP="00B06EA3">
      <w:pPr>
        <w:snapToGrid w:val="0"/>
        <w:spacing w:line="240" w:lineRule="auto"/>
        <w:rPr>
          <w:rFonts w:eastAsia="Calibri" w:cs="Calibri"/>
          <w:szCs w:val="24"/>
        </w:rPr>
      </w:pPr>
      <w:r w:rsidRPr="00F70926">
        <w:rPr>
          <w:rFonts w:eastAsia="Calibri" w:cs="Calibri"/>
          <w:szCs w:val="24"/>
        </w:rPr>
        <w:t>Ces projets permettent non seulement de sensibiliser le public à la diversité, mais aussi de mettre en avant les talents de chacun, en valorisant la singularité de chaque corps et voix au sein d’une œuvre collective.</w:t>
      </w:r>
    </w:p>
    <w:p w14:paraId="456064E3" w14:textId="77777777" w:rsidR="004F2896" w:rsidRDefault="004F2896" w:rsidP="00B06EA3">
      <w:pPr>
        <w:snapToGrid w:val="0"/>
        <w:spacing w:line="240" w:lineRule="auto"/>
        <w:rPr>
          <w:rFonts w:eastAsia="Calibri" w:cs="Calibri"/>
          <w:szCs w:val="24"/>
        </w:rPr>
      </w:pPr>
    </w:p>
    <w:p w14:paraId="2FD1DDC9" w14:textId="09D28987" w:rsidR="00E76ADF" w:rsidRDefault="00E76ADF">
      <w:pPr>
        <w:rPr>
          <w:rFonts w:eastAsia="Calibri" w:cs="Calibri"/>
          <w:szCs w:val="24"/>
        </w:rPr>
      </w:pPr>
      <w:r>
        <w:rPr>
          <w:rFonts w:eastAsia="Calibri" w:cs="Calibri"/>
          <w:szCs w:val="24"/>
        </w:rPr>
        <w:br w:type="page"/>
      </w:r>
    </w:p>
    <w:p w14:paraId="6CF2BF81" w14:textId="77777777" w:rsidR="004F2896" w:rsidRDefault="004F2896" w:rsidP="00B06EA3">
      <w:pPr>
        <w:snapToGrid w:val="0"/>
        <w:spacing w:line="240" w:lineRule="auto"/>
        <w:rPr>
          <w:rFonts w:eastAsia="Calibri" w:cs="Calibri"/>
          <w:szCs w:val="24"/>
        </w:rPr>
      </w:pPr>
    </w:p>
    <w:p w14:paraId="34C69D6E" w14:textId="1E875E4D" w:rsidR="004F2896" w:rsidRPr="004F2896" w:rsidRDefault="00C927EE" w:rsidP="00B06EA3">
      <w:pPr>
        <w:snapToGrid w:val="0"/>
        <w:spacing w:line="240" w:lineRule="auto"/>
        <w:rPr>
          <w:rFonts w:eastAsia="Calibri" w:cs="Calibri"/>
          <w:b/>
          <w:bCs/>
          <w:szCs w:val="24"/>
        </w:rPr>
      </w:pPr>
      <w:hyperlink r:id="rId82" w:tooltip="Lien vers site Internet &quot; heatredart.com &quot;" w:history="1">
        <w:r w:rsidR="004F2896" w:rsidRPr="004F2896">
          <w:rPr>
            <w:rStyle w:val="Lienhypertexte"/>
            <w:rFonts w:eastAsia="Calibri" w:cs="Calibri"/>
            <w:b/>
            <w:bCs/>
            <w:szCs w:val="24"/>
          </w:rPr>
          <w:t>La compagnie Théâtre d’art</w:t>
        </w:r>
      </w:hyperlink>
    </w:p>
    <w:p w14:paraId="00111A76" w14:textId="77777777" w:rsidR="004F2896" w:rsidRDefault="004F2896" w:rsidP="00B06EA3">
      <w:pPr>
        <w:snapToGrid w:val="0"/>
        <w:spacing w:line="240" w:lineRule="auto"/>
        <w:rPr>
          <w:rFonts w:eastAsia="Calibri" w:cs="Calibri"/>
          <w:szCs w:val="24"/>
        </w:rPr>
      </w:pPr>
    </w:p>
    <w:p w14:paraId="0A9991CF" w14:textId="77777777" w:rsidR="004F2896" w:rsidRDefault="004F2896" w:rsidP="00B06EA3">
      <w:pPr>
        <w:snapToGrid w:val="0"/>
        <w:spacing w:line="240" w:lineRule="auto"/>
        <w:rPr>
          <w:rFonts w:eastAsia="Calibri" w:cs="Calibri"/>
          <w:szCs w:val="24"/>
        </w:rPr>
      </w:pPr>
    </w:p>
    <w:p w14:paraId="26A39AC8" w14:textId="39E45BFF" w:rsidR="004F2896" w:rsidRDefault="004F2896" w:rsidP="00B06EA3">
      <w:pPr>
        <w:snapToGrid w:val="0"/>
        <w:spacing w:line="240" w:lineRule="auto"/>
        <w:rPr>
          <w:rFonts w:eastAsia="Calibri" w:cs="Calibri"/>
          <w:szCs w:val="24"/>
          <w:lang w:val="fr-FR"/>
        </w:rPr>
      </w:pPr>
      <w:r w:rsidRPr="004F2896">
        <w:rPr>
          <w:rFonts w:eastAsia="Calibri" w:cs="Calibri"/>
          <w:szCs w:val="24"/>
          <w:lang w:val="fr-FR"/>
        </w:rPr>
        <w:t xml:space="preserve">La pratique artistique d'Arnaud </w:t>
      </w:r>
      <w:r>
        <w:rPr>
          <w:rFonts w:eastAsia="Calibri" w:cs="Calibri"/>
          <w:szCs w:val="24"/>
          <w:lang w:val="fr-FR"/>
        </w:rPr>
        <w:t>Dev</w:t>
      </w:r>
      <w:r w:rsidRPr="004F2896">
        <w:rPr>
          <w:rFonts w:eastAsia="Calibri" w:cs="Calibri"/>
          <w:szCs w:val="24"/>
          <w:lang w:val="fr-FR"/>
        </w:rPr>
        <w:t>olontat</w:t>
      </w:r>
      <w:r>
        <w:rPr>
          <w:rFonts w:eastAsia="Calibri" w:cs="Calibri"/>
          <w:szCs w:val="24"/>
          <w:lang w:val="fr-FR"/>
        </w:rPr>
        <w:t>, intervenant de la table ronde e-Handi Tour en France</w:t>
      </w:r>
      <w:r w:rsidRPr="004F2896">
        <w:rPr>
          <w:rFonts w:eastAsia="Calibri" w:cs="Calibri"/>
          <w:szCs w:val="24"/>
          <w:lang w:val="fr-FR"/>
        </w:rPr>
        <w:t xml:space="preserve"> s’inscrit dans </w:t>
      </w:r>
      <w:r>
        <w:rPr>
          <w:rFonts w:eastAsia="Calibri" w:cs="Calibri"/>
          <w:szCs w:val="24"/>
          <w:lang w:val="fr-FR"/>
        </w:rPr>
        <w:t>cette</w:t>
      </w:r>
      <w:r w:rsidRPr="004F2896">
        <w:rPr>
          <w:rFonts w:eastAsia="Calibri" w:cs="Calibri"/>
          <w:szCs w:val="24"/>
          <w:lang w:val="fr-FR"/>
        </w:rPr>
        <w:t xml:space="preserve"> démarche profondément inclusive et multidisciplinaire. </w:t>
      </w:r>
    </w:p>
    <w:p w14:paraId="55402483" w14:textId="77777777" w:rsidR="004F2896" w:rsidRDefault="004F2896" w:rsidP="00B06EA3">
      <w:pPr>
        <w:snapToGrid w:val="0"/>
        <w:spacing w:line="240" w:lineRule="auto"/>
        <w:rPr>
          <w:rFonts w:eastAsia="Calibri" w:cs="Calibri"/>
          <w:szCs w:val="24"/>
          <w:lang w:val="fr-FR"/>
        </w:rPr>
      </w:pPr>
    </w:p>
    <w:p w14:paraId="7094A42E" w14:textId="77777777" w:rsidR="004F2896" w:rsidRDefault="004F2896" w:rsidP="00B06EA3">
      <w:pPr>
        <w:snapToGrid w:val="0"/>
        <w:spacing w:line="240" w:lineRule="auto"/>
        <w:rPr>
          <w:rFonts w:eastAsia="Calibri" w:cs="Calibri"/>
          <w:szCs w:val="24"/>
          <w:lang w:val="fr-FR"/>
        </w:rPr>
      </w:pPr>
    </w:p>
    <w:p w14:paraId="7F3637A1" w14:textId="77777777" w:rsidR="004F2896" w:rsidRDefault="004F2896" w:rsidP="00B06EA3">
      <w:pPr>
        <w:snapToGrid w:val="0"/>
        <w:spacing w:line="240" w:lineRule="auto"/>
        <w:rPr>
          <w:rFonts w:eastAsia="Calibri" w:cs="Calibri"/>
          <w:szCs w:val="24"/>
          <w:lang w:val="fr-FR"/>
        </w:rPr>
      </w:pPr>
      <w:r w:rsidRPr="004F2896">
        <w:rPr>
          <w:rFonts w:eastAsia="Calibri" w:cs="Calibri"/>
          <w:szCs w:val="24"/>
          <w:lang w:val="fr-FR"/>
        </w:rPr>
        <w:t xml:space="preserve">Il dirige la compagnie Théâtre d’art, basée dans les Pyrénées-Orientales, et consacre son travail à créer des spectacles où se croisent théâtre, danse et chant. </w:t>
      </w:r>
    </w:p>
    <w:p w14:paraId="6C3C9F49" w14:textId="77777777" w:rsidR="004F2896" w:rsidRDefault="004F2896" w:rsidP="00B06EA3">
      <w:pPr>
        <w:snapToGrid w:val="0"/>
        <w:spacing w:line="240" w:lineRule="auto"/>
        <w:rPr>
          <w:rFonts w:eastAsia="Calibri" w:cs="Calibri"/>
          <w:szCs w:val="24"/>
          <w:lang w:val="fr-FR"/>
        </w:rPr>
      </w:pPr>
    </w:p>
    <w:p w14:paraId="5CE14443" w14:textId="77777777" w:rsidR="004F2896" w:rsidRDefault="004F2896" w:rsidP="00B06EA3">
      <w:pPr>
        <w:snapToGrid w:val="0"/>
        <w:spacing w:line="240" w:lineRule="auto"/>
        <w:rPr>
          <w:rFonts w:eastAsia="Calibri" w:cs="Calibri"/>
          <w:szCs w:val="24"/>
          <w:lang w:val="fr-FR"/>
        </w:rPr>
      </w:pPr>
    </w:p>
    <w:p w14:paraId="69FF1AEC" w14:textId="6CB7A928" w:rsidR="004F2896" w:rsidRDefault="004F2896" w:rsidP="00B06EA3">
      <w:pPr>
        <w:snapToGrid w:val="0"/>
        <w:spacing w:line="240" w:lineRule="auto"/>
        <w:rPr>
          <w:rFonts w:eastAsia="Calibri" w:cs="Calibri"/>
          <w:szCs w:val="24"/>
          <w:lang w:val="fr-FR"/>
        </w:rPr>
      </w:pPr>
      <w:r w:rsidRPr="004F2896">
        <w:rPr>
          <w:rFonts w:eastAsia="Calibri" w:cs="Calibri"/>
          <w:szCs w:val="24"/>
          <w:lang w:val="fr-FR"/>
        </w:rPr>
        <w:t>Son approche intègre des artistes en situation de handicap qu’il considère avant tout comme des artistes à part entière, valorisant leurs compétences et leurs sensibilités dans des créations riches et diversifiées.</w:t>
      </w:r>
    </w:p>
    <w:p w14:paraId="532ECD46" w14:textId="77777777" w:rsidR="004F2896" w:rsidRDefault="004F2896" w:rsidP="00B06EA3">
      <w:pPr>
        <w:snapToGrid w:val="0"/>
        <w:spacing w:line="240" w:lineRule="auto"/>
        <w:rPr>
          <w:rFonts w:eastAsia="Calibri" w:cs="Calibri"/>
          <w:szCs w:val="24"/>
          <w:lang w:val="fr-FR"/>
        </w:rPr>
      </w:pPr>
    </w:p>
    <w:p w14:paraId="3C625868" w14:textId="77777777" w:rsidR="004F2896" w:rsidRPr="004F2896" w:rsidRDefault="004F2896" w:rsidP="00B06EA3">
      <w:pPr>
        <w:snapToGrid w:val="0"/>
        <w:spacing w:line="240" w:lineRule="auto"/>
        <w:rPr>
          <w:rFonts w:eastAsia="Calibri" w:cs="Calibri"/>
          <w:szCs w:val="24"/>
          <w:lang w:val="fr-FR"/>
        </w:rPr>
      </w:pPr>
    </w:p>
    <w:p w14:paraId="59E587A3" w14:textId="77777777" w:rsidR="004F2896" w:rsidRDefault="004F2896" w:rsidP="00B06EA3">
      <w:pPr>
        <w:snapToGrid w:val="0"/>
        <w:spacing w:line="240" w:lineRule="auto"/>
        <w:rPr>
          <w:rFonts w:eastAsia="Calibri" w:cs="Calibri"/>
          <w:szCs w:val="24"/>
          <w:lang w:val="fr-FR"/>
        </w:rPr>
      </w:pPr>
      <w:r w:rsidRPr="004F2896">
        <w:rPr>
          <w:rFonts w:eastAsia="Calibri" w:cs="Calibri"/>
          <w:szCs w:val="24"/>
          <w:lang w:val="fr-FR"/>
        </w:rPr>
        <w:t xml:space="preserve">Il se distingue par une capacité à instaurer un dialogue naturel avec des personnes en situation de handicap, notamment intellectuel et moteur, et à leur permettre d’explorer des dimensions artistiques inattendues, souvent saluées par leurs éducateurs et spectateurs. </w:t>
      </w:r>
    </w:p>
    <w:p w14:paraId="46F3C77E" w14:textId="77777777" w:rsidR="004F2896" w:rsidRDefault="004F2896" w:rsidP="00B06EA3">
      <w:pPr>
        <w:snapToGrid w:val="0"/>
        <w:spacing w:line="240" w:lineRule="auto"/>
        <w:rPr>
          <w:rFonts w:eastAsia="Calibri" w:cs="Calibri"/>
          <w:szCs w:val="24"/>
          <w:lang w:val="fr-FR"/>
        </w:rPr>
      </w:pPr>
    </w:p>
    <w:p w14:paraId="55FE6CD7" w14:textId="77777777" w:rsidR="004F2896" w:rsidRDefault="004F2896" w:rsidP="00B06EA3">
      <w:pPr>
        <w:snapToGrid w:val="0"/>
        <w:spacing w:line="240" w:lineRule="auto"/>
        <w:rPr>
          <w:rFonts w:eastAsia="Calibri" w:cs="Calibri"/>
          <w:szCs w:val="24"/>
          <w:lang w:val="fr-FR"/>
        </w:rPr>
      </w:pPr>
    </w:p>
    <w:p w14:paraId="7AB8C572" w14:textId="1139159A" w:rsidR="004F2896" w:rsidRDefault="004F2896" w:rsidP="00B06EA3">
      <w:pPr>
        <w:snapToGrid w:val="0"/>
        <w:spacing w:line="240" w:lineRule="auto"/>
        <w:rPr>
          <w:rFonts w:eastAsia="Calibri" w:cs="Calibri"/>
          <w:szCs w:val="24"/>
          <w:lang w:val="fr-FR"/>
        </w:rPr>
      </w:pPr>
      <w:r w:rsidRPr="004F2896">
        <w:rPr>
          <w:rFonts w:eastAsia="Calibri" w:cs="Calibri"/>
          <w:szCs w:val="24"/>
          <w:lang w:val="fr-FR"/>
        </w:rPr>
        <w:t>Dans son processus de création, il traite les artistes sans distinction, mélangeant les rôles et évitant tout cliché, par exemple en attribuant des rôles de personnes valides à des artistes en situation de handicap.</w:t>
      </w:r>
    </w:p>
    <w:p w14:paraId="1C7AAD39" w14:textId="77777777" w:rsidR="004F2896" w:rsidRDefault="004F2896" w:rsidP="00B06EA3">
      <w:pPr>
        <w:snapToGrid w:val="0"/>
        <w:spacing w:line="240" w:lineRule="auto"/>
        <w:rPr>
          <w:rFonts w:eastAsia="Calibri" w:cs="Calibri"/>
          <w:szCs w:val="24"/>
          <w:lang w:val="fr-FR"/>
        </w:rPr>
      </w:pPr>
    </w:p>
    <w:p w14:paraId="1B9CA5A5" w14:textId="77777777" w:rsidR="004F2896" w:rsidRPr="004F2896" w:rsidRDefault="004F2896" w:rsidP="00B06EA3">
      <w:pPr>
        <w:snapToGrid w:val="0"/>
        <w:spacing w:line="240" w:lineRule="auto"/>
        <w:rPr>
          <w:rFonts w:eastAsia="Calibri" w:cs="Calibri"/>
          <w:szCs w:val="24"/>
          <w:lang w:val="fr-FR"/>
        </w:rPr>
      </w:pPr>
    </w:p>
    <w:p w14:paraId="746743E7" w14:textId="5CBC3D9E" w:rsidR="004F2896" w:rsidRDefault="004F2896" w:rsidP="00B06EA3">
      <w:pPr>
        <w:snapToGrid w:val="0"/>
        <w:spacing w:line="240" w:lineRule="auto"/>
        <w:rPr>
          <w:rFonts w:eastAsia="Calibri" w:cs="Calibri"/>
          <w:szCs w:val="24"/>
          <w:lang w:val="fr-FR"/>
        </w:rPr>
      </w:pPr>
      <w:r w:rsidRPr="004F2896">
        <w:rPr>
          <w:rFonts w:eastAsia="Calibri" w:cs="Calibri"/>
          <w:szCs w:val="24"/>
          <w:lang w:val="fr-FR"/>
        </w:rPr>
        <w:t>Son projet actuel</w:t>
      </w:r>
      <w:r>
        <w:rPr>
          <w:rFonts w:eastAsia="Calibri" w:cs="Calibri"/>
          <w:szCs w:val="24"/>
          <w:lang w:val="fr-FR"/>
        </w:rPr>
        <w:t xml:space="preserve"> </w:t>
      </w:r>
      <w:hyperlink r:id="rId83" w:tooltip="lien vers le site Internet &quot; theatredart.com &quot;" w:history="1">
        <w:r w:rsidRPr="004F2896">
          <w:rPr>
            <w:rStyle w:val="Lienhypertexte"/>
            <w:rFonts w:eastAsia="Calibri" w:cs="Calibri"/>
            <w:szCs w:val="24"/>
            <w:lang w:val="fr-FR"/>
          </w:rPr>
          <w:t>«</w:t>
        </w:r>
        <w:r w:rsidRPr="004F2896">
          <w:rPr>
            <w:rStyle w:val="Lienhypertexte"/>
            <w:rFonts w:ascii="Calibri" w:eastAsia="Calibri" w:hAnsi="Calibri" w:cs="Calibri"/>
            <w:szCs w:val="24"/>
            <w:lang w:val="fr-FR"/>
          </w:rPr>
          <w:t> </w:t>
        </w:r>
        <w:r w:rsidRPr="004F2896">
          <w:rPr>
            <w:rStyle w:val="Lienhypertexte"/>
            <w:rFonts w:eastAsia="Calibri" w:cs="Calibri"/>
            <w:szCs w:val="24"/>
            <w:lang w:val="fr-FR"/>
          </w:rPr>
          <w:t>Mon chant de Bataille</w:t>
        </w:r>
        <w:r w:rsidRPr="004F2896">
          <w:rPr>
            <w:rStyle w:val="Lienhypertexte"/>
            <w:rFonts w:ascii="Calibri" w:eastAsia="Calibri" w:hAnsi="Calibri" w:cs="Calibri"/>
            <w:szCs w:val="24"/>
            <w:lang w:val="fr-FR"/>
          </w:rPr>
          <w:t> </w:t>
        </w:r>
        <w:r w:rsidRPr="004F2896">
          <w:rPr>
            <w:rStyle w:val="Lienhypertexte"/>
            <w:rFonts w:eastAsia="Calibri" w:cs="Calibri"/>
            <w:szCs w:val="24"/>
            <w:lang w:val="fr-FR"/>
          </w:rPr>
          <w:t>»</w:t>
        </w:r>
      </w:hyperlink>
      <w:r w:rsidRPr="004F2896">
        <w:rPr>
          <w:rFonts w:eastAsia="Calibri" w:cs="Calibri"/>
          <w:szCs w:val="24"/>
          <w:lang w:val="fr-FR"/>
        </w:rPr>
        <w:t xml:space="preserve"> décliné en plusieurs volets, explore l’inclusion à travers des créations marquées par un profond questionnement sociétal. </w:t>
      </w:r>
    </w:p>
    <w:p w14:paraId="2A1A867F" w14:textId="77777777" w:rsidR="004F2896" w:rsidRDefault="004F2896" w:rsidP="00B06EA3">
      <w:pPr>
        <w:snapToGrid w:val="0"/>
        <w:spacing w:line="240" w:lineRule="auto"/>
        <w:rPr>
          <w:rFonts w:eastAsia="Calibri" w:cs="Calibri"/>
          <w:szCs w:val="24"/>
          <w:lang w:val="fr-FR"/>
        </w:rPr>
      </w:pPr>
    </w:p>
    <w:p w14:paraId="4A569063" w14:textId="77777777" w:rsidR="004F2896" w:rsidRDefault="004F2896" w:rsidP="00B06EA3">
      <w:pPr>
        <w:snapToGrid w:val="0"/>
        <w:spacing w:line="240" w:lineRule="auto"/>
        <w:rPr>
          <w:rFonts w:eastAsia="Calibri" w:cs="Calibri"/>
          <w:szCs w:val="24"/>
          <w:lang w:val="fr-FR"/>
        </w:rPr>
      </w:pPr>
    </w:p>
    <w:p w14:paraId="460B388D" w14:textId="77777777" w:rsidR="004F2896" w:rsidRDefault="004F2896" w:rsidP="00B06EA3">
      <w:pPr>
        <w:snapToGrid w:val="0"/>
        <w:spacing w:line="240" w:lineRule="auto"/>
        <w:rPr>
          <w:rFonts w:eastAsia="Calibri" w:cs="Calibri"/>
          <w:szCs w:val="24"/>
          <w:lang w:val="fr-FR"/>
        </w:rPr>
      </w:pPr>
      <w:r w:rsidRPr="004F2896">
        <w:rPr>
          <w:rFonts w:eastAsia="Calibri" w:cs="Calibri"/>
          <w:szCs w:val="24"/>
          <w:lang w:val="fr-FR"/>
        </w:rPr>
        <w:lastRenderedPageBreak/>
        <w:t xml:space="preserve">Une de ses œuvres imagine un monde où le handicap serait la norme, interrogeant le vivre-ensemble et les dynamiques d’exclusion. </w:t>
      </w:r>
    </w:p>
    <w:p w14:paraId="11D8D297" w14:textId="77777777" w:rsidR="004F2896" w:rsidRDefault="004F2896" w:rsidP="00B06EA3">
      <w:pPr>
        <w:snapToGrid w:val="0"/>
        <w:spacing w:line="240" w:lineRule="auto"/>
        <w:rPr>
          <w:rFonts w:eastAsia="Calibri" w:cs="Calibri"/>
          <w:szCs w:val="24"/>
          <w:lang w:val="fr-FR"/>
        </w:rPr>
      </w:pPr>
    </w:p>
    <w:p w14:paraId="7A492D90" w14:textId="77777777" w:rsidR="004F2896" w:rsidRDefault="004F2896" w:rsidP="00B06EA3">
      <w:pPr>
        <w:snapToGrid w:val="0"/>
        <w:spacing w:line="240" w:lineRule="auto"/>
        <w:rPr>
          <w:rFonts w:eastAsia="Calibri" w:cs="Calibri"/>
          <w:szCs w:val="24"/>
          <w:lang w:val="fr-FR"/>
        </w:rPr>
      </w:pPr>
    </w:p>
    <w:p w14:paraId="1D7B8DF8" w14:textId="4613A261" w:rsidR="004F2896" w:rsidRDefault="004F2896" w:rsidP="00B06EA3">
      <w:pPr>
        <w:snapToGrid w:val="0"/>
        <w:spacing w:line="240" w:lineRule="auto"/>
        <w:rPr>
          <w:rFonts w:eastAsia="Calibri" w:cs="Calibri"/>
          <w:szCs w:val="24"/>
          <w:lang w:val="fr-FR"/>
        </w:rPr>
      </w:pPr>
      <w:r w:rsidRPr="004F2896">
        <w:rPr>
          <w:rFonts w:eastAsia="Calibri" w:cs="Calibri"/>
          <w:szCs w:val="24"/>
          <w:lang w:val="fr-FR"/>
        </w:rPr>
        <w:t>En mêlant une fiction théâtrale et une mise en scène plurielle, il pousse à réfléchir sur les systèmes sociétaux et les moyens de transcender les différences.</w:t>
      </w:r>
    </w:p>
    <w:p w14:paraId="342D8CCD" w14:textId="77777777" w:rsidR="004F2896" w:rsidRDefault="004F2896" w:rsidP="00B06EA3">
      <w:pPr>
        <w:snapToGrid w:val="0"/>
        <w:spacing w:line="240" w:lineRule="auto"/>
        <w:rPr>
          <w:rFonts w:eastAsia="Calibri" w:cs="Calibri"/>
          <w:szCs w:val="24"/>
          <w:lang w:val="fr-FR"/>
        </w:rPr>
      </w:pPr>
    </w:p>
    <w:p w14:paraId="7B817E35" w14:textId="77777777" w:rsidR="004F2896" w:rsidRPr="004F2896" w:rsidRDefault="004F2896" w:rsidP="00B06EA3">
      <w:pPr>
        <w:snapToGrid w:val="0"/>
        <w:spacing w:line="240" w:lineRule="auto"/>
        <w:rPr>
          <w:rFonts w:eastAsia="Calibri" w:cs="Calibri"/>
          <w:szCs w:val="24"/>
          <w:lang w:val="fr-FR"/>
        </w:rPr>
      </w:pPr>
    </w:p>
    <w:p w14:paraId="280217C5" w14:textId="77777777" w:rsidR="004F2896" w:rsidRPr="004F2896" w:rsidRDefault="004F2896" w:rsidP="00B06EA3">
      <w:pPr>
        <w:snapToGrid w:val="0"/>
        <w:spacing w:line="240" w:lineRule="auto"/>
        <w:rPr>
          <w:rFonts w:eastAsia="Calibri" w:cs="Calibri"/>
          <w:szCs w:val="24"/>
          <w:lang w:val="fr-FR"/>
        </w:rPr>
      </w:pPr>
      <w:r w:rsidRPr="004F2896">
        <w:rPr>
          <w:rFonts w:eastAsia="Calibri" w:cs="Calibri"/>
          <w:szCs w:val="24"/>
          <w:lang w:val="fr-FR"/>
        </w:rPr>
        <w:t>Cette pratique artistique, portée par une sensibilité personnelle (notamment son propre vécu avec un trouble dys), se veut à la fois miroir de la société et vecteur de transformation sociale, associant créativité, engagement et humanisme.</w:t>
      </w:r>
    </w:p>
    <w:p w14:paraId="5A685EF7" w14:textId="77777777" w:rsidR="004F2896" w:rsidRPr="004F2896" w:rsidRDefault="004F2896" w:rsidP="00B06EA3">
      <w:pPr>
        <w:snapToGrid w:val="0"/>
        <w:spacing w:line="240" w:lineRule="auto"/>
        <w:rPr>
          <w:rFonts w:eastAsia="Calibri" w:cs="Calibri"/>
          <w:szCs w:val="24"/>
          <w:lang w:val="fr-FR"/>
        </w:rPr>
      </w:pPr>
    </w:p>
    <w:p w14:paraId="7AE009CF" w14:textId="77777777" w:rsidR="00097056" w:rsidRPr="00F70926" w:rsidRDefault="00097056" w:rsidP="00B06EA3">
      <w:pPr>
        <w:snapToGrid w:val="0"/>
        <w:spacing w:line="240" w:lineRule="auto"/>
        <w:rPr>
          <w:rFonts w:eastAsia="Calibri" w:cs="Calibri"/>
          <w:szCs w:val="24"/>
        </w:rPr>
      </w:pPr>
    </w:p>
    <w:p w14:paraId="17F45F28" w14:textId="17CECE1F" w:rsidR="00097056" w:rsidRDefault="00C927EE" w:rsidP="00B06EA3">
      <w:pPr>
        <w:snapToGrid w:val="0"/>
        <w:spacing w:line="240" w:lineRule="auto"/>
        <w:rPr>
          <w:rFonts w:eastAsia="Calibri" w:cs="Calibri"/>
          <w:szCs w:val="24"/>
        </w:rPr>
      </w:pPr>
      <w:hyperlink r:id="rId84" w:tooltip="consulter le site estransformateurs.org" w:history="1">
        <w:r w:rsidR="00097056" w:rsidRPr="00097056">
          <w:rPr>
            <w:rStyle w:val="Lienhypertexte"/>
            <w:rFonts w:eastAsia="Calibri" w:cs="Calibri"/>
            <w:b/>
            <w:szCs w:val="24"/>
          </w:rPr>
          <w:t>Les Transformateurs</w:t>
        </w:r>
      </w:hyperlink>
      <w:r w:rsidR="00097056">
        <w:rPr>
          <w:rFonts w:eastAsia="Calibri" w:cs="Calibri"/>
          <w:b/>
          <w:szCs w:val="24"/>
        </w:rPr>
        <w:t xml:space="preserve"> </w:t>
      </w:r>
    </w:p>
    <w:p w14:paraId="53000B7B" w14:textId="77777777" w:rsidR="00097056" w:rsidRDefault="00097056" w:rsidP="00B06EA3">
      <w:pPr>
        <w:snapToGrid w:val="0"/>
        <w:spacing w:line="240" w:lineRule="auto"/>
        <w:rPr>
          <w:rFonts w:eastAsia="Calibri" w:cs="Calibri"/>
          <w:szCs w:val="24"/>
        </w:rPr>
      </w:pPr>
    </w:p>
    <w:p w14:paraId="04E513DF" w14:textId="77777777" w:rsidR="00097056" w:rsidRDefault="00097056" w:rsidP="00B06EA3">
      <w:pPr>
        <w:snapToGrid w:val="0"/>
        <w:spacing w:line="240" w:lineRule="auto"/>
        <w:rPr>
          <w:rFonts w:eastAsia="Calibri" w:cs="Calibri"/>
          <w:szCs w:val="24"/>
        </w:rPr>
      </w:pPr>
    </w:p>
    <w:p w14:paraId="6005D0D0" w14:textId="77777777" w:rsidR="00097056" w:rsidRDefault="00097056" w:rsidP="00B06EA3">
      <w:pPr>
        <w:snapToGrid w:val="0"/>
        <w:spacing w:line="240" w:lineRule="auto"/>
        <w:rPr>
          <w:rFonts w:eastAsia="Calibri" w:cs="Calibri"/>
          <w:szCs w:val="24"/>
        </w:rPr>
      </w:pPr>
      <w:r>
        <w:rPr>
          <w:rFonts w:eastAsia="Calibri" w:cs="Calibri"/>
          <w:szCs w:val="24"/>
        </w:rPr>
        <w:t>C’</w:t>
      </w:r>
      <w:r w:rsidRPr="00F70926">
        <w:rPr>
          <w:rFonts w:eastAsia="Calibri" w:cs="Calibri"/>
          <w:szCs w:val="24"/>
        </w:rPr>
        <w:t xml:space="preserve">est un collectif artistique multidisciplinaire qui place la danse au cœur de ses projets inclusifs. </w:t>
      </w:r>
    </w:p>
    <w:p w14:paraId="61C78449" w14:textId="77777777" w:rsidR="00097056" w:rsidRDefault="00097056" w:rsidP="00B06EA3">
      <w:pPr>
        <w:snapToGrid w:val="0"/>
        <w:spacing w:line="240" w:lineRule="auto"/>
        <w:rPr>
          <w:rFonts w:eastAsia="Calibri" w:cs="Calibri"/>
          <w:szCs w:val="24"/>
        </w:rPr>
      </w:pPr>
    </w:p>
    <w:p w14:paraId="0D844B2B" w14:textId="77777777" w:rsidR="00097056" w:rsidRDefault="00097056" w:rsidP="00B06EA3">
      <w:pPr>
        <w:snapToGrid w:val="0"/>
        <w:spacing w:line="240" w:lineRule="auto"/>
        <w:rPr>
          <w:rFonts w:eastAsia="Calibri" w:cs="Calibri"/>
          <w:szCs w:val="24"/>
        </w:rPr>
      </w:pPr>
    </w:p>
    <w:p w14:paraId="06DD77F4" w14:textId="77777777" w:rsidR="00097056" w:rsidRDefault="00E729F0" w:rsidP="00B06EA3">
      <w:pPr>
        <w:snapToGrid w:val="0"/>
        <w:spacing w:line="240" w:lineRule="auto"/>
        <w:rPr>
          <w:rFonts w:eastAsia="Calibri" w:cs="Calibri"/>
          <w:szCs w:val="24"/>
        </w:rPr>
      </w:pPr>
      <w:r w:rsidRPr="00F70926">
        <w:rPr>
          <w:rFonts w:eastAsia="Calibri" w:cs="Calibri"/>
          <w:szCs w:val="24"/>
        </w:rPr>
        <w:t xml:space="preserve">Ils sont basés principalement à Rennes, bien qu'ils interviennent parfois dans d'autres régions pour leurs projets. </w:t>
      </w:r>
    </w:p>
    <w:p w14:paraId="7BD4BC29" w14:textId="77777777" w:rsidR="00097056" w:rsidRDefault="00097056" w:rsidP="00B06EA3">
      <w:pPr>
        <w:snapToGrid w:val="0"/>
        <w:spacing w:line="240" w:lineRule="auto"/>
        <w:rPr>
          <w:rFonts w:eastAsia="Calibri" w:cs="Calibri"/>
          <w:szCs w:val="24"/>
        </w:rPr>
      </w:pPr>
    </w:p>
    <w:p w14:paraId="52BBBBD5" w14:textId="77777777" w:rsidR="00097056" w:rsidRDefault="00097056" w:rsidP="00B06EA3">
      <w:pPr>
        <w:snapToGrid w:val="0"/>
        <w:spacing w:line="240" w:lineRule="auto"/>
        <w:rPr>
          <w:rFonts w:eastAsia="Calibri" w:cs="Calibri"/>
          <w:szCs w:val="24"/>
        </w:rPr>
      </w:pPr>
    </w:p>
    <w:p w14:paraId="3392B3F0" w14:textId="77777777" w:rsidR="00097056" w:rsidRDefault="00E729F0" w:rsidP="00B06EA3">
      <w:pPr>
        <w:snapToGrid w:val="0"/>
        <w:spacing w:line="240" w:lineRule="auto"/>
        <w:rPr>
          <w:rFonts w:eastAsia="Calibri" w:cs="Calibri"/>
          <w:szCs w:val="24"/>
        </w:rPr>
      </w:pPr>
      <w:r w:rsidRPr="00F70926">
        <w:rPr>
          <w:rFonts w:eastAsia="Calibri" w:cs="Calibri"/>
          <w:szCs w:val="24"/>
        </w:rPr>
        <w:t xml:space="preserve">Convaincus que le mouvement peut être un puissant vecteur de transformation sociale, ils intègrent des danseurs en situation de handicap aux côtés d’artistes valides, créant des œuvres qui transcendent les limites physiques. </w:t>
      </w:r>
    </w:p>
    <w:p w14:paraId="13CC3A3A" w14:textId="77777777" w:rsidR="00097056" w:rsidRDefault="00097056" w:rsidP="00B06EA3">
      <w:pPr>
        <w:snapToGrid w:val="0"/>
        <w:spacing w:line="240" w:lineRule="auto"/>
        <w:rPr>
          <w:rFonts w:eastAsia="Calibri" w:cs="Calibri"/>
          <w:szCs w:val="24"/>
        </w:rPr>
      </w:pPr>
    </w:p>
    <w:p w14:paraId="38BF3574" w14:textId="77777777" w:rsidR="00097056" w:rsidRDefault="00097056" w:rsidP="00B06EA3">
      <w:pPr>
        <w:snapToGrid w:val="0"/>
        <w:spacing w:line="240" w:lineRule="auto"/>
        <w:rPr>
          <w:rFonts w:eastAsia="Calibri" w:cs="Calibri"/>
          <w:szCs w:val="24"/>
        </w:rPr>
      </w:pPr>
    </w:p>
    <w:p w14:paraId="3231FD63" w14:textId="77777777" w:rsidR="00097056" w:rsidRDefault="00E729F0" w:rsidP="00B06EA3">
      <w:pPr>
        <w:snapToGrid w:val="0"/>
        <w:spacing w:line="240" w:lineRule="auto"/>
        <w:rPr>
          <w:rFonts w:eastAsia="Calibri" w:cs="Calibri"/>
          <w:szCs w:val="24"/>
        </w:rPr>
      </w:pPr>
      <w:r w:rsidRPr="00F70926">
        <w:rPr>
          <w:rFonts w:eastAsia="Calibri" w:cs="Calibri"/>
          <w:szCs w:val="24"/>
        </w:rPr>
        <w:t xml:space="preserve">Ils organisent régulièrement des ateliers de danse inclusifs où chacun, quel que soit son niveau de mobilité, est invité à explorer son expression corporelle et sa créativité. </w:t>
      </w:r>
    </w:p>
    <w:p w14:paraId="22571E5E" w14:textId="77777777" w:rsidR="00097056" w:rsidRDefault="00097056" w:rsidP="00B06EA3">
      <w:pPr>
        <w:snapToGrid w:val="0"/>
        <w:spacing w:line="240" w:lineRule="auto"/>
        <w:rPr>
          <w:rFonts w:eastAsia="Calibri" w:cs="Calibri"/>
          <w:szCs w:val="24"/>
        </w:rPr>
      </w:pPr>
    </w:p>
    <w:p w14:paraId="1814355C" w14:textId="77777777" w:rsidR="00097056" w:rsidRDefault="00097056" w:rsidP="00B06EA3">
      <w:pPr>
        <w:snapToGrid w:val="0"/>
        <w:spacing w:line="240" w:lineRule="auto"/>
        <w:rPr>
          <w:rFonts w:eastAsia="Calibri" w:cs="Calibri"/>
          <w:szCs w:val="24"/>
        </w:rPr>
      </w:pPr>
    </w:p>
    <w:p w14:paraId="410C9F88" w14:textId="77777777" w:rsidR="00097056" w:rsidRDefault="00E729F0" w:rsidP="00B06EA3">
      <w:pPr>
        <w:snapToGrid w:val="0"/>
        <w:spacing w:line="240" w:lineRule="auto"/>
        <w:rPr>
          <w:rFonts w:eastAsia="Calibri" w:cs="Calibri"/>
          <w:szCs w:val="24"/>
        </w:rPr>
      </w:pPr>
      <w:r w:rsidRPr="00F70926">
        <w:rPr>
          <w:rFonts w:eastAsia="Calibri" w:cs="Calibri"/>
          <w:szCs w:val="24"/>
        </w:rPr>
        <w:t xml:space="preserve">Le collectif met également en scène des spectacles de danse contemporaine réunissant des artistes handicapés et valides, offrant au public une nouvelle perception de la danse. </w:t>
      </w:r>
    </w:p>
    <w:p w14:paraId="3E8ED3ED" w14:textId="77777777" w:rsidR="00097056" w:rsidRDefault="00097056" w:rsidP="00B06EA3">
      <w:pPr>
        <w:snapToGrid w:val="0"/>
        <w:spacing w:line="240" w:lineRule="auto"/>
        <w:rPr>
          <w:rFonts w:eastAsia="Calibri" w:cs="Calibri"/>
          <w:szCs w:val="24"/>
        </w:rPr>
      </w:pPr>
    </w:p>
    <w:p w14:paraId="23FD1992" w14:textId="77777777" w:rsidR="00097056" w:rsidRDefault="00097056" w:rsidP="00B06EA3">
      <w:pPr>
        <w:snapToGrid w:val="0"/>
        <w:spacing w:line="240" w:lineRule="auto"/>
        <w:rPr>
          <w:rFonts w:eastAsia="Calibri" w:cs="Calibri"/>
          <w:szCs w:val="24"/>
        </w:rPr>
      </w:pPr>
    </w:p>
    <w:p w14:paraId="000001CB" w14:textId="0864F44E" w:rsidR="003711B5" w:rsidRPr="00F70926" w:rsidRDefault="00E729F0" w:rsidP="00B06EA3">
      <w:pPr>
        <w:snapToGrid w:val="0"/>
        <w:spacing w:line="240" w:lineRule="auto"/>
        <w:rPr>
          <w:rFonts w:eastAsia="Calibri" w:cs="Calibri"/>
          <w:szCs w:val="24"/>
        </w:rPr>
      </w:pPr>
      <w:r w:rsidRPr="00F70926">
        <w:rPr>
          <w:rFonts w:eastAsia="Calibri" w:cs="Calibri"/>
          <w:szCs w:val="24"/>
        </w:rPr>
        <w:t>Enfin, la danse est souvent combinée avec d'autres disciplines dans des projets artistiques interdisciplinaires, soulignant le rôle central des participants en situation de handicap.</w:t>
      </w:r>
    </w:p>
    <w:p w14:paraId="000001CC" w14:textId="77777777" w:rsidR="003711B5" w:rsidRDefault="003711B5" w:rsidP="00B06EA3">
      <w:pPr>
        <w:snapToGrid w:val="0"/>
        <w:spacing w:line="240" w:lineRule="auto"/>
        <w:rPr>
          <w:rFonts w:eastAsia="Calibri" w:cs="Calibri"/>
          <w:szCs w:val="24"/>
        </w:rPr>
      </w:pPr>
    </w:p>
    <w:p w14:paraId="18C48EC0" w14:textId="77777777" w:rsidR="00097056" w:rsidRPr="00F70926" w:rsidRDefault="00097056" w:rsidP="00B06EA3">
      <w:pPr>
        <w:snapToGrid w:val="0"/>
        <w:spacing w:line="240" w:lineRule="auto"/>
        <w:rPr>
          <w:rFonts w:eastAsia="Calibri" w:cs="Calibri"/>
          <w:szCs w:val="24"/>
        </w:rPr>
      </w:pPr>
    </w:p>
    <w:p w14:paraId="26CF417F" w14:textId="5AE8141C" w:rsidR="00097056" w:rsidRDefault="00C927EE" w:rsidP="00B06EA3">
      <w:pPr>
        <w:snapToGrid w:val="0"/>
        <w:spacing w:line="240" w:lineRule="auto"/>
        <w:rPr>
          <w:rFonts w:eastAsia="Calibri" w:cs="Calibri"/>
          <w:b/>
          <w:szCs w:val="24"/>
        </w:rPr>
      </w:pPr>
      <w:hyperlink r:id="rId85" w:tooltip="consulter le site tangoindigo.com" w:history="1">
        <w:r w:rsidR="00097056" w:rsidRPr="00097056">
          <w:rPr>
            <w:rStyle w:val="Lienhypertexte"/>
            <w:rFonts w:eastAsia="Calibri" w:cs="Calibri"/>
            <w:b/>
            <w:szCs w:val="24"/>
          </w:rPr>
          <w:t>Tango Indigo</w:t>
        </w:r>
      </w:hyperlink>
    </w:p>
    <w:p w14:paraId="298869A7" w14:textId="77777777" w:rsidR="00097056" w:rsidRDefault="00097056" w:rsidP="00B06EA3">
      <w:pPr>
        <w:snapToGrid w:val="0"/>
        <w:spacing w:line="240" w:lineRule="auto"/>
        <w:rPr>
          <w:rFonts w:eastAsia="Calibri" w:cs="Calibri"/>
          <w:b/>
          <w:szCs w:val="24"/>
        </w:rPr>
      </w:pPr>
    </w:p>
    <w:p w14:paraId="3D273BE7" w14:textId="77777777" w:rsidR="00097056" w:rsidRDefault="00097056" w:rsidP="00B06EA3">
      <w:pPr>
        <w:snapToGrid w:val="0"/>
        <w:spacing w:line="240" w:lineRule="auto"/>
        <w:rPr>
          <w:rFonts w:eastAsia="Calibri" w:cs="Calibri"/>
          <w:b/>
          <w:szCs w:val="24"/>
        </w:rPr>
      </w:pPr>
    </w:p>
    <w:p w14:paraId="1CA32203" w14:textId="77777777" w:rsidR="00097056" w:rsidRDefault="00097056" w:rsidP="00B06EA3">
      <w:pPr>
        <w:snapToGrid w:val="0"/>
        <w:spacing w:line="240" w:lineRule="auto"/>
        <w:rPr>
          <w:rFonts w:eastAsia="Calibri" w:cs="Calibri"/>
          <w:szCs w:val="24"/>
        </w:rPr>
      </w:pPr>
      <w:r w:rsidRPr="00097056">
        <w:rPr>
          <w:rFonts w:eastAsia="Calibri" w:cs="Calibri"/>
          <w:bCs/>
          <w:szCs w:val="24"/>
        </w:rPr>
        <w:t>Tango Indigo</w:t>
      </w:r>
      <w:r>
        <w:rPr>
          <w:rFonts w:eastAsia="Calibri" w:cs="Calibri"/>
          <w:b/>
          <w:szCs w:val="24"/>
        </w:rPr>
        <w:t xml:space="preserve"> </w:t>
      </w:r>
      <w:r w:rsidRPr="00F70926">
        <w:rPr>
          <w:rFonts w:eastAsia="Calibri" w:cs="Calibri"/>
          <w:szCs w:val="24"/>
        </w:rPr>
        <w:t xml:space="preserve">situé à Paris est une initiative dédiée à rendre le tango accessible aux personnes en situation de handicap, qu’il soit physique ou mental. </w:t>
      </w:r>
    </w:p>
    <w:p w14:paraId="2F1B9110" w14:textId="77777777" w:rsidR="00097056" w:rsidRDefault="00097056" w:rsidP="00B06EA3">
      <w:pPr>
        <w:snapToGrid w:val="0"/>
        <w:spacing w:line="240" w:lineRule="auto"/>
        <w:rPr>
          <w:rFonts w:eastAsia="Calibri" w:cs="Calibri"/>
          <w:szCs w:val="24"/>
        </w:rPr>
      </w:pPr>
    </w:p>
    <w:p w14:paraId="34D62138" w14:textId="77777777" w:rsidR="00097056" w:rsidRDefault="00097056" w:rsidP="00B06EA3">
      <w:pPr>
        <w:snapToGrid w:val="0"/>
        <w:spacing w:line="240" w:lineRule="auto"/>
        <w:rPr>
          <w:rFonts w:eastAsia="Calibri" w:cs="Calibri"/>
          <w:szCs w:val="24"/>
        </w:rPr>
      </w:pPr>
    </w:p>
    <w:p w14:paraId="46409C80" w14:textId="77777777" w:rsidR="00097056" w:rsidRDefault="00E729F0" w:rsidP="00B06EA3">
      <w:pPr>
        <w:snapToGrid w:val="0"/>
        <w:spacing w:line="240" w:lineRule="auto"/>
        <w:rPr>
          <w:rFonts w:eastAsia="Calibri" w:cs="Calibri"/>
          <w:szCs w:val="24"/>
        </w:rPr>
      </w:pPr>
      <w:r w:rsidRPr="00F70926">
        <w:rPr>
          <w:rFonts w:eastAsia="Calibri" w:cs="Calibri"/>
          <w:szCs w:val="24"/>
        </w:rPr>
        <w:t xml:space="preserve">Ce projet unique en France adapte cette danse passionnée pour qu'elle puisse être pratiquée par tous. </w:t>
      </w:r>
    </w:p>
    <w:p w14:paraId="799EFF12" w14:textId="77777777" w:rsidR="00097056" w:rsidRDefault="00097056" w:rsidP="00B06EA3">
      <w:pPr>
        <w:snapToGrid w:val="0"/>
        <w:spacing w:line="240" w:lineRule="auto"/>
        <w:rPr>
          <w:rFonts w:eastAsia="Calibri" w:cs="Calibri"/>
          <w:szCs w:val="24"/>
        </w:rPr>
      </w:pPr>
    </w:p>
    <w:p w14:paraId="66C3BBC9" w14:textId="77777777" w:rsidR="00097056" w:rsidRDefault="00097056" w:rsidP="00B06EA3">
      <w:pPr>
        <w:snapToGrid w:val="0"/>
        <w:spacing w:line="240" w:lineRule="auto"/>
        <w:rPr>
          <w:rFonts w:eastAsia="Calibri" w:cs="Calibri"/>
          <w:szCs w:val="24"/>
        </w:rPr>
      </w:pPr>
    </w:p>
    <w:p w14:paraId="14CBE141" w14:textId="77777777" w:rsidR="00097056" w:rsidRDefault="00E729F0" w:rsidP="00B06EA3">
      <w:pPr>
        <w:snapToGrid w:val="0"/>
        <w:spacing w:line="240" w:lineRule="auto"/>
        <w:rPr>
          <w:rFonts w:eastAsia="Calibri" w:cs="Calibri"/>
          <w:szCs w:val="24"/>
        </w:rPr>
      </w:pPr>
      <w:r w:rsidRPr="00F70926">
        <w:rPr>
          <w:rFonts w:eastAsia="Calibri" w:cs="Calibri"/>
          <w:szCs w:val="24"/>
        </w:rPr>
        <w:t xml:space="preserve">Tango Indigo propose des cours de tango adaptés, où les mouvements sont ajustés selon les capacités individuelles, y compris pour ceux en fauteuil roulant. </w:t>
      </w:r>
    </w:p>
    <w:p w14:paraId="7C932FE9" w14:textId="77777777" w:rsidR="00097056" w:rsidRDefault="00097056" w:rsidP="00B06EA3">
      <w:pPr>
        <w:snapToGrid w:val="0"/>
        <w:spacing w:line="240" w:lineRule="auto"/>
        <w:rPr>
          <w:rFonts w:eastAsia="Calibri" w:cs="Calibri"/>
          <w:szCs w:val="24"/>
        </w:rPr>
      </w:pPr>
    </w:p>
    <w:p w14:paraId="23ED3010" w14:textId="77777777" w:rsidR="00097056" w:rsidRDefault="00097056" w:rsidP="00B06EA3">
      <w:pPr>
        <w:snapToGrid w:val="0"/>
        <w:spacing w:line="240" w:lineRule="auto"/>
        <w:rPr>
          <w:rFonts w:eastAsia="Calibri" w:cs="Calibri"/>
          <w:szCs w:val="24"/>
        </w:rPr>
      </w:pPr>
    </w:p>
    <w:p w14:paraId="508FBB0F" w14:textId="77777777" w:rsidR="00097056" w:rsidRDefault="00E729F0" w:rsidP="00B06EA3">
      <w:pPr>
        <w:snapToGrid w:val="0"/>
        <w:spacing w:line="240" w:lineRule="auto"/>
        <w:rPr>
          <w:rFonts w:eastAsia="Calibri" w:cs="Calibri"/>
          <w:szCs w:val="24"/>
        </w:rPr>
      </w:pPr>
      <w:r w:rsidRPr="00F70926">
        <w:rPr>
          <w:rFonts w:eastAsia="Calibri" w:cs="Calibri"/>
          <w:szCs w:val="24"/>
        </w:rPr>
        <w:t xml:space="preserve">L'association organise également des stages et rencontres de danse où valides et handicapés dansent ensemble dans une ambiance inclusive, favorisant à la fois l’apprentissage technique et la cohésion sociale. </w:t>
      </w:r>
    </w:p>
    <w:p w14:paraId="13CD870B" w14:textId="77777777" w:rsidR="00097056" w:rsidRDefault="00097056" w:rsidP="00B06EA3">
      <w:pPr>
        <w:snapToGrid w:val="0"/>
        <w:spacing w:line="240" w:lineRule="auto"/>
        <w:rPr>
          <w:rFonts w:eastAsia="Calibri" w:cs="Calibri"/>
          <w:szCs w:val="24"/>
        </w:rPr>
      </w:pPr>
    </w:p>
    <w:p w14:paraId="157DC623" w14:textId="77777777" w:rsidR="00097056" w:rsidRDefault="00097056" w:rsidP="00B06EA3">
      <w:pPr>
        <w:snapToGrid w:val="0"/>
        <w:spacing w:line="240" w:lineRule="auto"/>
        <w:rPr>
          <w:rFonts w:eastAsia="Calibri" w:cs="Calibri"/>
          <w:szCs w:val="24"/>
        </w:rPr>
      </w:pPr>
    </w:p>
    <w:p w14:paraId="000001CD" w14:textId="4EC277E1" w:rsidR="003711B5" w:rsidRPr="00F70926" w:rsidRDefault="00E729F0" w:rsidP="00B06EA3">
      <w:pPr>
        <w:snapToGrid w:val="0"/>
        <w:spacing w:line="240" w:lineRule="auto"/>
        <w:rPr>
          <w:rFonts w:eastAsia="Calibri" w:cs="Calibri"/>
          <w:szCs w:val="24"/>
        </w:rPr>
      </w:pPr>
      <w:r w:rsidRPr="00F70926">
        <w:rPr>
          <w:rFonts w:eastAsia="Calibri" w:cs="Calibri"/>
          <w:szCs w:val="24"/>
        </w:rPr>
        <w:lastRenderedPageBreak/>
        <w:t>Tango Indigo met en lumière le pouvoir du tango comme vecteur d’inclusion à travers des spectacles et performances où des danseurs en situation de handicap se produisent aux côtés de professionnels, illustrant ainsi la grâce et la sensualité que cette danse peut offrir, indépendamment des limitations physiques.</w:t>
      </w:r>
    </w:p>
    <w:p w14:paraId="000001CE" w14:textId="77777777" w:rsidR="003711B5" w:rsidRDefault="003711B5" w:rsidP="00B06EA3">
      <w:pPr>
        <w:snapToGrid w:val="0"/>
        <w:spacing w:line="240" w:lineRule="auto"/>
        <w:rPr>
          <w:rFonts w:eastAsia="Calibri" w:cs="Calibri"/>
          <w:szCs w:val="24"/>
        </w:rPr>
      </w:pPr>
    </w:p>
    <w:p w14:paraId="1067DE7C" w14:textId="77777777" w:rsidR="00097056" w:rsidRPr="00F70926" w:rsidRDefault="00097056" w:rsidP="00B06EA3">
      <w:pPr>
        <w:snapToGrid w:val="0"/>
        <w:spacing w:line="240" w:lineRule="auto"/>
        <w:rPr>
          <w:rFonts w:eastAsia="Calibri" w:cs="Calibri"/>
          <w:szCs w:val="24"/>
        </w:rPr>
      </w:pPr>
    </w:p>
    <w:p w14:paraId="4BCF85CB" w14:textId="115B3559" w:rsidR="00097056" w:rsidRDefault="00C927EE" w:rsidP="00B06EA3">
      <w:pPr>
        <w:snapToGrid w:val="0"/>
        <w:spacing w:line="240" w:lineRule="auto"/>
        <w:rPr>
          <w:rFonts w:eastAsia="Calibri" w:cs="Calibri"/>
          <w:szCs w:val="24"/>
        </w:rPr>
      </w:pPr>
      <w:hyperlink r:id="rId86" w:tooltip="consulter le site de l'association la possible échappée" w:history="1">
        <w:r w:rsidR="00373FB3" w:rsidRPr="00373FB3">
          <w:rPr>
            <w:rStyle w:val="Lienhypertexte"/>
            <w:rFonts w:eastAsia="Calibri" w:cs="Calibri"/>
            <w:b/>
            <w:szCs w:val="24"/>
          </w:rPr>
          <w:t>La Possible Échappée</w:t>
        </w:r>
      </w:hyperlink>
      <w:r w:rsidR="00373FB3">
        <w:rPr>
          <w:rFonts w:eastAsia="Calibri" w:cs="Calibri"/>
          <w:b/>
          <w:szCs w:val="24"/>
        </w:rPr>
        <w:t xml:space="preserve"> </w:t>
      </w:r>
    </w:p>
    <w:p w14:paraId="5B429549" w14:textId="77777777" w:rsidR="00097056" w:rsidRDefault="00097056" w:rsidP="00B06EA3">
      <w:pPr>
        <w:snapToGrid w:val="0"/>
        <w:spacing w:line="240" w:lineRule="auto"/>
        <w:rPr>
          <w:rFonts w:eastAsia="Calibri" w:cs="Calibri"/>
          <w:szCs w:val="24"/>
        </w:rPr>
      </w:pPr>
    </w:p>
    <w:p w14:paraId="06283AA3" w14:textId="77777777" w:rsidR="001C274F" w:rsidRDefault="001C274F" w:rsidP="00B06EA3">
      <w:pPr>
        <w:snapToGrid w:val="0"/>
        <w:spacing w:line="240" w:lineRule="auto"/>
        <w:rPr>
          <w:rFonts w:eastAsia="Calibri" w:cs="Calibri"/>
          <w:szCs w:val="24"/>
        </w:rPr>
      </w:pPr>
    </w:p>
    <w:p w14:paraId="521C5FB9" w14:textId="77777777" w:rsidR="00373FB3" w:rsidRDefault="00097056" w:rsidP="00B06EA3">
      <w:pPr>
        <w:snapToGrid w:val="0"/>
        <w:spacing w:line="240" w:lineRule="auto"/>
        <w:rPr>
          <w:rFonts w:eastAsia="Calibri" w:cs="Calibri"/>
          <w:szCs w:val="24"/>
        </w:rPr>
      </w:pPr>
      <w:r>
        <w:rPr>
          <w:rFonts w:eastAsia="Calibri" w:cs="Calibri"/>
          <w:szCs w:val="24"/>
        </w:rPr>
        <w:t xml:space="preserve">La Possible Échappée </w:t>
      </w:r>
      <w:r w:rsidRPr="00F70926">
        <w:rPr>
          <w:rFonts w:eastAsia="Calibri" w:cs="Calibri"/>
          <w:szCs w:val="24"/>
        </w:rPr>
        <w:t xml:space="preserve">situé à Nantes, est une structure artistique qui œuvre pour l’inclusion par la danse, en permettant aux personnes en situation de handicap de s'exprimer pleinement à travers le mouvement. </w:t>
      </w:r>
    </w:p>
    <w:p w14:paraId="4DF5AEC4" w14:textId="77777777" w:rsidR="00373FB3" w:rsidRDefault="00373FB3" w:rsidP="00B06EA3">
      <w:pPr>
        <w:snapToGrid w:val="0"/>
        <w:spacing w:line="240" w:lineRule="auto"/>
        <w:rPr>
          <w:rFonts w:eastAsia="Calibri" w:cs="Calibri"/>
          <w:szCs w:val="24"/>
        </w:rPr>
      </w:pPr>
    </w:p>
    <w:p w14:paraId="2975B0CE" w14:textId="77777777" w:rsidR="00373FB3" w:rsidRDefault="00373FB3" w:rsidP="00B06EA3">
      <w:pPr>
        <w:snapToGrid w:val="0"/>
        <w:spacing w:line="240" w:lineRule="auto"/>
        <w:rPr>
          <w:rFonts w:eastAsia="Calibri" w:cs="Calibri"/>
          <w:szCs w:val="24"/>
        </w:rPr>
      </w:pPr>
    </w:p>
    <w:p w14:paraId="34D5A75F" w14:textId="77777777" w:rsidR="00373FB3" w:rsidRDefault="00E729F0" w:rsidP="00B06EA3">
      <w:pPr>
        <w:snapToGrid w:val="0"/>
        <w:spacing w:line="240" w:lineRule="auto"/>
        <w:rPr>
          <w:rFonts w:eastAsia="Calibri" w:cs="Calibri"/>
          <w:szCs w:val="24"/>
        </w:rPr>
      </w:pPr>
      <w:r w:rsidRPr="00F70926">
        <w:rPr>
          <w:rFonts w:eastAsia="Calibri" w:cs="Calibri"/>
          <w:szCs w:val="24"/>
        </w:rPr>
        <w:t xml:space="preserve">L'association propose des ateliers de danse contemporaine adaptés, où chaque participant peut développer sa sensibilité corporelle et sa liberté de mouvement dans un environnement inclusif. </w:t>
      </w:r>
    </w:p>
    <w:p w14:paraId="46131B7A" w14:textId="77777777" w:rsidR="00373FB3" w:rsidRDefault="00373FB3" w:rsidP="00B06EA3">
      <w:pPr>
        <w:snapToGrid w:val="0"/>
        <w:spacing w:line="240" w:lineRule="auto"/>
        <w:rPr>
          <w:rFonts w:eastAsia="Calibri" w:cs="Calibri"/>
          <w:szCs w:val="24"/>
        </w:rPr>
      </w:pPr>
    </w:p>
    <w:p w14:paraId="5912C6ED" w14:textId="77777777" w:rsidR="00373FB3" w:rsidRDefault="00373FB3" w:rsidP="00B06EA3">
      <w:pPr>
        <w:snapToGrid w:val="0"/>
        <w:spacing w:line="240" w:lineRule="auto"/>
        <w:rPr>
          <w:rFonts w:eastAsia="Calibri" w:cs="Calibri"/>
          <w:szCs w:val="24"/>
        </w:rPr>
      </w:pPr>
    </w:p>
    <w:p w14:paraId="33F9D421" w14:textId="77777777" w:rsidR="00373FB3" w:rsidRDefault="00E729F0" w:rsidP="00B06EA3">
      <w:pPr>
        <w:snapToGrid w:val="0"/>
        <w:spacing w:line="240" w:lineRule="auto"/>
        <w:rPr>
          <w:rFonts w:eastAsia="Calibri" w:cs="Calibri"/>
          <w:szCs w:val="24"/>
        </w:rPr>
      </w:pPr>
      <w:r w:rsidRPr="00F70926">
        <w:rPr>
          <w:rFonts w:eastAsia="Calibri" w:cs="Calibri"/>
          <w:szCs w:val="24"/>
        </w:rPr>
        <w:t xml:space="preserve">En plus de ces ateliers, La Possible Échappée initie des projets chorégraphiques participatifs, invitant des personnes handicapées à co-créer et performer aux côtés de danseurs professionnels ou amateurs. </w:t>
      </w:r>
    </w:p>
    <w:p w14:paraId="018D8866" w14:textId="77777777" w:rsidR="00373FB3" w:rsidRDefault="00373FB3" w:rsidP="00B06EA3">
      <w:pPr>
        <w:snapToGrid w:val="0"/>
        <w:spacing w:line="240" w:lineRule="auto"/>
        <w:rPr>
          <w:rFonts w:eastAsia="Calibri" w:cs="Calibri"/>
          <w:szCs w:val="24"/>
        </w:rPr>
      </w:pPr>
    </w:p>
    <w:p w14:paraId="48BD0CC5" w14:textId="77777777" w:rsidR="00373FB3" w:rsidRDefault="00373FB3" w:rsidP="00B06EA3">
      <w:pPr>
        <w:snapToGrid w:val="0"/>
        <w:spacing w:line="240" w:lineRule="auto"/>
        <w:rPr>
          <w:rFonts w:eastAsia="Calibri" w:cs="Calibri"/>
          <w:szCs w:val="24"/>
        </w:rPr>
      </w:pPr>
    </w:p>
    <w:p w14:paraId="65FAE585" w14:textId="77777777" w:rsidR="00373FB3" w:rsidRDefault="00E729F0" w:rsidP="00B06EA3">
      <w:pPr>
        <w:snapToGrid w:val="0"/>
        <w:spacing w:line="240" w:lineRule="auto"/>
        <w:rPr>
          <w:rFonts w:eastAsia="Calibri" w:cs="Calibri"/>
          <w:szCs w:val="24"/>
        </w:rPr>
      </w:pPr>
      <w:r w:rsidRPr="00F70926">
        <w:rPr>
          <w:rFonts w:eastAsia="Calibri" w:cs="Calibri"/>
          <w:szCs w:val="24"/>
        </w:rPr>
        <w:t xml:space="preserve">Ces projets abolissent les frontières entre valides et handicapés, tout en valorisant la diversité corporelle. </w:t>
      </w:r>
    </w:p>
    <w:p w14:paraId="7D4CB318" w14:textId="77777777" w:rsidR="00373FB3" w:rsidRDefault="00373FB3" w:rsidP="00B06EA3">
      <w:pPr>
        <w:snapToGrid w:val="0"/>
        <w:spacing w:line="240" w:lineRule="auto"/>
        <w:rPr>
          <w:rFonts w:eastAsia="Calibri" w:cs="Calibri"/>
          <w:szCs w:val="24"/>
        </w:rPr>
      </w:pPr>
    </w:p>
    <w:p w14:paraId="74DC35D7" w14:textId="77777777" w:rsidR="00373FB3" w:rsidRDefault="00373FB3" w:rsidP="00B06EA3">
      <w:pPr>
        <w:snapToGrid w:val="0"/>
        <w:spacing w:line="240" w:lineRule="auto"/>
        <w:rPr>
          <w:rFonts w:eastAsia="Calibri" w:cs="Calibri"/>
          <w:szCs w:val="24"/>
        </w:rPr>
      </w:pPr>
    </w:p>
    <w:p w14:paraId="000001CF" w14:textId="027F9DFA" w:rsidR="003711B5" w:rsidRPr="00F70926" w:rsidRDefault="00E729F0" w:rsidP="00B06EA3">
      <w:pPr>
        <w:snapToGrid w:val="0"/>
        <w:spacing w:line="240" w:lineRule="auto"/>
        <w:rPr>
          <w:rFonts w:eastAsia="Calibri" w:cs="Calibri"/>
          <w:szCs w:val="24"/>
        </w:rPr>
      </w:pPr>
      <w:r w:rsidRPr="00F70926">
        <w:rPr>
          <w:rFonts w:eastAsia="Calibri" w:cs="Calibri"/>
          <w:szCs w:val="24"/>
        </w:rPr>
        <w:t>Enfin, leurs spectacles accessibles réunissent sur scène des danseurs valides et en situation de handicap, prouvant que la danse est un langage universel, capable de transcender les différences physiques.</w:t>
      </w:r>
    </w:p>
    <w:p w14:paraId="000001D0" w14:textId="77777777" w:rsidR="003711B5" w:rsidRDefault="003711B5" w:rsidP="00B06EA3">
      <w:pPr>
        <w:snapToGrid w:val="0"/>
        <w:spacing w:line="240" w:lineRule="auto"/>
        <w:rPr>
          <w:rFonts w:eastAsia="Calibri" w:cs="Calibri"/>
          <w:szCs w:val="24"/>
        </w:rPr>
      </w:pPr>
    </w:p>
    <w:p w14:paraId="0FA616C2" w14:textId="37A9B24C" w:rsidR="00E76ADF" w:rsidRDefault="00E76ADF">
      <w:pPr>
        <w:rPr>
          <w:rFonts w:eastAsia="Calibri" w:cs="Calibri"/>
          <w:szCs w:val="24"/>
        </w:rPr>
      </w:pPr>
      <w:r>
        <w:rPr>
          <w:rFonts w:eastAsia="Calibri" w:cs="Calibri"/>
          <w:szCs w:val="24"/>
        </w:rPr>
        <w:br w:type="page"/>
      </w:r>
    </w:p>
    <w:p w14:paraId="0429DFF6" w14:textId="77777777" w:rsidR="00373FB3" w:rsidRPr="00F70926" w:rsidRDefault="00373FB3" w:rsidP="00B06EA3">
      <w:pPr>
        <w:snapToGrid w:val="0"/>
        <w:spacing w:line="240" w:lineRule="auto"/>
        <w:rPr>
          <w:rFonts w:eastAsia="Calibri" w:cs="Calibri"/>
          <w:szCs w:val="24"/>
        </w:rPr>
      </w:pPr>
    </w:p>
    <w:p w14:paraId="01C4F0D6" w14:textId="6F60C7BE" w:rsidR="00373FB3" w:rsidRDefault="00C927EE" w:rsidP="00B06EA3">
      <w:pPr>
        <w:snapToGrid w:val="0"/>
        <w:spacing w:line="240" w:lineRule="auto"/>
        <w:rPr>
          <w:rFonts w:eastAsia="Calibri" w:cs="Calibri"/>
          <w:szCs w:val="24"/>
        </w:rPr>
      </w:pPr>
      <w:hyperlink r:id="rId87" w:tooltip="consulter le site oiseau-mouche.org" w:history="1">
        <w:r w:rsidR="00373FB3" w:rsidRPr="00373FB3">
          <w:rPr>
            <w:rStyle w:val="Lienhypertexte"/>
            <w:rFonts w:eastAsia="Calibri" w:cs="Calibri"/>
            <w:b/>
            <w:szCs w:val="24"/>
          </w:rPr>
          <w:t>L’Oiseau-Mouche</w:t>
        </w:r>
      </w:hyperlink>
    </w:p>
    <w:p w14:paraId="7A839EB4" w14:textId="77777777" w:rsidR="00373FB3" w:rsidRDefault="00373FB3" w:rsidP="00B06EA3">
      <w:pPr>
        <w:snapToGrid w:val="0"/>
        <w:spacing w:line="240" w:lineRule="auto"/>
        <w:rPr>
          <w:rFonts w:eastAsia="Calibri" w:cs="Calibri"/>
          <w:szCs w:val="24"/>
        </w:rPr>
      </w:pPr>
    </w:p>
    <w:p w14:paraId="719B1419" w14:textId="77777777" w:rsidR="001C274F" w:rsidRDefault="001C274F" w:rsidP="00B06EA3">
      <w:pPr>
        <w:snapToGrid w:val="0"/>
        <w:spacing w:line="240" w:lineRule="auto"/>
        <w:rPr>
          <w:rFonts w:eastAsia="Calibri" w:cs="Calibri"/>
          <w:szCs w:val="24"/>
        </w:rPr>
      </w:pPr>
    </w:p>
    <w:p w14:paraId="7D7E5F73" w14:textId="2C686C7E" w:rsidR="00D260EA" w:rsidRDefault="00C927EE" w:rsidP="00B06EA3">
      <w:pPr>
        <w:snapToGrid w:val="0"/>
        <w:spacing w:line="240" w:lineRule="auto"/>
        <w:rPr>
          <w:rFonts w:ascii="Calibri" w:eastAsia="Calibri" w:hAnsi="Calibri" w:cs="Calibri"/>
          <w:szCs w:val="24"/>
          <w:lang w:val="fr-FR"/>
        </w:rPr>
      </w:pPr>
      <w:hyperlink r:id="rId88" w:tooltip="Lien vers site Internet &quot; gapas.org &quot;" w:history="1">
        <w:r w:rsidR="00D260EA" w:rsidRPr="00D260EA">
          <w:rPr>
            <w:rStyle w:val="Lienhypertexte"/>
            <w:rFonts w:eastAsia="Calibri" w:cs="Calibri"/>
            <w:szCs w:val="24"/>
            <w:lang w:val="fr-FR"/>
          </w:rPr>
          <w:t>La Compagnie de l'Oiseau-Mouche,</w:t>
        </w:r>
      </w:hyperlink>
      <w:r w:rsidR="00D260EA" w:rsidRPr="00D260EA">
        <w:rPr>
          <w:rFonts w:eastAsia="Calibri" w:cs="Calibri"/>
          <w:szCs w:val="24"/>
          <w:lang w:val="fr-FR"/>
        </w:rPr>
        <w:t xml:space="preserve"> basée à Roubaix, est une troupe permanente fondée en 1978, composée de 23 comédiens professionnels en situation de handicap mental et/ou psychique.</w:t>
      </w:r>
      <w:r w:rsidR="00D260EA" w:rsidRPr="00D260EA">
        <w:rPr>
          <w:rFonts w:ascii="Calibri" w:eastAsia="Calibri" w:hAnsi="Calibri" w:cs="Calibri"/>
          <w:szCs w:val="24"/>
          <w:lang w:val="fr-FR"/>
        </w:rPr>
        <w:t> </w:t>
      </w:r>
    </w:p>
    <w:p w14:paraId="7420ADE5" w14:textId="3D16E15C" w:rsidR="00D260EA" w:rsidRDefault="00D260EA" w:rsidP="00B06EA3">
      <w:pPr>
        <w:snapToGrid w:val="0"/>
        <w:spacing w:line="240" w:lineRule="auto"/>
        <w:rPr>
          <w:rFonts w:eastAsia="Calibri" w:cs="Calibri"/>
          <w:szCs w:val="24"/>
          <w:lang w:val="fr-FR"/>
        </w:rPr>
      </w:pPr>
    </w:p>
    <w:p w14:paraId="211E069E" w14:textId="77777777" w:rsidR="00D260EA" w:rsidRPr="00D260EA" w:rsidRDefault="00D260EA" w:rsidP="00B06EA3">
      <w:pPr>
        <w:snapToGrid w:val="0"/>
        <w:spacing w:line="240" w:lineRule="auto"/>
        <w:rPr>
          <w:rFonts w:eastAsia="Calibri" w:cs="Calibri"/>
          <w:szCs w:val="24"/>
          <w:lang w:val="fr-FR"/>
        </w:rPr>
      </w:pPr>
    </w:p>
    <w:p w14:paraId="24BC126B" w14:textId="77777777" w:rsidR="00D260EA" w:rsidRPr="00D260EA" w:rsidRDefault="00D260EA" w:rsidP="00B06EA3">
      <w:pPr>
        <w:snapToGrid w:val="0"/>
        <w:spacing w:line="240" w:lineRule="auto"/>
        <w:rPr>
          <w:rFonts w:eastAsia="Calibri" w:cs="Calibri"/>
          <w:szCs w:val="24"/>
          <w:lang w:val="fr-FR"/>
        </w:rPr>
      </w:pPr>
      <w:r w:rsidRPr="00D260EA">
        <w:rPr>
          <w:rFonts w:eastAsia="Calibri" w:cs="Calibri"/>
          <w:szCs w:val="24"/>
          <w:lang w:val="fr-FR"/>
        </w:rPr>
        <w:t>Ce modèle unique en France permet à ces artistes d'exercer leur métier à temps plein, collaborant avec divers metteurs en scène pour créer des œuvres contemporaines qui interrogent le rapport au corps, à l'identité et à la société.</w:t>
      </w:r>
      <w:r w:rsidRPr="00D260EA">
        <w:rPr>
          <w:rFonts w:ascii="Calibri" w:eastAsia="Calibri" w:hAnsi="Calibri" w:cs="Calibri"/>
          <w:szCs w:val="24"/>
          <w:lang w:val="fr-FR"/>
        </w:rPr>
        <w:t> </w:t>
      </w:r>
    </w:p>
    <w:p w14:paraId="073AC449" w14:textId="77777777" w:rsidR="00D260EA" w:rsidRDefault="00D260EA" w:rsidP="00B06EA3">
      <w:pPr>
        <w:snapToGrid w:val="0"/>
        <w:spacing w:line="240" w:lineRule="auto"/>
        <w:rPr>
          <w:rFonts w:eastAsia="Calibri" w:cs="Calibri"/>
          <w:szCs w:val="24"/>
          <w:lang w:val="fr-FR"/>
        </w:rPr>
      </w:pPr>
    </w:p>
    <w:p w14:paraId="41BED8B4" w14:textId="77777777" w:rsidR="00D260EA" w:rsidRDefault="00D260EA" w:rsidP="00B06EA3">
      <w:pPr>
        <w:snapToGrid w:val="0"/>
        <w:spacing w:line="240" w:lineRule="auto"/>
        <w:rPr>
          <w:rFonts w:eastAsia="Calibri" w:cs="Calibri"/>
          <w:szCs w:val="24"/>
          <w:lang w:val="fr-FR"/>
        </w:rPr>
      </w:pPr>
    </w:p>
    <w:p w14:paraId="5B37EA08" w14:textId="7488DE23" w:rsidR="00D260EA" w:rsidRPr="00D260EA" w:rsidRDefault="00D260EA" w:rsidP="00B06EA3">
      <w:pPr>
        <w:snapToGrid w:val="0"/>
        <w:spacing w:line="240" w:lineRule="auto"/>
        <w:rPr>
          <w:rFonts w:eastAsia="Calibri" w:cs="Calibri"/>
          <w:szCs w:val="24"/>
          <w:lang w:val="fr-FR"/>
        </w:rPr>
      </w:pPr>
      <w:r w:rsidRPr="00D260EA">
        <w:rPr>
          <w:rFonts w:eastAsia="Calibri" w:cs="Calibri"/>
          <w:szCs w:val="24"/>
          <w:lang w:val="fr-FR"/>
        </w:rPr>
        <w:t>La compagnie a créé 56 spectacles, joués plus de 2 000 fois en France et à l'international.</w:t>
      </w:r>
      <w:r w:rsidRPr="00D260EA">
        <w:rPr>
          <w:rFonts w:ascii="Calibri" w:eastAsia="Calibri" w:hAnsi="Calibri" w:cs="Calibri"/>
          <w:szCs w:val="24"/>
          <w:lang w:val="fr-FR"/>
        </w:rPr>
        <w:t> </w:t>
      </w:r>
    </w:p>
    <w:p w14:paraId="0F375C36" w14:textId="77777777" w:rsidR="00D260EA" w:rsidRDefault="00D260EA" w:rsidP="00B06EA3">
      <w:pPr>
        <w:snapToGrid w:val="0"/>
        <w:spacing w:line="240" w:lineRule="auto"/>
        <w:rPr>
          <w:rFonts w:eastAsia="Calibri" w:cs="Calibri"/>
          <w:szCs w:val="24"/>
          <w:lang w:val="fr-FR"/>
        </w:rPr>
      </w:pPr>
    </w:p>
    <w:p w14:paraId="7DBE9E67" w14:textId="77777777" w:rsidR="00D260EA" w:rsidRDefault="00D260EA" w:rsidP="00B06EA3">
      <w:pPr>
        <w:snapToGrid w:val="0"/>
        <w:spacing w:line="240" w:lineRule="auto"/>
        <w:rPr>
          <w:rFonts w:eastAsia="Calibri" w:cs="Calibri"/>
          <w:szCs w:val="24"/>
          <w:lang w:val="fr-FR"/>
        </w:rPr>
      </w:pPr>
    </w:p>
    <w:p w14:paraId="0460A848" w14:textId="0556FA19" w:rsidR="00D260EA" w:rsidRPr="00D260EA" w:rsidRDefault="00D260EA" w:rsidP="00B06EA3">
      <w:pPr>
        <w:snapToGrid w:val="0"/>
        <w:spacing w:line="240" w:lineRule="auto"/>
        <w:rPr>
          <w:rFonts w:eastAsia="Calibri" w:cs="Calibri"/>
          <w:szCs w:val="24"/>
          <w:lang w:val="fr-FR"/>
        </w:rPr>
      </w:pPr>
      <w:r w:rsidRPr="00D260EA">
        <w:rPr>
          <w:rFonts w:eastAsia="Calibri" w:cs="Calibri"/>
          <w:szCs w:val="24"/>
          <w:lang w:val="fr-FR"/>
        </w:rPr>
        <w:t>En 2013, l’Oiseau-Mouche a obtenu le label d’État de compagnie conventionnée, délivré par le ministère de la Culture.</w:t>
      </w:r>
      <w:r w:rsidRPr="00D260EA">
        <w:rPr>
          <w:rFonts w:ascii="Calibri" w:eastAsia="Calibri" w:hAnsi="Calibri" w:cs="Calibri"/>
          <w:szCs w:val="24"/>
          <w:lang w:val="fr-FR"/>
        </w:rPr>
        <w:t> </w:t>
      </w:r>
    </w:p>
    <w:p w14:paraId="0B2495D2" w14:textId="74C53F16" w:rsidR="00D260EA" w:rsidRDefault="00D260EA" w:rsidP="00B06EA3">
      <w:pPr>
        <w:snapToGrid w:val="0"/>
        <w:spacing w:line="240" w:lineRule="auto"/>
        <w:rPr>
          <w:rFonts w:eastAsia="Calibri" w:cs="Calibri"/>
          <w:szCs w:val="24"/>
          <w:lang w:val="fr-FR"/>
        </w:rPr>
      </w:pPr>
    </w:p>
    <w:p w14:paraId="27F1C236" w14:textId="77777777" w:rsidR="00D260EA" w:rsidRPr="00D260EA" w:rsidRDefault="00D260EA" w:rsidP="00B06EA3">
      <w:pPr>
        <w:snapToGrid w:val="0"/>
        <w:spacing w:line="240" w:lineRule="auto"/>
        <w:rPr>
          <w:rFonts w:eastAsia="Calibri" w:cs="Calibri"/>
          <w:szCs w:val="24"/>
          <w:lang w:val="fr-FR"/>
        </w:rPr>
      </w:pPr>
    </w:p>
    <w:p w14:paraId="15944D98" w14:textId="6D4CBA91" w:rsidR="00D260EA" w:rsidRPr="00D260EA" w:rsidRDefault="00D260EA" w:rsidP="00B06EA3">
      <w:pPr>
        <w:snapToGrid w:val="0"/>
        <w:spacing w:line="240" w:lineRule="auto"/>
        <w:rPr>
          <w:rFonts w:eastAsia="Calibri" w:cs="Calibri"/>
          <w:szCs w:val="24"/>
          <w:lang w:val="fr-FR"/>
        </w:rPr>
      </w:pPr>
      <w:r w:rsidRPr="00D260EA">
        <w:rPr>
          <w:rFonts w:eastAsia="Calibri" w:cs="Calibri"/>
          <w:szCs w:val="24"/>
          <w:lang w:val="fr-FR"/>
        </w:rPr>
        <w:t xml:space="preserve">Parmi ses créations récentes, </w:t>
      </w:r>
      <w:r>
        <w:rPr>
          <w:rFonts w:eastAsia="Calibri" w:cs="Calibri"/>
          <w:szCs w:val="24"/>
          <w:lang w:val="fr-FR"/>
        </w:rPr>
        <w:t>«</w:t>
      </w:r>
      <w:r>
        <w:rPr>
          <w:rFonts w:ascii="Calibri" w:eastAsia="Calibri" w:hAnsi="Calibri" w:cs="Calibri"/>
          <w:szCs w:val="24"/>
          <w:lang w:val="fr-FR"/>
        </w:rPr>
        <w:t> </w:t>
      </w:r>
      <w:r>
        <w:rPr>
          <w:rFonts w:eastAsia="Calibri" w:cs="Calibri"/>
          <w:szCs w:val="24"/>
          <w:lang w:val="fr-FR"/>
        </w:rPr>
        <w:t xml:space="preserve"> </w:t>
      </w:r>
      <w:hyperlink r:id="rId89" w:tooltip="Lien vers site Internet &quot; oiseau-mouche.or &quot;" w:history="1">
        <w:r w:rsidRPr="00D260EA">
          <w:rPr>
            <w:rStyle w:val="Lienhypertexte"/>
            <w:rFonts w:eastAsia="Calibri" w:cs="Calibri"/>
            <w:szCs w:val="24"/>
            <w:lang w:val="fr-FR"/>
          </w:rPr>
          <w:t>Loin dans la mer</w:t>
        </w:r>
        <w:r w:rsidRPr="00D260EA">
          <w:rPr>
            <w:rStyle w:val="Lienhypertexte"/>
            <w:rFonts w:ascii="Calibri" w:eastAsia="Calibri" w:hAnsi="Calibri" w:cs="Calibri"/>
            <w:szCs w:val="24"/>
            <w:lang w:val="fr-FR"/>
          </w:rPr>
          <w:t> </w:t>
        </w:r>
      </w:hyperlink>
      <w:r>
        <w:rPr>
          <w:rFonts w:eastAsia="Calibri" w:cs="Calibri"/>
          <w:szCs w:val="24"/>
          <w:lang w:val="fr-FR"/>
        </w:rPr>
        <w:t>»</w:t>
      </w:r>
      <w:r w:rsidRPr="00D260EA">
        <w:rPr>
          <w:rFonts w:eastAsia="Calibri" w:cs="Calibri"/>
          <w:szCs w:val="24"/>
          <w:lang w:val="fr-FR"/>
        </w:rPr>
        <w:t>, mise en scène par Lisa Guez, est sa 57</w:t>
      </w:r>
      <w:r w:rsidRPr="00D260EA">
        <w:rPr>
          <w:rFonts w:eastAsia="Calibri"/>
          <w:szCs w:val="24"/>
          <w:lang w:val="fr-FR"/>
        </w:rPr>
        <w:t>ᵉ</w:t>
      </w:r>
      <w:r w:rsidRPr="00D260EA">
        <w:rPr>
          <w:rFonts w:eastAsia="Calibri" w:cs="Calibri"/>
          <w:szCs w:val="24"/>
          <w:lang w:val="fr-FR"/>
        </w:rPr>
        <w:t xml:space="preserve"> création, présentée en juin 2023.</w:t>
      </w:r>
      <w:r w:rsidRPr="00D260EA">
        <w:rPr>
          <w:rFonts w:ascii="Calibri" w:eastAsia="Calibri" w:hAnsi="Calibri" w:cs="Calibri"/>
          <w:szCs w:val="24"/>
          <w:lang w:val="fr-FR"/>
        </w:rPr>
        <w:t> </w:t>
      </w:r>
    </w:p>
    <w:p w14:paraId="1FBFD066" w14:textId="77777777" w:rsidR="00D260EA" w:rsidRDefault="00D260EA" w:rsidP="00B06EA3">
      <w:pPr>
        <w:snapToGrid w:val="0"/>
        <w:spacing w:line="240" w:lineRule="auto"/>
        <w:rPr>
          <w:rFonts w:eastAsia="Calibri" w:cs="Calibri"/>
          <w:szCs w:val="24"/>
          <w:lang w:val="fr-FR"/>
        </w:rPr>
      </w:pPr>
    </w:p>
    <w:p w14:paraId="5ACC01CE" w14:textId="77777777" w:rsidR="00D260EA" w:rsidRDefault="00D260EA" w:rsidP="00B06EA3">
      <w:pPr>
        <w:snapToGrid w:val="0"/>
        <w:spacing w:line="240" w:lineRule="auto"/>
        <w:rPr>
          <w:rFonts w:eastAsia="Calibri" w:cs="Calibri"/>
          <w:szCs w:val="24"/>
          <w:lang w:val="fr-FR"/>
        </w:rPr>
      </w:pPr>
    </w:p>
    <w:p w14:paraId="1B341390" w14:textId="1CAAAD6D" w:rsidR="00D260EA" w:rsidRPr="00D260EA" w:rsidRDefault="00D260EA" w:rsidP="00B06EA3">
      <w:pPr>
        <w:snapToGrid w:val="0"/>
        <w:spacing w:line="240" w:lineRule="auto"/>
        <w:rPr>
          <w:rFonts w:eastAsia="Calibri" w:cs="Calibri"/>
          <w:szCs w:val="24"/>
          <w:lang w:val="fr-FR"/>
        </w:rPr>
      </w:pPr>
      <w:r w:rsidRPr="00D260EA">
        <w:rPr>
          <w:rFonts w:eastAsia="Calibri" w:cs="Calibri"/>
          <w:szCs w:val="24"/>
          <w:lang w:val="fr-FR"/>
        </w:rPr>
        <w:t>La compagnie possède également un théâtre avec deux salles, accueillant une trentaine d’équipes artistiques en représentation, en résidence ou en pratique partagée avec les interprètes permanents.</w:t>
      </w:r>
      <w:r w:rsidRPr="00D260EA">
        <w:rPr>
          <w:rFonts w:ascii="Calibri" w:eastAsia="Calibri" w:hAnsi="Calibri" w:cs="Calibri"/>
          <w:szCs w:val="24"/>
          <w:lang w:val="fr-FR"/>
        </w:rPr>
        <w:t> </w:t>
      </w:r>
    </w:p>
    <w:p w14:paraId="37DF4DA9" w14:textId="339E46CF" w:rsidR="00D260EA" w:rsidRDefault="00D260EA" w:rsidP="00B06EA3">
      <w:pPr>
        <w:snapToGrid w:val="0"/>
        <w:spacing w:line="240" w:lineRule="auto"/>
        <w:rPr>
          <w:rFonts w:eastAsia="Calibri" w:cs="Calibri"/>
          <w:szCs w:val="24"/>
          <w:lang w:val="fr-FR"/>
        </w:rPr>
      </w:pPr>
    </w:p>
    <w:p w14:paraId="187E4522" w14:textId="77777777" w:rsidR="00D260EA" w:rsidRPr="00D260EA" w:rsidRDefault="00D260EA" w:rsidP="00B06EA3">
      <w:pPr>
        <w:snapToGrid w:val="0"/>
        <w:spacing w:line="240" w:lineRule="auto"/>
        <w:rPr>
          <w:rFonts w:eastAsia="Calibri" w:cs="Calibri"/>
          <w:szCs w:val="24"/>
          <w:lang w:val="fr-FR"/>
        </w:rPr>
      </w:pPr>
    </w:p>
    <w:p w14:paraId="0CB317C7" w14:textId="77777777" w:rsidR="00D260EA" w:rsidRPr="00D260EA" w:rsidRDefault="00D260EA" w:rsidP="00B06EA3">
      <w:pPr>
        <w:snapToGrid w:val="0"/>
        <w:spacing w:line="240" w:lineRule="auto"/>
        <w:rPr>
          <w:rFonts w:eastAsia="Calibri" w:cs="Calibri"/>
          <w:szCs w:val="24"/>
          <w:lang w:val="fr-FR"/>
        </w:rPr>
      </w:pPr>
      <w:r w:rsidRPr="00D260EA">
        <w:rPr>
          <w:rFonts w:eastAsia="Calibri" w:cs="Calibri"/>
          <w:szCs w:val="24"/>
          <w:lang w:val="fr-FR"/>
        </w:rPr>
        <w:t>Elle gère aussi deux restaurants, Le Colibri et Le Garage, où travaillent 18 cuisiniers et serveurs en situation de handicap mental et/ou psychique.</w:t>
      </w:r>
      <w:r w:rsidRPr="00D260EA">
        <w:rPr>
          <w:rFonts w:ascii="Calibri" w:eastAsia="Calibri" w:hAnsi="Calibri" w:cs="Calibri"/>
          <w:szCs w:val="24"/>
          <w:lang w:val="fr-FR"/>
        </w:rPr>
        <w:t> </w:t>
      </w:r>
    </w:p>
    <w:p w14:paraId="4DA3D66E" w14:textId="3F2EF75A" w:rsidR="00D260EA" w:rsidRDefault="00D260EA" w:rsidP="00B06EA3">
      <w:pPr>
        <w:snapToGrid w:val="0"/>
        <w:spacing w:line="240" w:lineRule="auto"/>
        <w:rPr>
          <w:rFonts w:eastAsia="Calibri" w:cs="Calibri"/>
          <w:szCs w:val="24"/>
          <w:lang w:val="fr-FR"/>
        </w:rPr>
      </w:pPr>
    </w:p>
    <w:p w14:paraId="6E32E09F" w14:textId="77777777" w:rsidR="00D260EA" w:rsidRPr="00D260EA" w:rsidRDefault="00D260EA" w:rsidP="00B06EA3">
      <w:pPr>
        <w:snapToGrid w:val="0"/>
        <w:spacing w:line="240" w:lineRule="auto"/>
        <w:rPr>
          <w:rFonts w:eastAsia="Calibri" w:cs="Calibri"/>
          <w:szCs w:val="24"/>
          <w:lang w:val="fr-FR"/>
        </w:rPr>
      </w:pPr>
    </w:p>
    <w:p w14:paraId="21660916" w14:textId="77777777" w:rsidR="00D260EA" w:rsidRPr="00D260EA" w:rsidRDefault="00D260EA" w:rsidP="00B06EA3">
      <w:pPr>
        <w:snapToGrid w:val="0"/>
        <w:spacing w:line="240" w:lineRule="auto"/>
        <w:rPr>
          <w:rFonts w:eastAsia="Calibri" w:cs="Calibri"/>
          <w:szCs w:val="24"/>
          <w:lang w:val="fr-FR"/>
        </w:rPr>
      </w:pPr>
      <w:r w:rsidRPr="00D260EA">
        <w:rPr>
          <w:rFonts w:eastAsia="Calibri" w:cs="Calibri"/>
          <w:szCs w:val="24"/>
          <w:lang w:val="fr-FR"/>
        </w:rPr>
        <w:t>La Compagnie de l'Oiseau-Mouche est reconnue pour son approche innovante de l'inclusion professionnelle par l'excellence artistique, contribuant à changer le regard sur les personnes en situation de handicap mental.</w:t>
      </w:r>
      <w:r w:rsidRPr="00D260EA">
        <w:rPr>
          <w:rFonts w:ascii="Calibri" w:eastAsia="Calibri" w:hAnsi="Calibri" w:cs="Calibri"/>
          <w:szCs w:val="24"/>
          <w:lang w:val="fr-FR"/>
        </w:rPr>
        <w:t> </w:t>
      </w:r>
    </w:p>
    <w:p w14:paraId="000001D2" w14:textId="77777777" w:rsidR="003711B5" w:rsidRPr="00D260EA" w:rsidRDefault="003711B5" w:rsidP="00B06EA3">
      <w:pPr>
        <w:snapToGrid w:val="0"/>
        <w:spacing w:line="240" w:lineRule="auto"/>
        <w:rPr>
          <w:rFonts w:eastAsia="Calibri" w:cs="Calibri"/>
          <w:szCs w:val="24"/>
          <w:lang w:val="fr-FR"/>
        </w:rPr>
      </w:pPr>
    </w:p>
    <w:p w14:paraId="6F0529E4" w14:textId="77777777" w:rsidR="001C274F" w:rsidRPr="00F70926" w:rsidRDefault="001C274F" w:rsidP="00B06EA3">
      <w:pPr>
        <w:snapToGrid w:val="0"/>
        <w:spacing w:line="240" w:lineRule="auto"/>
        <w:rPr>
          <w:rFonts w:eastAsia="Calibri" w:cs="Calibri"/>
          <w:szCs w:val="24"/>
        </w:rPr>
      </w:pPr>
    </w:p>
    <w:p w14:paraId="0A277436" w14:textId="509ECB4A" w:rsidR="001C274F" w:rsidRDefault="00C927EE" w:rsidP="00B06EA3">
      <w:pPr>
        <w:snapToGrid w:val="0"/>
        <w:spacing w:line="240" w:lineRule="auto"/>
        <w:rPr>
          <w:rFonts w:eastAsia="Calibri" w:cs="Calibri"/>
          <w:b/>
          <w:szCs w:val="24"/>
        </w:rPr>
      </w:pPr>
      <w:hyperlink r:id="rId90" w:tooltip="consulter le site de la Compagnie Dans6T" w:history="1">
        <w:r w:rsidR="001C274F" w:rsidRPr="001C274F">
          <w:rPr>
            <w:rStyle w:val="Lienhypertexte"/>
            <w:rFonts w:eastAsia="Calibri" w:cs="Calibri"/>
            <w:b/>
            <w:szCs w:val="24"/>
          </w:rPr>
          <w:t>La Compagnie</w:t>
        </w:r>
        <w:r w:rsidR="001C274F" w:rsidRPr="001C274F">
          <w:rPr>
            <w:rStyle w:val="Lienhypertexte"/>
            <w:rFonts w:ascii="Calibri" w:eastAsia="Calibri" w:hAnsi="Calibri" w:cs="Calibri"/>
            <w:b/>
            <w:szCs w:val="24"/>
          </w:rPr>
          <w:t> </w:t>
        </w:r>
        <w:r w:rsidR="001C274F" w:rsidRPr="001C274F">
          <w:rPr>
            <w:rStyle w:val="Lienhypertexte"/>
            <w:rFonts w:eastAsia="Calibri" w:cs="Calibri"/>
            <w:b/>
            <w:szCs w:val="24"/>
          </w:rPr>
          <w:t>Dans6T</w:t>
        </w:r>
      </w:hyperlink>
      <w:r w:rsidR="001C274F">
        <w:rPr>
          <w:rFonts w:eastAsia="Calibri" w:cs="Calibri"/>
          <w:b/>
          <w:szCs w:val="24"/>
        </w:rPr>
        <w:t xml:space="preserve"> </w:t>
      </w:r>
    </w:p>
    <w:p w14:paraId="2F8EC42C" w14:textId="77777777" w:rsidR="001C274F" w:rsidRDefault="001C274F" w:rsidP="00B06EA3">
      <w:pPr>
        <w:snapToGrid w:val="0"/>
        <w:spacing w:line="240" w:lineRule="auto"/>
        <w:rPr>
          <w:rFonts w:eastAsia="Calibri" w:cs="Calibri"/>
          <w:b/>
          <w:szCs w:val="24"/>
        </w:rPr>
      </w:pPr>
    </w:p>
    <w:p w14:paraId="4821E99A" w14:textId="77777777" w:rsidR="001C274F" w:rsidRDefault="001C274F" w:rsidP="00B06EA3">
      <w:pPr>
        <w:snapToGrid w:val="0"/>
        <w:spacing w:line="240" w:lineRule="auto"/>
        <w:rPr>
          <w:rFonts w:eastAsia="Calibri" w:cs="Calibri"/>
          <w:b/>
          <w:szCs w:val="24"/>
        </w:rPr>
      </w:pPr>
    </w:p>
    <w:p w14:paraId="72E513FB" w14:textId="77777777" w:rsidR="00D260EA" w:rsidRDefault="00D260EA" w:rsidP="00B06EA3">
      <w:pPr>
        <w:snapToGrid w:val="0"/>
        <w:spacing w:line="240" w:lineRule="auto"/>
        <w:rPr>
          <w:rFonts w:eastAsia="Calibri" w:cs="Calibri"/>
          <w:szCs w:val="24"/>
          <w:lang w:val="fr-FR"/>
        </w:rPr>
      </w:pPr>
      <w:r w:rsidRPr="00D260EA">
        <w:rPr>
          <w:rFonts w:eastAsia="Calibri" w:cs="Calibri"/>
          <w:szCs w:val="24"/>
          <w:lang w:val="fr-FR"/>
        </w:rPr>
        <w:t xml:space="preserve">La Compagnie Dans6T, fondée en 2007 à Tarbes par le chorégraphe Bouziane Bouteldja, se distingue par son engagement pour une danse hip-hop inclusive. </w:t>
      </w:r>
    </w:p>
    <w:p w14:paraId="12FBE494" w14:textId="77777777" w:rsidR="00120783" w:rsidRDefault="00120783" w:rsidP="00B06EA3">
      <w:pPr>
        <w:snapToGrid w:val="0"/>
        <w:spacing w:line="240" w:lineRule="auto"/>
        <w:rPr>
          <w:rFonts w:eastAsia="Calibri" w:cs="Calibri"/>
          <w:szCs w:val="24"/>
          <w:lang w:val="fr-FR"/>
        </w:rPr>
      </w:pPr>
    </w:p>
    <w:p w14:paraId="1E5347EF" w14:textId="77777777" w:rsidR="00120783" w:rsidRDefault="00120783" w:rsidP="00B06EA3">
      <w:pPr>
        <w:snapToGrid w:val="0"/>
        <w:spacing w:line="240" w:lineRule="auto"/>
        <w:rPr>
          <w:rFonts w:eastAsia="Calibri" w:cs="Calibri"/>
          <w:szCs w:val="24"/>
          <w:lang w:val="fr-FR"/>
        </w:rPr>
      </w:pPr>
    </w:p>
    <w:p w14:paraId="45056F47" w14:textId="647CAF05" w:rsidR="00D260EA" w:rsidRDefault="00120783" w:rsidP="00B06EA3">
      <w:pPr>
        <w:snapToGrid w:val="0"/>
        <w:spacing w:line="240" w:lineRule="auto"/>
        <w:rPr>
          <w:rFonts w:eastAsia="Calibri" w:cs="Calibri"/>
          <w:szCs w:val="24"/>
          <w:lang w:val="fr-FR"/>
        </w:rPr>
      </w:pPr>
      <w:r>
        <w:rPr>
          <w:rFonts w:eastAsia="Calibri" w:cs="Calibri"/>
          <w:szCs w:val="24"/>
          <w:lang w:val="fr-FR"/>
        </w:rPr>
        <w:t xml:space="preserve">En </w:t>
      </w:r>
      <w:r w:rsidR="00D260EA" w:rsidRPr="00D260EA">
        <w:rPr>
          <w:rFonts w:eastAsia="Calibri" w:cs="Calibri"/>
          <w:szCs w:val="24"/>
          <w:lang w:val="fr-FR"/>
        </w:rPr>
        <w:t>mêlant danseurs valides et en situation de handicap, la compagnie fait de l’inclusion sociale un axe central de son projet artistique.</w:t>
      </w:r>
    </w:p>
    <w:p w14:paraId="16F67A44" w14:textId="77777777" w:rsidR="00D260EA" w:rsidRDefault="00D260EA" w:rsidP="00B06EA3">
      <w:pPr>
        <w:snapToGrid w:val="0"/>
        <w:spacing w:line="240" w:lineRule="auto"/>
        <w:rPr>
          <w:rFonts w:eastAsia="Calibri" w:cs="Calibri"/>
          <w:szCs w:val="24"/>
          <w:lang w:val="fr-FR"/>
        </w:rPr>
      </w:pPr>
    </w:p>
    <w:p w14:paraId="5CB20171" w14:textId="77777777" w:rsidR="00D260EA" w:rsidRPr="00D260EA" w:rsidRDefault="00D260EA" w:rsidP="00B06EA3">
      <w:pPr>
        <w:snapToGrid w:val="0"/>
        <w:spacing w:line="240" w:lineRule="auto"/>
        <w:rPr>
          <w:rFonts w:eastAsia="Calibri" w:cs="Calibri"/>
          <w:szCs w:val="24"/>
          <w:lang w:val="fr-FR"/>
        </w:rPr>
      </w:pPr>
    </w:p>
    <w:p w14:paraId="729134FB" w14:textId="77777777" w:rsidR="00120783" w:rsidRDefault="00D260EA" w:rsidP="00B06EA3">
      <w:pPr>
        <w:snapToGrid w:val="0"/>
        <w:spacing w:line="240" w:lineRule="auto"/>
        <w:rPr>
          <w:rFonts w:eastAsia="Calibri" w:cs="Calibri"/>
          <w:szCs w:val="24"/>
          <w:lang w:val="fr-FR"/>
        </w:rPr>
      </w:pPr>
      <w:r w:rsidRPr="00D260EA">
        <w:rPr>
          <w:rFonts w:eastAsia="Calibri" w:cs="Calibri"/>
          <w:szCs w:val="24"/>
          <w:lang w:val="fr-FR"/>
        </w:rPr>
        <w:t xml:space="preserve">Dans6T est reconnue pour intégrer pleinement des artistes en situation de handicap dans ses créations, à travers une approche innovante et respectueuse des différences. </w:t>
      </w:r>
    </w:p>
    <w:p w14:paraId="6EE8761D" w14:textId="77777777" w:rsidR="00120783" w:rsidRDefault="00120783" w:rsidP="00B06EA3">
      <w:pPr>
        <w:snapToGrid w:val="0"/>
        <w:spacing w:line="240" w:lineRule="auto"/>
        <w:rPr>
          <w:rFonts w:eastAsia="Calibri" w:cs="Calibri"/>
          <w:szCs w:val="24"/>
          <w:lang w:val="fr-FR"/>
        </w:rPr>
      </w:pPr>
    </w:p>
    <w:p w14:paraId="3C96D6F8" w14:textId="77777777" w:rsidR="00120783" w:rsidRDefault="00120783" w:rsidP="00B06EA3">
      <w:pPr>
        <w:snapToGrid w:val="0"/>
        <w:spacing w:line="240" w:lineRule="auto"/>
        <w:rPr>
          <w:rFonts w:eastAsia="Calibri" w:cs="Calibri"/>
          <w:szCs w:val="24"/>
          <w:lang w:val="fr-FR"/>
        </w:rPr>
      </w:pPr>
    </w:p>
    <w:p w14:paraId="71BDE7B0" w14:textId="6708183D" w:rsidR="00D260EA" w:rsidRDefault="00D260EA" w:rsidP="00B06EA3">
      <w:pPr>
        <w:snapToGrid w:val="0"/>
        <w:spacing w:line="240" w:lineRule="auto"/>
        <w:rPr>
          <w:rFonts w:eastAsia="Calibri" w:cs="Calibri"/>
          <w:szCs w:val="24"/>
          <w:lang w:val="fr-FR"/>
        </w:rPr>
      </w:pPr>
      <w:r w:rsidRPr="00D260EA">
        <w:rPr>
          <w:rFonts w:eastAsia="Calibri" w:cs="Calibri"/>
          <w:szCs w:val="24"/>
          <w:lang w:val="fr-FR"/>
        </w:rPr>
        <w:t>Les projets tels que</w:t>
      </w:r>
      <w:r w:rsidRPr="00D260EA">
        <w:rPr>
          <w:rFonts w:ascii="Calibri" w:eastAsia="Calibri" w:hAnsi="Calibri" w:cs="Calibri"/>
          <w:szCs w:val="24"/>
          <w:lang w:val="fr-FR"/>
        </w:rPr>
        <w:t> </w:t>
      </w:r>
      <w:r w:rsidRPr="00D260EA">
        <w:rPr>
          <w:rFonts w:eastAsia="Calibri" w:cs="Calibri"/>
          <w:szCs w:val="24"/>
          <w:lang w:val="fr-FR"/>
        </w:rPr>
        <w:t>"Xclus"</w:t>
      </w:r>
      <w:r w:rsidRPr="00D260EA">
        <w:rPr>
          <w:rFonts w:ascii="Calibri" w:eastAsia="Calibri" w:hAnsi="Calibri" w:cs="Calibri"/>
          <w:szCs w:val="24"/>
          <w:lang w:val="fr-FR"/>
        </w:rPr>
        <w:t> </w:t>
      </w:r>
      <w:r w:rsidRPr="00D260EA">
        <w:rPr>
          <w:rFonts w:eastAsia="Calibri" w:cs="Calibri"/>
          <w:szCs w:val="24"/>
          <w:lang w:val="fr-FR"/>
        </w:rPr>
        <w:t>et</w:t>
      </w:r>
      <w:r w:rsidRPr="00D260EA">
        <w:rPr>
          <w:rFonts w:ascii="Calibri" w:eastAsia="Calibri" w:hAnsi="Calibri" w:cs="Calibri"/>
          <w:szCs w:val="24"/>
          <w:lang w:val="fr-FR"/>
        </w:rPr>
        <w:t> </w:t>
      </w:r>
      <w:r w:rsidRPr="00D260EA">
        <w:rPr>
          <w:rFonts w:eastAsia="Calibri" w:cs="Calibri"/>
          <w:szCs w:val="24"/>
          <w:lang w:val="fr-FR"/>
        </w:rPr>
        <w:t>"In the Middle"</w:t>
      </w:r>
      <w:r w:rsidRPr="00D260EA">
        <w:rPr>
          <w:rFonts w:ascii="Calibri" w:eastAsia="Calibri" w:hAnsi="Calibri" w:cs="Calibri"/>
          <w:szCs w:val="24"/>
          <w:lang w:val="fr-FR"/>
        </w:rPr>
        <w:t> </w:t>
      </w:r>
      <w:r w:rsidRPr="00D260EA">
        <w:rPr>
          <w:rFonts w:eastAsia="Calibri" w:cs="Calibri"/>
          <w:szCs w:val="24"/>
          <w:lang w:val="fr-FR"/>
        </w:rPr>
        <w:t>sont emblématiques de cette démarche, où les spécificités physiques des danseurs sont transformées en véritables forces créatives. La compagnie explore ainsi la richesse de la diversité corporelle et la manière dont elle peut redéfinir les codes du hip-hop.</w:t>
      </w:r>
    </w:p>
    <w:p w14:paraId="26DA47D4" w14:textId="77777777" w:rsidR="00120783" w:rsidRDefault="00120783" w:rsidP="00B06EA3">
      <w:pPr>
        <w:snapToGrid w:val="0"/>
        <w:spacing w:line="240" w:lineRule="auto"/>
        <w:rPr>
          <w:rFonts w:eastAsia="Calibri" w:cs="Calibri"/>
          <w:szCs w:val="24"/>
          <w:lang w:val="fr-FR"/>
        </w:rPr>
      </w:pPr>
    </w:p>
    <w:p w14:paraId="1D6E467F" w14:textId="34587397" w:rsidR="00D260EA" w:rsidRPr="00D260EA" w:rsidRDefault="00D260EA" w:rsidP="00B06EA3">
      <w:pPr>
        <w:snapToGrid w:val="0"/>
        <w:spacing w:line="240" w:lineRule="auto"/>
        <w:rPr>
          <w:rFonts w:eastAsia="Calibri" w:cs="Calibri"/>
          <w:b/>
          <w:bCs/>
          <w:szCs w:val="24"/>
          <w:lang w:val="fr-FR"/>
        </w:rPr>
      </w:pPr>
    </w:p>
    <w:p w14:paraId="2A933DD8" w14:textId="77777777" w:rsidR="00D260EA" w:rsidRDefault="00D260EA" w:rsidP="00B06EA3">
      <w:pPr>
        <w:snapToGrid w:val="0"/>
        <w:spacing w:line="240" w:lineRule="auto"/>
        <w:rPr>
          <w:rFonts w:eastAsia="Calibri" w:cs="Calibri"/>
          <w:szCs w:val="24"/>
          <w:lang w:val="fr-FR"/>
        </w:rPr>
      </w:pPr>
      <w:r w:rsidRPr="00D260EA">
        <w:rPr>
          <w:rFonts w:eastAsia="Calibri" w:cs="Calibri"/>
          <w:szCs w:val="24"/>
          <w:lang w:val="fr-FR"/>
        </w:rPr>
        <w:t>En mettant en avant la mixité des corps et des talents, la compagnie traite des thématiques universelles telles que l’égalité des chances, la diversité et la tolérance. Elle propose des</w:t>
      </w:r>
      <w:r w:rsidRPr="00D260EA">
        <w:rPr>
          <w:rFonts w:ascii="Calibri" w:eastAsia="Calibri" w:hAnsi="Calibri" w:cs="Calibri"/>
          <w:szCs w:val="24"/>
          <w:lang w:val="fr-FR"/>
        </w:rPr>
        <w:t> </w:t>
      </w:r>
      <w:r w:rsidRPr="00D260EA">
        <w:rPr>
          <w:rFonts w:eastAsia="Calibri" w:cs="Calibri"/>
          <w:szCs w:val="24"/>
          <w:lang w:val="fr-FR"/>
        </w:rPr>
        <w:t>ateliers inclusifs</w:t>
      </w:r>
      <w:r w:rsidRPr="00D260EA">
        <w:rPr>
          <w:rFonts w:ascii="Calibri" w:eastAsia="Calibri" w:hAnsi="Calibri" w:cs="Calibri"/>
          <w:szCs w:val="24"/>
          <w:lang w:val="fr-FR"/>
        </w:rPr>
        <w:t> </w:t>
      </w:r>
      <w:r w:rsidRPr="00D260EA">
        <w:rPr>
          <w:rFonts w:eastAsia="Calibri" w:cs="Calibri"/>
          <w:szCs w:val="24"/>
          <w:lang w:val="fr-FR"/>
        </w:rPr>
        <w:t xml:space="preserve">où danseurs valides et en </w:t>
      </w:r>
      <w:r w:rsidRPr="00D260EA">
        <w:rPr>
          <w:rFonts w:eastAsia="Calibri" w:cs="Calibri"/>
          <w:szCs w:val="24"/>
          <w:lang w:val="fr-FR"/>
        </w:rPr>
        <w:lastRenderedPageBreak/>
        <w:t>situation de handicap travaillent ensemble, favorisant le dialogue et la compréhension mutuelle à travers la danse.</w:t>
      </w:r>
    </w:p>
    <w:p w14:paraId="6C5DF3E8" w14:textId="77777777" w:rsidR="00120783" w:rsidRDefault="00120783" w:rsidP="00B06EA3">
      <w:pPr>
        <w:snapToGrid w:val="0"/>
        <w:spacing w:line="240" w:lineRule="auto"/>
        <w:rPr>
          <w:rFonts w:eastAsia="Calibri" w:cs="Calibri"/>
          <w:szCs w:val="24"/>
          <w:lang w:val="fr-FR"/>
        </w:rPr>
      </w:pPr>
    </w:p>
    <w:p w14:paraId="4E470DA0" w14:textId="77777777" w:rsidR="00120783" w:rsidRPr="00D260EA" w:rsidRDefault="00120783" w:rsidP="00B06EA3">
      <w:pPr>
        <w:snapToGrid w:val="0"/>
        <w:spacing w:line="240" w:lineRule="auto"/>
        <w:rPr>
          <w:rFonts w:eastAsia="Calibri" w:cs="Calibri"/>
          <w:szCs w:val="24"/>
          <w:lang w:val="fr-FR"/>
        </w:rPr>
      </w:pPr>
    </w:p>
    <w:p w14:paraId="547FD09F" w14:textId="77777777" w:rsidR="00D260EA" w:rsidRDefault="00D260EA" w:rsidP="00B06EA3">
      <w:pPr>
        <w:snapToGrid w:val="0"/>
        <w:spacing w:line="240" w:lineRule="auto"/>
        <w:rPr>
          <w:rFonts w:eastAsia="Calibri" w:cs="Calibri"/>
          <w:szCs w:val="24"/>
          <w:lang w:val="fr-FR"/>
        </w:rPr>
      </w:pPr>
      <w:r w:rsidRPr="00D260EA">
        <w:rPr>
          <w:rFonts w:eastAsia="Calibri" w:cs="Calibri"/>
          <w:szCs w:val="24"/>
          <w:lang w:val="fr-FR"/>
        </w:rPr>
        <w:t>Le hip-hop, par sa nature déstructurée et inventive, se prête particulièrement bien à cette mixité. La compagnie permet aux artistes en situation de handicap de développer des langages corporels uniques, ouvrant de nouvelles perspectives sur l’art chorégraphique.</w:t>
      </w:r>
    </w:p>
    <w:p w14:paraId="073FBD0E" w14:textId="77777777" w:rsidR="00120783" w:rsidRPr="00D260EA" w:rsidRDefault="00120783" w:rsidP="00B06EA3">
      <w:pPr>
        <w:snapToGrid w:val="0"/>
        <w:spacing w:line="240" w:lineRule="auto"/>
        <w:rPr>
          <w:rFonts w:eastAsia="Calibri" w:cs="Calibri"/>
          <w:szCs w:val="24"/>
          <w:lang w:val="fr-FR"/>
        </w:rPr>
      </w:pPr>
    </w:p>
    <w:p w14:paraId="13D25972" w14:textId="77777777" w:rsidR="00120783" w:rsidRDefault="00120783" w:rsidP="00B06EA3">
      <w:pPr>
        <w:snapToGrid w:val="0"/>
        <w:spacing w:line="240" w:lineRule="auto"/>
        <w:rPr>
          <w:rFonts w:eastAsia="Calibri" w:cs="Calibri"/>
          <w:b/>
          <w:bCs/>
          <w:szCs w:val="24"/>
          <w:lang w:val="fr-FR"/>
        </w:rPr>
      </w:pPr>
    </w:p>
    <w:p w14:paraId="4FFD785F" w14:textId="662AD24A" w:rsidR="00D260EA" w:rsidRPr="00D260EA" w:rsidRDefault="00D260EA" w:rsidP="00B06EA3">
      <w:pPr>
        <w:snapToGrid w:val="0"/>
        <w:spacing w:line="240" w:lineRule="auto"/>
        <w:rPr>
          <w:rFonts w:eastAsia="Calibri" w:cs="Calibri"/>
          <w:szCs w:val="24"/>
          <w:lang w:val="fr-FR"/>
        </w:rPr>
      </w:pPr>
      <w:r w:rsidRPr="00D260EA">
        <w:rPr>
          <w:rFonts w:eastAsia="Calibri" w:cs="Calibri"/>
          <w:szCs w:val="24"/>
          <w:lang w:val="fr-FR"/>
        </w:rPr>
        <w:t>Sous la direction de Bouziane Bouteldja, nommé Chevalier des Arts et des Lettres en 2016, Dans6T s’inscrit dans une démarche citoyenne. En valorisant les capacités de chaque artiste, quelle que soit sa condition, la compagnie redéfinit non seulement la scène hip-hop mais également les perceptions sociétales du handicap.</w:t>
      </w:r>
    </w:p>
    <w:p w14:paraId="49FFC1FB" w14:textId="4FDF2045" w:rsidR="00D260EA" w:rsidRDefault="00D260EA" w:rsidP="00B06EA3">
      <w:pPr>
        <w:snapToGrid w:val="0"/>
        <w:spacing w:line="240" w:lineRule="auto"/>
        <w:rPr>
          <w:rFonts w:eastAsia="Calibri" w:cs="Calibri"/>
          <w:b/>
          <w:bCs/>
          <w:szCs w:val="24"/>
          <w:lang w:val="fr-FR"/>
        </w:rPr>
      </w:pPr>
    </w:p>
    <w:p w14:paraId="359A59CC" w14:textId="77777777" w:rsidR="00120783" w:rsidRPr="00D260EA" w:rsidRDefault="00120783" w:rsidP="00B06EA3">
      <w:pPr>
        <w:snapToGrid w:val="0"/>
        <w:spacing w:line="240" w:lineRule="auto"/>
        <w:rPr>
          <w:rFonts w:eastAsia="Calibri" w:cs="Calibri"/>
          <w:b/>
          <w:bCs/>
          <w:szCs w:val="24"/>
          <w:lang w:val="fr-FR"/>
        </w:rPr>
      </w:pPr>
    </w:p>
    <w:p w14:paraId="73C1A27B" w14:textId="77777777" w:rsidR="00D260EA" w:rsidRDefault="00D260EA" w:rsidP="00B06EA3">
      <w:pPr>
        <w:snapToGrid w:val="0"/>
        <w:spacing w:line="240" w:lineRule="auto"/>
        <w:rPr>
          <w:rFonts w:eastAsia="Calibri" w:cs="Calibri"/>
          <w:szCs w:val="24"/>
          <w:lang w:val="fr-FR"/>
        </w:rPr>
      </w:pPr>
      <w:r w:rsidRPr="00D260EA">
        <w:rPr>
          <w:rFonts w:eastAsia="Calibri" w:cs="Calibri"/>
          <w:szCs w:val="24"/>
          <w:lang w:val="fr-FR"/>
        </w:rPr>
        <w:t>La Compagnie Dans6T est un acteur majeur de la danse inclusive en France. Par ses créations novatrices et ses engagements forts, elle montre que la danse peut être un vecteur puissant de transformation sociale, en célébrant la diversité des corps et en offrant une plateforme d'expression aux artistes en situation de handicap.</w:t>
      </w:r>
    </w:p>
    <w:p w14:paraId="079914EF" w14:textId="77777777" w:rsidR="00120783" w:rsidRDefault="00120783" w:rsidP="00B06EA3">
      <w:pPr>
        <w:snapToGrid w:val="0"/>
        <w:spacing w:line="240" w:lineRule="auto"/>
        <w:rPr>
          <w:rFonts w:eastAsia="Calibri" w:cs="Calibri"/>
          <w:szCs w:val="24"/>
          <w:lang w:val="fr-FR"/>
        </w:rPr>
      </w:pPr>
    </w:p>
    <w:p w14:paraId="14C3D4FA" w14:textId="77777777" w:rsidR="00120783" w:rsidRDefault="00120783" w:rsidP="00B06EA3">
      <w:pPr>
        <w:snapToGrid w:val="0"/>
        <w:spacing w:line="240" w:lineRule="auto"/>
        <w:rPr>
          <w:rFonts w:eastAsia="Calibri" w:cs="Calibri"/>
          <w:szCs w:val="24"/>
          <w:lang w:val="fr-FR"/>
        </w:rPr>
      </w:pPr>
    </w:p>
    <w:p w14:paraId="0DBFD9AB" w14:textId="77777777" w:rsidR="00120783" w:rsidRDefault="00120783" w:rsidP="00B06EA3">
      <w:pPr>
        <w:snapToGrid w:val="0"/>
        <w:spacing w:line="240" w:lineRule="auto"/>
        <w:rPr>
          <w:rFonts w:eastAsia="Calibri" w:cs="Calibri"/>
          <w:b/>
          <w:bCs/>
          <w:szCs w:val="24"/>
          <w:lang w:val="fr-FR"/>
        </w:rPr>
      </w:pPr>
      <w:r w:rsidRPr="00120783">
        <w:rPr>
          <w:rFonts w:eastAsia="Calibri" w:cs="Calibri"/>
          <w:b/>
          <w:bCs/>
          <w:szCs w:val="24"/>
          <w:lang w:val="fr-FR"/>
        </w:rPr>
        <w:t>Conclusion</w:t>
      </w:r>
    </w:p>
    <w:p w14:paraId="1851B968" w14:textId="77777777" w:rsidR="00120783" w:rsidRDefault="00120783" w:rsidP="00B06EA3">
      <w:pPr>
        <w:snapToGrid w:val="0"/>
        <w:spacing w:line="240" w:lineRule="auto"/>
        <w:rPr>
          <w:rFonts w:eastAsia="Calibri" w:cs="Calibri"/>
          <w:b/>
          <w:bCs/>
          <w:szCs w:val="24"/>
          <w:lang w:val="fr-FR"/>
        </w:rPr>
      </w:pPr>
    </w:p>
    <w:p w14:paraId="207EA746" w14:textId="77777777" w:rsidR="00120783" w:rsidRPr="00120783" w:rsidRDefault="00120783" w:rsidP="00B06EA3">
      <w:pPr>
        <w:snapToGrid w:val="0"/>
        <w:spacing w:line="240" w:lineRule="auto"/>
        <w:rPr>
          <w:rFonts w:eastAsia="Calibri" w:cs="Calibri"/>
          <w:szCs w:val="24"/>
          <w:lang w:val="fr-FR"/>
        </w:rPr>
      </w:pPr>
    </w:p>
    <w:p w14:paraId="6960D986" w14:textId="77777777" w:rsidR="00120783" w:rsidRDefault="00120783" w:rsidP="00B06EA3">
      <w:pPr>
        <w:snapToGrid w:val="0"/>
        <w:spacing w:line="240" w:lineRule="auto"/>
        <w:rPr>
          <w:rFonts w:eastAsia="Calibri" w:cs="Calibri"/>
          <w:szCs w:val="24"/>
          <w:lang w:val="fr-FR"/>
        </w:rPr>
      </w:pPr>
      <w:r w:rsidRPr="00120783">
        <w:rPr>
          <w:rFonts w:eastAsia="Calibri" w:cs="Calibri"/>
          <w:szCs w:val="24"/>
          <w:lang w:val="fr-FR"/>
        </w:rPr>
        <w:t>La danse</w:t>
      </w:r>
      <w:r>
        <w:rPr>
          <w:rFonts w:eastAsia="Calibri" w:cs="Calibri"/>
          <w:szCs w:val="24"/>
          <w:lang w:val="fr-FR"/>
        </w:rPr>
        <w:t xml:space="preserve"> en France</w:t>
      </w:r>
      <w:r w:rsidRPr="00120783">
        <w:rPr>
          <w:rFonts w:eastAsia="Calibri" w:cs="Calibri"/>
          <w:szCs w:val="24"/>
          <w:lang w:val="fr-FR"/>
        </w:rPr>
        <w:t xml:space="preserve">, bien au-delà de son expression artistique, s’impose comme un puissant vecteur d’inclusion sociale et de transformation des perceptions sur le handicap. </w:t>
      </w:r>
    </w:p>
    <w:p w14:paraId="7FD83DE5" w14:textId="77777777" w:rsidR="00120783" w:rsidRDefault="00120783" w:rsidP="00B06EA3">
      <w:pPr>
        <w:snapToGrid w:val="0"/>
        <w:spacing w:line="240" w:lineRule="auto"/>
        <w:rPr>
          <w:rFonts w:eastAsia="Calibri" w:cs="Calibri"/>
          <w:szCs w:val="24"/>
          <w:lang w:val="fr-FR"/>
        </w:rPr>
      </w:pPr>
    </w:p>
    <w:p w14:paraId="0AFDBC9D" w14:textId="77777777" w:rsidR="00120783" w:rsidRDefault="00120783" w:rsidP="00B06EA3">
      <w:pPr>
        <w:snapToGrid w:val="0"/>
        <w:spacing w:line="240" w:lineRule="auto"/>
        <w:rPr>
          <w:rFonts w:eastAsia="Calibri" w:cs="Calibri"/>
          <w:szCs w:val="24"/>
          <w:lang w:val="fr-FR"/>
        </w:rPr>
      </w:pPr>
    </w:p>
    <w:p w14:paraId="140E26BA" w14:textId="25CB8017" w:rsidR="00120783" w:rsidRDefault="00120783" w:rsidP="00B06EA3">
      <w:pPr>
        <w:snapToGrid w:val="0"/>
        <w:spacing w:line="240" w:lineRule="auto"/>
        <w:rPr>
          <w:rFonts w:eastAsia="Calibri" w:cs="Calibri"/>
          <w:szCs w:val="24"/>
          <w:lang w:val="fr-FR"/>
        </w:rPr>
      </w:pPr>
      <w:r w:rsidRPr="00120783">
        <w:rPr>
          <w:rFonts w:eastAsia="Calibri" w:cs="Calibri"/>
          <w:szCs w:val="24"/>
          <w:lang w:val="fr-FR"/>
        </w:rPr>
        <w:t xml:space="preserve">À travers des initiatives inclusives portées par des compagnies engagées comme DK BEL, Théâtre d’art, ou encore Dans6T, la danse transcende les </w:t>
      </w:r>
      <w:r w:rsidRPr="00120783">
        <w:rPr>
          <w:rFonts w:eastAsia="Calibri" w:cs="Calibri"/>
          <w:szCs w:val="24"/>
          <w:lang w:val="fr-FR"/>
        </w:rPr>
        <w:lastRenderedPageBreak/>
        <w:t>différences physiques et mentales, offrant une scène où chaque individu peut exprimer sa singularité.</w:t>
      </w:r>
    </w:p>
    <w:p w14:paraId="10F2C0E0" w14:textId="77777777" w:rsidR="00120783" w:rsidRDefault="00120783" w:rsidP="00B06EA3">
      <w:pPr>
        <w:snapToGrid w:val="0"/>
        <w:spacing w:line="240" w:lineRule="auto"/>
        <w:rPr>
          <w:rFonts w:eastAsia="Calibri" w:cs="Calibri"/>
          <w:szCs w:val="24"/>
          <w:lang w:val="fr-FR"/>
        </w:rPr>
      </w:pPr>
    </w:p>
    <w:p w14:paraId="234124C5" w14:textId="77777777" w:rsidR="00120783" w:rsidRPr="00120783" w:rsidRDefault="00120783" w:rsidP="00B06EA3">
      <w:pPr>
        <w:snapToGrid w:val="0"/>
        <w:spacing w:line="240" w:lineRule="auto"/>
        <w:rPr>
          <w:rFonts w:eastAsia="Calibri" w:cs="Calibri"/>
          <w:szCs w:val="24"/>
          <w:lang w:val="fr-FR"/>
        </w:rPr>
      </w:pPr>
    </w:p>
    <w:p w14:paraId="7DF06A7C" w14:textId="77777777" w:rsidR="00120783" w:rsidRDefault="00120783" w:rsidP="00B06EA3">
      <w:pPr>
        <w:snapToGrid w:val="0"/>
        <w:spacing w:line="240" w:lineRule="auto"/>
        <w:rPr>
          <w:rFonts w:eastAsia="Calibri" w:cs="Calibri"/>
          <w:szCs w:val="24"/>
          <w:lang w:val="fr-FR"/>
        </w:rPr>
      </w:pPr>
      <w:r w:rsidRPr="00120783">
        <w:rPr>
          <w:rFonts w:eastAsia="Calibri" w:cs="Calibri"/>
          <w:szCs w:val="24"/>
          <w:lang w:val="fr-FR"/>
        </w:rPr>
        <w:t>Ces projets, mêlant créativité et engagement, témoignent de l’impact profond que peut avoir l’art sur le vivre-ensemble. En valorisant la diversité corporelle et en brisant les barrières, la danse devient un levier essentiel d’émancipation, d’égalité et de cohésion sociale.</w:t>
      </w:r>
    </w:p>
    <w:p w14:paraId="61A27900" w14:textId="77777777" w:rsidR="00120783" w:rsidRDefault="00120783" w:rsidP="00B06EA3">
      <w:pPr>
        <w:snapToGrid w:val="0"/>
        <w:spacing w:line="240" w:lineRule="auto"/>
        <w:rPr>
          <w:rFonts w:eastAsia="Calibri" w:cs="Calibri"/>
          <w:szCs w:val="24"/>
          <w:lang w:val="fr-FR"/>
        </w:rPr>
      </w:pPr>
    </w:p>
    <w:p w14:paraId="3BD9A9EC" w14:textId="77777777" w:rsidR="00120783" w:rsidRPr="00120783" w:rsidRDefault="00120783" w:rsidP="00B06EA3">
      <w:pPr>
        <w:snapToGrid w:val="0"/>
        <w:spacing w:line="240" w:lineRule="auto"/>
        <w:rPr>
          <w:rFonts w:eastAsia="Calibri" w:cs="Calibri"/>
          <w:szCs w:val="24"/>
          <w:lang w:val="fr-FR"/>
        </w:rPr>
      </w:pPr>
    </w:p>
    <w:p w14:paraId="69873011" w14:textId="77777777" w:rsidR="00120783" w:rsidRDefault="00120783" w:rsidP="00B06EA3">
      <w:pPr>
        <w:snapToGrid w:val="0"/>
        <w:spacing w:line="240" w:lineRule="auto"/>
        <w:rPr>
          <w:rFonts w:eastAsia="Calibri" w:cs="Calibri"/>
          <w:szCs w:val="24"/>
          <w:lang w:val="fr-FR"/>
        </w:rPr>
      </w:pPr>
      <w:r w:rsidRPr="00120783">
        <w:rPr>
          <w:rFonts w:eastAsia="Calibri" w:cs="Calibri"/>
          <w:szCs w:val="24"/>
          <w:lang w:val="fr-FR"/>
        </w:rPr>
        <w:t xml:space="preserve">En intégrant des artistes en situation de handicap dans des créations innovantes et multidisciplinaires, ces compagnies redéfinissent les normes artistiques et sensibilisent le public à la richesse de la diversité. </w:t>
      </w:r>
    </w:p>
    <w:p w14:paraId="330D813D" w14:textId="77777777" w:rsidR="00120783" w:rsidRDefault="00120783" w:rsidP="00B06EA3">
      <w:pPr>
        <w:snapToGrid w:val="0"/>
        <w:spacing w:line="240" w:lineRule="auto"/>
        <w:rPr>
          <w:rFonts w:eastAsia="Calibri" w:cs="Calibri"/>
          <w:szCs w:val="24"/>
          <w:lang w:val="fr-FR"/>
        </w:rPr>
      </w:pPr>
    </w:p>
    <w:p w14:paraId="7F56BD0C" w14:textId="77777777" w:rsidR="00120783" w:rsidRDefault="00120783" w:rsidP="00B06EA3">
      <w:pPr>
        <w:snapToGrid w:val="0"/>
        <w:spacing w:line="240" w:lineRule="auto"/>
        <w:rPr>
          <w:rFonts w:eastAsia="Calibri" w:cs="Calibri"/>
          <w:szCs w:val="24"/>
          <w:lang w:val="fr-FR"/>
        </w:rPr>
      </w:pPr>
    </w:p>
    <w:p w14:paraId="0B320ABD" w14:textId="2823C559" w:rsidR="00120783" w:rsidRDefault="00120783" w:rsidP="00B06EA3">
      <w:pPr>
        <w:snapToGrid w:val="0"/>
        <w:spacing w:line="240" w:lineRule="auto"/>
        <w:rPr>
          <w:rFonts w:eastAsia="Calibri" w:cs="Calibri"/>
          <w:szCs w:val="24"/>
          <w:lang w:val="fr-FR"/>
        </w:rPr>
      </w:pPr>
      <w:r w:rsidRPr="00120783">
        <w:rPr>
          <w:rFonts w:eastAsia="Calibri" w:cs="Calibri"/>
          <w:szCs w:val="24"/>
          <w:lang w:val="fr-FR"/>
        </w:rPr>
        <w:t>Cette dynamique inclusive, amplifiée par des ateliers et des spectacles participatifs, ouvre de nouvelles perspectives à la fois pour les artistes et pour la société.</w:t>
      </w:r>
    </w:p>
    <w:p w14:paraId="2842F483" w14:textId="77777777" w:rsidR="00120783" w:rsidRDefault="00120783" w:rsidP="00B06EA3">
      <w:pPr>
        <w:snapToGrid w:val="0"/>
        <w:spacing w:line="240" w:lineRule="auto"/>
        <w:rPr>
          <w:rFonts w:eastAsia="Calibri" w:cs="Calibri"/>
          <w:szCs w:val="24"/>
          <w:lang w:val="fr-FR"/>
        </w:rPr>
      </w:pPr>
    </w:p>
    <w:p w14:paraId="5B18DC37" w14:textId="77777777" w:rsidR="00120783" w:rsidRPr="00120783" w:rsidRDefault="00120783" w:rsidP="00B06EA3">
      <w:pPr>
        <w:snapToGrid w:val="0"/>
        <w:spacing w:line="240" w:lineRule="auto"/>
        <w:rPr>
          <w:rFonts w:eastAsia="Calibri" w:cs="Calibri"/>
          <w:szCs w:val="24"/>
          <w:lang w:val="fr-FR"/>
        </w:rPr>
      </w:pPr>
    </w:p>
    <w:p w14:paraId="19D2B986" w14:textId="77777777" w:rsidR="00120783" w:rsidRPr="00120783" w:rsidRDefault="00120783" w:rsidP="00B06EA3">
      <w:pPr>
        <w:snapToGrid w:val="0"/>
        <w:spacing w:line="240" w:lineRule="auto"/>
        <w:rPr>
          <w:rFonts w:eastAsia="Calibri" w:cs="Calibri"/>
          <w:szCs w:val="24"/>
          <w:lang w:val="fr-FR"/>
        </w:rPr>
      </w:pPr>
      <w:r w:rsidRPr="00120783">
        <w:rPr>
          <w:rFonts w:eastAsia="Calibri" w:cs="Calibri"/>
          <w:szCs w:val="24"/>
          <w:lang w:val="fr-FR"/>
        </w:rPr>
        <w:t>Ainsi, la danse inclusive ne se limite pas à une performance artistique : elle incarne une véritable révolution culturelle, en plaçant l’humain et la diversité au cœur de la scène. Par cette approche profondément humaniste, elle contribue à bâtir un monde où chaque corps trouve sa place, son expression et sa reconnaissance.</w:t>
      </w:r>
    </w:p>
    <w:p w14:paraId="000001D6" w14:textId="77777777" w:rsidR="003711B5" w:rsidRDefault="003711B5" w:rsidP="00B06EA3">
      <w:pPr>
        <w:snapToGrid w:val="0"/>
        <w:spacing w:line="240" w:lineRule="auto"/>
        <w:rPr>
          <w:rFonts w:eastAsia="Calibri" w:cs="Calibri"/>
          <w:szCs w:val="24"/>
        </w:rPr>
      </w:pPr>
    </w:p>
    <w:p w14:paraId="074B7396" w14:textId="77777777" w:rsidR="000D2A82" w:rsidRPr="000D2A82" w:rsidRDefault="000D2A82" w:rsidP="00B06EA3">
      <w:pPr>
        <w:snapToGrid w:val="0"/>
        <w:spacing w:line="240" w:lineRule="auto"/>
        <w:rPr>
          <w:rFonts w:eastAsia="Calibri" w:cs="Calibri"/>
          <w:b/>
          <w:bCs/>
          <w:szCs w:val="24"/>
        </w:rPr>
      </w:pPr>
    </w:p>
    <w:p w14:paraId="000001D7" w14:textId="7C1B9279" w:rsidR="003711B5" w:rsidRPr="00120783" w:rsidRDefault="00120783" w:rsidP="00B06EA3">
      <w:pPr>
        <w:snapToGrid w:val="0"/>
        <w:spacing w:line="240" w:lineRule="auto"/>
        <w:rPr>
          <w:rFonts w:eastAsia="Calibri" w:cs="Calibri"/>
          <w:b/>
          <w:bCs/>
          <w:szCs w:val="24"/>
        </w:rPr>
      </w:pPr>
      <w:r>
        <w:rPr>
          <w:rFonts w:eastAsia="Calibri" w:cs="Calibri"/>
          <w:b/>
          <w:bCs/>
          <w:szCs w:val="24"/>
        </w:rPr>
        <w:t xml:space="preserve">La </w:t>
      </w:r>
      <w:r w:rsidR="006E7E37" w:rsidRPr="00120783">
        <w:rPr>
          <w:rFonts w:eastAsia="Calibri" w:cs="Calibri"/>
          <w:b/>
          <w:bCs/>
          <w:szCs w:val="24"/>
        </w:rPr>
        <w:t>Danse</w:t>
      </w:r>
      <w:r>
        <w:rPr>
          <w:rFonts w:eastAsia="Calibri" w:cs="Calibri"/>
          <w:b/>
          <w:bCs/>
          <w:szCs w:val="24"/>
        </w:rPr>
        <w:t xml:space="preserve"> inclusive </w:t>
      </w:r>
      <w:r w:rsidRPr="00120783">
        <w:rPr>
          <w:rFonts w:eastAsia="Calibri" w:cs="Calibri"/>
          <w:b/>
          <w:bCs/>
          <w:szCs w:val="24"/>
        </w:rPr>
        <w:t>au</w:t>
      </w:r>
      <w:r w:rsidR="006E7E37" w:rsidRPr="00120783">
        <w:rPr>
          <w:rFonts w:eastAsia="Calibri" w:cs="Calibri"/>
          <w:b/>
          <w:bCs/>
          <w:szCs w:val="24"/>
        </w:rPr>
        <w:t xml:space="preserve"> Luxembourg </w:t>
      </w:r>
    </w:p>
    <w:p w14:paraId="5B039BFA" w14:textId="77777777" w:rsidR="000D2A82" w:rsidRPr="00120783" w:rsidRDefault="000D2A82" w:rsidP="00B06EA3">
      <w:pPr>
        <w:snapToGrid w:val="0"/>
        <w:spacing w:line="240" w:lineRule="auto"/>
        <w:rPr>
          <w:rFonts w:eastAsia="Calibri" w:cs="Calibri"/>
          <w:b/>
          <w:bCs/>
          <w:szCs w:val="24"/>
        </w:rPr>
      </w:pPr>
    </w:p>
    <w:p w14:paraId="3A7F51D3" w14:textId="77777777" w:rsidR="000D2A82" w:rsidRPr="00120783" w:rsidRDefault="000D2A82" w:rsidP="00B06EA3">
      <w:pPr>
        <w:snapToGrid w:val="0"/>
        <w:spacing w:line="240" w:lineRule="auto"/>
        <w:rPr>
          <w:rFonts w:eastAsia="Calibri" w:cs="Calibri"/>
          <w:b/>
          <w:bCs/>
          <w:szCs w:val="24"/>
        </w:rPr>
      </w:pPr>
    </w:p>
    <w:p w14:paraId="116167BB" w14:textId="48CF2F02" w:rsidR="00120783" w:rsidRDefault="00120783" w:rsidP="00B06EA3">
      <w:pPr>
        <w:snapToGrid w:val="0"/>
        <w:spacing w:line="240" w:lineRule="auto"/>
        <w:rPr>
          <w:rFonts w:eastAsia="Calibri" w:cs="Calibri"/>
          <w:szCs w:val="24"/>
          <w:lang w:val="fr-FR"/>
        </w:rPr>
      </w:pPr>
      <w:r w:rsidRPr="00120783">
        <w:rPr>
          <w:rFonts w:eastAsia="Calibri" w:cs="Calibri"/>
          <w:szCs w:val="24"/>
          <w:lang w:val="fr-FR"/>
        </w:rPr>
        <w:t>Plusieurs initiatives et compagnies œuvrent dans ce domaine, mettant en avant la diversité et l'inclusion sur la scène luxembourgeoise.</w:t>
      </w:r>
    </w:p>
    <w:p w14:paraId="122615C9" w14:textId="77777777" w:rsidR="00120783" w:rsidRDefault="00120783" w:rsidP="00B06EA3">
      <w:pPr>
        <w:snapToGrid w:val="0"/>
        <w:spacing w:line="240" w:lineRule="auto"/>
        <w:rPr>
          <w:rFonts w:eastAsia="Calibri" w:cs="Calibri"/>
          <w:szCs w:val="24"/>
          <w:lang w:val="fr-FR"/>
        </w:rPr>
      </w:pPr>
    </w:p>
    <w:p w14:paraId="5D082365" w14:textId="77777777" w:rsidR="00120783" w:rsidRPr="00120783" w:rsidRDefault="00120783" w:rsidP="00B06EA3">
      <w:pPr>
        <w:snapToGrid w:val="0"/>
        <w:spacing w:line="240" w:lineRule="auto"/>
        <w:rPr>
          <w:rFonts w:eastAsia="Calibri" w:cs="Calibri"/>
          <w:szCs w:val="24"/>
          <w:lang w:val="fr-FR"/>
        </w:rPr>
      </w:pPr>
    </w:p>
    <w:p w14:paraId="577E0DAA" w14:textId="315194D0" w:rsidR="00BE0231" w:rsidRPr="00BE0231" w:rsidRDefault="00C927EE" w:rsidP="00B06EA3">
      <w:pPr>
        <w:snapToGrid w:val="0"/>
        <w:spacing w:line="240" w:lineRule="auto"/>
        <w:rPr>
          <w:rFonts w:eastAsia="Calibri" w:cs="Calibri"/>
          <w:b/>
          <w:bCs/>
          <w:szCs w:val="24"/>
          <w:lang w:val="fr-FR"/>
        </w:rPr>
      </w:pPr>
      <w:hyperlink r:id="rId91" w:tooltip="Lien vers site Internet &quot; apemh.lu &quot;" w:history="1">
        <w:r w:rsidR="00120783" w:rsidRPr="00120783">
          <w:rPr>
            <w:rStyle w:val="Lienhypertexte"/>
            <w:rFonts w:eastAsia="Calibri" w:cs="Calibri"/>
            <w:b/>
            <w:bCs/>
            <w:szCs w:val="24"/>
            <w:lang w:val="fr-FR"/>
          </w:rPr>
          <w:t>L'APEMH (Association des Parents d'Enfants Mentalement Handicapés)</w:t>
        </w:r>
      </w:hyperlink>
      <w:r w:rsidR="00120783" w:rsidRPr="00120783">
        <w:rPr>
          <w:rFonts w:eastAsia="Calibri" w:cs="Calibri"/>
          <w:b/>
          <w:bCs/>
          <w:szCs w:val="24"/>
          <w:lang w:val="fr-FR"/>
        </w:rPr>
        <w:t xml:space="preserve"> </w:t>
      </w:r>
    </w:p>
    <w:p w14:paraId="1F3AA101" w14:textId="77777777" w:rsidR="00BE0231" w:rsidRDefault="00BE0231" w:rsidP="00B06EA3">
      <w:pPr>
        <w:snapToGrid w:val="0"/>
        <w:spacing w:line="240" w:lineRule="auto"/>
        <w:rPr>
          <w:rFonts w:eastAsia="Calibri" w:cs="Calibri"/>
          <w:szCs w:val="24"/>
          <w:lang w:val="fr-FR"/>
        </w:rPr>
      </w:pPr>
    </w:p>
    <w:p w14:paraId="44FE9BC0" w14:textId="77777777" w:rsidR="00BE0231" w:rsidRDefault="00BE0231" w:rsidP="00B06EA3">
      <w:pPr>
        <w:snapToGrid w:val="0"/>
        <w:spacing w:line="240" w:lineRule="auto"/>
        <w:rPr>
          <w:rFonts w:eastAsia="Calibri" w:cs="Calibri"/>
          <w:szCs w:val="24"/>
          <w:lang w:val="fr-FR"/>
        </w:rPr>
      </w:pPr>
    </w:p>
    <w:p w14:paraId="0677DF01" w14:textId="4FF2689B" w:rsidR="00120783" w:rsidRDefault="00BE0231" w:rsidP="00B06EA3">
      <w:pPr>
        <w:snapToGrid w:val="0"/>
        <w:spacing w:line="240" w:lineRule="auto"/>
        <w:rPr>
          <w:rFonts w:eastAsia="Calibri" w:cs="Calibri"/>
          <w:szCs w:val="24"/>
          <w:lang w:val="fr-FR"/>
        </w:rPr>
      </w:pPr>
      <w:r>
        <w:rPr>
          <w:rFonts w:eastAsia="Calibri" w:cs="Calibri"/>
          <w:szCs w:val="24"/>
          <w:lang w:val="fr-FR"/>
        </w:rPr>
        <w:t>L’APEMH</w:t>
      </w:r>
      <w:r w:rsidR="00120783" w:rsidRPr="00120783">
        <w:rPr>
          <w:rFonts w:eastAsia="Calibri" w:cs="Calibri"/>
          <w:szCs w:val="24"/>
          <w:lang w:val="fr-FR"/>
        </w:rPr>
        <w:t xml:space="preserve"> réalisé des projets de danse inclusifs en collaboration avec des chorégraphes renommés. </w:t>
      </w:r>
    </w:p>
    <w:p w14:paraId="4DFF7C8F" w14:textId="77777777" w:rsidR="00120783" w:rsidRDefault="00120783" w:rsidP="00B06EA3">
      <w:pPr>
        <w:snapToGrid w:val="0"/>
        <w:spacing w:line="240" w:lineRule="auto"/>
        <w:rPr>
          <w:rFonts w:eastAsia="Calibri" w:cs="Calibri"/>
          <w:szCs w:val="24"/>
          <w:lang w:val="fr-FR"/>
        </w:rPr>
      </w:pPr>
    </w:p>
    <w:p w14:paraId="6D899B56" w14:textId="77777777" w:rsidR="00120783" w:rsidRDefault="00120783" w:rsidP="00B06EA3">
      <w:pPr>
        <w:snapToGrid w:val="0"/>
        <w:spacing w:line="240" w:lineRule="auto"/>
        <w:rPr>
          <w:rFonts w:eastAsia="Calibri" w:cs="Calibri"/>
          <w:szCs w:val="24"/>
          <w:lang w:val="fr-FR"/>
        </w:rPr>
      </w:pPr>
    </w:p>
    <w:p w14:paraId="30CA65F5" w14:textId="77777777" w:rsidR="00BE0231" w:rsidRDefault="00BE0231" w:rsidP="00B06EA3">
      <w:pPr>
        <w:snapToGrid w:val="0"/>
        <w:spacing w:line="240" w:lineRule="auto"/>
        <w:rPr>
          <w:rFonts w:eastAsia="Calibri" w:cs="Calibri"/>
          <w:szCs w:val="24"/>
          <w:lang w:val="fr-FR"/>
        </w:rPr>
      </w:pPr>
      <w:r>
        <w:rPr>
          <w:rFonts w:eastAsia="Calibri" w:cs="Calibri"/>
          <w:szCs w:val="24"/>
          <w:lang w:val="fr-FR"/>
        </w:rPr>
        <w:t xml:space="preserve">Par </w:t>
      </w:r>
      <w:r w:rsidR="00120783" w:rsidRPr="00120783">
        <w:rPr>
          <w:rFonts w:eastAsia="Calibri" w:cs="Calibri"/>
          <w:szCs w:val="24"/>
          <w:lang w:val="fr-FR"/>
        </w:rPr>
        <w:t xml:space="preserve">exemple, le projet "Dem Gina seng nei Welt", dirigé par la chorégraphe Sylvia Camarda, a permis à des personnes avec et sans handicap de développer leur expression artistique. </w:t>
      </w:r>
    </w:p>
    <w:p w14:paraId="6F05C1C2" w14:textId="77777777" w:rsidR="00BE0231" w:rsidRDefault="00BE0231" w:rsidP="00B06EA3">
      <w:pPr>
        <w:snapToGrid w:val="0"/>
        <w:spacing w:line="240" w:lineRule="auto"/>
        <w:rPr>
          <w:rFonts w:eastAsia="Calibri" w:cs="Calibri"/>
          <w:szCs w:val="24"/>
          <w:lang w:val="fr-FR"/>
        </w:rPr>
      </w:pPr>
    </w:p>
    <w:p w14:paraId="1F70D6BD" w14:textId="77777777" w:rsidR="00BE0231" w:rsidRDefault="00BE0231" w:rsidP="00B06EA3">
      <w:pPr>
        <w:snapToGrid w:val="0"/>
        <w:spacing w:line="240" w:lineRule="auto"/>
        <w:rPr>
          <w:rFonts w:eastAsia="Calibri" w:cs="Calibri"/>
          <w:szCs w:val="24"/>
          <w:lang w:val="fr-FR"/>
        </w:rPr>
      </w:pPr>
    </w:p>
    <w:p w14:paraId="60D53DE2" w14:textId="4AE71DD8" w:rsidR="00120783" w:rsidRPr="00120783" w:rsidRDefault="00120783" w:rsidP="00B06EA3">
      <w:pPr>
        <w:snapToGrid w:val="0"/>
        <w:spacing w:line="240" w:lineRule="auto"/>
        <w:rPr>
          <w:rFonts w:eastAsia="Calibri" w:cs="Calibri"/>
          <w:szCs w:val="24"/>
          <w:lang w:val="fr-FR"/>
        </w:rPr>
      </w:pPr>
      <w:r w:rsidRPr="00120783">
        <w:rPr>
          <w:rFonts w:eastAsia="Calibri" w:cs="Calibri"/>
          <w:szCs w:val="24"/>
          <w:lang w:val="fr-FR"/>
        </w:rPr>
        <w:t>Ce projet a réuni des jeunes adultes du Service d’activités de jour de l’APEMH et des danseurs non-professionnels, offrant une expérience enrichissante tant sur le plan artistique qu'humain.</w:t>
      </w:r>
      <w:r w:rsidRPr="00120783">
        <w:rPr>
          <w:rFonts w:ascii="Calibri" w:eastAsia="Calibri" w:hAnsi="Calibri" w:cs="Calibri"/>
          <w:szCs w:val="24"/>
          <w:lang w:val="fr-FR"/>
        </w:rPr>
        <w:t> </w:t>
      </w:r>
    </w:p>
    <w:p w14:paraId="3BAEF3A2" w14:textId="77777777" w:rsidR="00BE0231" w:rsidRDefault="00BE0231" w:rsidP="00B06EA3">
      <w:pPr>
        <w:snapToGrid w:val="0"/>
        <w:spacing w:line="240" w:lineRule="auto"/>
        <w:rPr>
          <w:rFonts w:eastAsia="Calibri" w:cs="Calibri"/>
          <w:szCs w:val="24"/>
          <w:lang w:val="fr-FR"/>
        </w:rPr>
      </w:pPr>
    </w:p>
    <w:p w14:paraId="4A3984BA" w14:textId="77777777" w:rsidR="00BE0231" w:rsidRDefault="00BE0231" w:rsidP="00B06EA3">
      <w:pPr>
        <w:snapToGrid w:val="0"/>
        <w:spacing w:line="240" w:lineRule="auto"/>
        <w:rPr>
          <w:rFonts w:eastAsia="Calibri" w:cs="Calibri"/>
          <w:szCs w:val="24"/>
          <w:lang w:val="fr-FR"/>
        </w:rPr>
      </w:pPr>
    </w:p>
    <w:p w14:paraId="63DA99E4" w14:textId="4334A1B4" w:rsidR="00BE0231" w:rsidRPr="00AA0D4A" w:rsidRDefault="00C927EE" w:rsidP="00B06EA3">
      <w:pPr>
        <w:snapToGrid w:val="0"/>
        <w:spacing w:line="240" w:lineRule="auto"/>
        <w:rPr>
          <w:rFonts w:eastAsia="Calibri" w:cs="Calibri"/>
          <w:b/>
          <w:bCs/>
          <w:szCs w:val="24"/>
          <w:lang w:val="fr-FR"/>
        </w:rPr>
      </w:pPr>
      <w:hyperlink r:id="rId92" w:tooltip="Lien vers site Internet &quot; aspro.lu &quot;" w:history="1">
        <w:r w:rsidR="00AA0D4A" w:rsidRPr="00AA0D4A">
          <w:rPr>
            <w:rStyle w:val="Lienhypertexte"/>
            <w:rFonts w:eastAsia="Calibri" w:cs="Calibri"/>
            <w:b/>
            <w:bCs/>
            <w:szCs w:val="24"/>
            <w:lang w:val="fr-FR"/>
          </w:rPr>
          <w:t>L’association</w:t>
        </w:r>
        <w:r w:rsidR="00BE0231" w:rsidRPr="00120783">
          <w:rPr>
            <w:rStyle w:val="Lienhypertexte"/>
            <w:rFonts w:eastAsia="Calibri" w:cs="Calibri"/>
            <w:b/>
            <w:bCs/>
            <w:szCs w:val="24"/>
            <w:lang w:val="fr-FR"/>
          </w:rPr>
          <w:t xml:space="preserve"> ASPRO</w:t>
        </w:r>
      </w:hyperlink>
    </w:p>
    <w:p w14:paraId="6B271037" w14:textId="77777777" w:rsidR="00BE0231" w:rsidRDefault="00BE0231" w:rsidP="00B06EA3">
      <w:pPr>
        <w:snapToGrid w:val="0"/>
        <w:spacing w:line="240" w:lineRule="auto"/>
        <w:rPr>
          <w:rFonts w:eastAsia="Calibri" w:cs="Calibri"/>
          <w:szCs w:val="24"/>
          <w:lang w:val="fr-FR"/>
        </w:rPr>
      </w:pPr>
    </w:p>
    <w:p w14:paraId="1A3F44CD" w14:textId="77777777" w:rsidR="00AA0D4A" w:rsidRDefault="00AA0D4A" w:rsidP="00B06EA3">
      <w:pPr>
        <w:snapToGrid w:val="0"/>
        <w:spacing w:line="240" w:lineRule="auto"/>
        <w:rPr>
          <w:rFonts w:eastAsia="Calibri" w:cs="Calibri"/>
          <w:szCs w:val="24"/>
          <w:lang w:val="fr-FR"/>
        </w:rPr>
      </w:pPr>
    </w:p>
    <w:p w14:paraId="7B37A23C" w14:textId="77777777" w:rsidR="00AA0D4A" w:rsidRDefault="00120783" w:rsidP="00B06EA3">
      <w:pPr>
        <w:snapToGrid w:val="0"/>
        <w:spacing w:line="240" w:lineRule="auto"/>
        <w:rPr>
          <w:rFonts w:eastAsia="Calibri" w:cs="Calibri"/>
          <w:szCs w:val="24"/>
          <w:lang w:val="fr-FR"/>
        </w:rPr>
      </w:pPr>
      <w:r w:rsidRPr="00120783">
        <w:rPr>
          <w:rFonts w:eastAsia="Calibri" w:cs="Calibri"/>
          <w:szCs w:val="24"/>
          <w:lang w:val="fr-FR"/>
        </w:rPr>
        <w:t xml:space="preserve">Depuis 2021, l'association ASPRO se consacre activement à l'inclusion dans le spectacle vivant au Luxembourg. </w:t>
      </w:r>
    </w:p>
    <w:p w14:paraId="65D5406F" w14:textId="77777777" w:rsidR="00AA0D4A" w:rsidRDefault="00AA0D4A" w:rsidP="00B06EA3">
      <w:pPr>
        <w:snapToGrid w:val="0"/>
        <w:spacing w:line="240" w:lineRule="auto"/>
        <w:rPr>
          <w:rFonts w:eastAsia="Calibri" w:cs="Calibri"/>
          <w:szCs w:val="24"/>
          <w:lang w:val="fr-FR"/>
        </w:rPr>
      </w:pPr>
    </w:p>
    <w:p w14:paraId="7C616C16" w14:textId="77777777" w:rsidR="00AA0D4A" w:rsidRDefault="00AA0D4A" w:rsidP="00B06EA3">
      <w:pPr>
        <w:snapToGrid w:val="0"/>
        <w:spacing w:line="240" w:lineRule="auto"/>
        <w:rPr>
          <w:rFonts w:eastAsia="Calibri" w:cs="Calibri"/>
          <w:szCs w:val="24"/>
          <w:lang w:val="fr-FR"/>
        </w:rPr>
      </w:pPr>
    </w:p>
    <w:p w14:paraId="65EB4B24" w14:textId="4115CCDF" w:rsidR="00120783" w:rsidRPr="00120783" w:rsidRDefault="00120783" w:rsidP="00B06EA3">
      <w:pPr>
        <w:snapToGrid w:val="0"/>
        <w:spacing w:line="240" w:lineRule="auto"/>
        <w:rPr>
          <w:rFonts w:eastAsia="Calibri" w:cs="Calibri"/>
          <w:szCs w:val="24"/>
          <w:lang w:val="fr-FR"/>
        </w:rPr>
      </w:pPr>
      <w:r w:rsidRPr="00120783">
        <w:rPr>
          <w:rFonts w:eastAsia="Calibri" w:cs="Calibri"/>
          <w:szCs w:val="24"/>
          <w:lang w:val="fr-FR"/>
        </w:rPr>
        <w:t>Son objectif principal est de développer la création inclusive pour promouvoir davantage de diversité sur les scènes luxembourgeoises. ASPRO s'est fixé plusieurs objectifs à court et moyen terme pour renforcer l'inclusion dans le domaine artistique.</w:t>
      </w:r>
      <w:r w:rsidRPr="00120783">
        <w:rPr>
          <w:rFonts w:ascii="Calibri" w:eastAsia="Calibri" w:hAnsi="Calibri" w:cs="Calibri"/>
          <w:szCs w:val="24"/>
          <w:lang w:val="fr-FR"/>
        </w:rPr>
        <w:t> </w:t>
      </w:r>
    </w:p>
    <w:p w14:paraId="573E30C0" w14:textId="77777777" w:rsidR="00120783" w:rsidRPr="00120783" w:rsidRDefault="00120783" w:rsidP="00B06EA3">
      <w:pPr>
        <w:snapToGrid w:val="0"/>
        <w:spacing w:line="240" w:lineRule="auto"/>
        <w:rPr>
          <w:rFonts w:eastAsia="Calibri" w:cs="Calibri"/>
          <w:szCs w:val="24"/>
          <w:lang w:val="fr-FR"/>
        </w:rPr>
      </w:pPr>
      <w:r w:rsidRPr="00120783">
        <w:rPr>
          <w:rFonts w:eastAsia="Calibri" w:cs="Calibri"/>
          <w:szCs w:val="24"/>
          <w:lang w:val="fr-FR"/>
        </w:rPr>
        <w:t>Ces initiatives témoignent de l'engagement du Luxembourg en faveur de la danse inclusive, offrant aux personnes en situation de handicap des opportunités d'expression artistique et de participation active à la vie culturelle du pays.</w:t>
      </w:r>
    </w:p>
    <w:p w14:paraId="4524B7B3" w14:textId="77777777" w:rsidR="000D2A82" w:rsidRDefault="000D2A82" w:rsidP="00B06EA3">
      <w:pPr>
        <w:snapToGrid w:val="0"/>
        <w:spacing w:line="240" w:lineRule="auto"/>
        <w:rPr>
          <w:rFonts w:eastAsia="Calibri" w:cs="Calibri"/>
          <w:b/>
          <w:szCs w:val="24"/>
        </w:rPr>
      </w:pPr>
      <w:bookmarkStart w:id="66" w:name="_y9xuxldkwav3" w:colFirst="0" w:colLast="0"/>
      <w:bookmarkEnd w:id="66"/>
    </w:p>
    <w:p w14:paraId="4B5E9230" w14:textId="77777777" w:rsidR="000D2A82" w:rsidRDefault="000D2A82" w:rsidP="00B06EA3">
      <w:pPr>
        <w:snapToGrid w:val="0"/>
        <w:spacing w:line="240" w:lineRule="auto"/>
        <w:rPr>
          <w:rFonts w:eastAsia="Calibri" w:cs="Calibri"/>
          <w:b/>
          <w:szCs w:val="24"/>
        </w:rPr>
      </w:pPr>
    </w:p>
    <w:p w14:paraId="5A761AA9" w14:textId="20B9EACB" w:rsidR="000D2A82" w:rsidRDefault="006E7E37" w:rsidP="00B06EA3">
      <w:pPr>
        <w:snapToGrid w:val="0"/>
        <w:spacing w:line="240" w:lineRule="auto"/>
        <w:rPr>
          <w:rFonts w:eastAsia="Calibri" w:cs="Calibri"/>
          <w:b/>
          <w:szCs w:val="24"/>
        </w:rPr>
      </w:pPr>
      <w:r w:rsidRPr="00F70926">
        <w:rPr>
          <w:rFonts w:eastAsia="Calibri" w:cs="Calibri"/>
          <w:b/>
          <w:szCs w:val="24"/>
        </w:rPr>
        <w:lastRenderedPageBreak/>
        <w:t>Le théâtre</w:t>
      </w:r>
    </w:p>
    <w:p w14:paraId="5D4DEA6E" w14:textId="77777777" w:rsidR="000D2A82" w:rsidRDefault="000D2A82" w:rsidP="00B06EA3">
      <w:pPr>
        <w:snapToGrid w:val="0"/>
        <w:spacing w:line="240" w:lineRule="auto"/>
        <w:rPr>
          <w:rFonts w:eastAsia="Calibri" w:cs="Calibri"/>
          <w:b/>
          <w:szCs w:val="24"/>
        </w:rPr>
      </w:pPr>
    </w:p>
    <w:p w14:paraId="319054E8" w14:textId="77777777" w:rsidR="000D2A82" w:rsidRPr="000D2A82" w:rsidRDefault="000D2A82" w:rsidP="00B06EA3">
      <w:pPr>
        <w:snapToGrid w:val="0"/>
        <w:spacing w:line="240" w:lineRule="auto"/>
        <w:rPr>
          <w:rFonts w:eastAsia="Calibri" w:cs="Calibri"/>
          <w:b/>
          <w:szCs w:val="24"/>
        </w:rPr>
      </w:pPr>
    </w:p>
    <w:p w14:paraId="3FF07995" w14:textId="77777777" w:rsidR="000D2A82" w:rsidRDefault="00E729F0" w:rsidP="00B06EA3">
      <w:pPr>
        <w:snapToGrid w:val="0"/>
        <w:spacing w:line="240" w:lineRule="auto"/>
        <w:rPr>
          <w:rFonts w:eastAsia="Calibri" w:cs="Calibri"/>
          <w:szCs w:val="24"/>
        </w:rPr>
      </w:pPr>
      <w:bookmarkStart w:id="67" w:name="_f3chrfpql4cl" w:colFirst="0" w:colLast="0"/>
      <w:bookmarkEnd w:id="67"/>
      <w:r w:rsidRPr="00F70926">
        <w:rPr>
          <w:rFonts w:eastAsia="Calibri" w:cs="Calibri"/>
          <w:szCs w:val="24"/>
        </w:rPr>
        <w:t xml:space="preserve">Le théâtre constitue un puissant levier pour préparer les personnes en situation de handicap (PSDH) à l’inclusion professionnelle, en développant des compétences transversales essentielles pour le monde du travail. </w:t>
      </w:r>
    </w:p>
    <w:p w14:paraId="3335DC7E" w14:textId="77777777" w:rsidR="000D2A82" w:rsidRDefault="000D2A82" w:rsidP="00B06EA3">
      <w:pPr>
        <w:snapToGrid w:val="0"/>
        <w:spacing w:line="240" w:lineRule="auto"/>
        <w:rPr>
          <w:rFonts w:eastAsia="Calibri" w:cs="Calibri"/>
          <w:szCs w:val="24"/>
        </w:rPr>
      </w:pPr>
    </w:p>
    <w:p w14:paraId="45B05FE6" w14:textId="77777777" w:rsidR="000D2A82" w:rsidRDefault="000D2A82" w:rsidP="00B06EA3">
      <w:pPr>
        <w:snapToGrid w:val="0"/>
        <w:spacing w:line="240" w:lineRule="auto"/>
        <w:rPr>
          <w:rFonts w:eastAsia="Calibri" w:cs="Calibri"/>
          <w:szCs w:val="24"/>
        </w:rPr>
      </w:pPr>
    </w:p>
    <w:p w14:paraId="6E45D919" w14:textId="77777777" w:rsidR="000D2A82" w:rsidRDefault="00E729F0" w:rsidP="00B06EA3">
      <w:pPr>
        <w:snapToGrid w:val="0"/>
        <w:spacing w:line="240" w:lineRule="auto"/>
        <w:rPr>
          <w:rFonts w:eastAsia="Calibri" w:cs="Calibri"/>
          <w:szCs w:val="24"/>
        </w:rPr>
      </w:pPr>
      <w:r w:rsidRPr="00F70926">
        <w:rPr>
          <w:rFonts w:eastAsia="Calibri" w:cs="Calibri"/>
          <w:szCs w:val="24"/>
        </w:rPr>
        <w:t xml:space="preserve">En offrant un espace d’expression créative, il améliore la communication verbale et non verbale, des aptitudes cruciales en milieu professionnel. </w:t>
      </w:r>
    </w:p>
    <w:p w14:paraId="7990A651" w14:textId="77777777" w:rsidR="000D2A82" w:rsidRDefault="000D2A82" w:rsidP="00B06EA3">
      <w:pPr>
        <w:snapToGrid w:val="0"/>
        <w:spacing w:line="240" w:lineRule="auto"/>
        <w:rPr>
          <w:rFonts w:eastAsia="Calibri" w:cs="Calibri"/>
          <w:szCs w:val="24"/>
        </w:rPr>
      </w:pPr>
    </w:p>
    <w:p w14:paraId="4625D8D3" w14:textId="77777777" w:rsidR="000D2A82" w:rsidRDefault="000D2A82" w:rsidP="00B06EA3">
      <w:pPr>
        <w:snapToGrid w:val="0"/>
        <w:spacing w:line="240" w:lineRule="auto"/>
        <w:rPr>
          <w:rFonts w:eastAsia="Calibri" w:cs="Calibri"/>
          <w:szCs w:val="24"/>
        </w:rPr>
      </w:pPr>
    </w:p>
    <w:p w14:paraId="30B1F63D" w14:textId="3D49754D" w:rsidR="000D2A82" w:rsidRDefault="00E729F0" w:rsidP="00B06EA3">
      <w:pPr>
        <w:snapToGrid w:val="0"/>
        <w:spacing w:line="240" w:lineRule="auto"/>
        <w:rPr>
          <w:rFonts w:eastAsia="Calibri" w:cs="Calibri"/>
          <w:szCs w:val="24"/>
        </w:rPr>
      </w:pPr>
      <w:r w:rsidRPr="00F70926">
        <w:rPr>
          <w:rFonts w:eastAsia="Calibri" w:cs="Calibri"/>
          <w:szCs w:val="24"/>
        </w:rPr>
        <w:t xml:space="preserve">Le théâtre est une discipline qui engage globalement l’individu. </w:t>
      </w:r>
    </w:p>
    <w:p w14:paraId="5A9845E4" w14:textId="77777777" w:rsidR="000D2A82" w:rsidRDefault="000D2A82" w:rsidP="00B06EA3">
      <w:pPr>
        <w:snapToGrid w:val="0"/>
        <w:spacing w:line="240" w:lineRule="auto"/>
        <w:rPr>
          <w:rFonts w:eastAsia="Calibri" w:cs="Calibri"/>
          <w:szCs w:val="24"/>
        </w:rPr>
      </w:pPr>
    </w:p>
    <w:p w14:paraId="4B4B55A1" w14:textId="77777777" w:rsidR="000201D6" w:rsidRDefault="000201D6" w:rsidP="00B06EA3">
      <w:pPr>
        <w:snapToGrid w:val="0"/>
        <w:spacing w:line="240" w:lineRule="auto"/>
        <w:rPr>
          <w:rFonts w:eastAsia="Calibri" w:cs="Calibri"/>
          <w:szCs w:val="24"/>
        </w:rPr>
      </w:pPr>
    </w:p>
    <w:p w14:paraId="2420EB97"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Il apporte l’idée de “la traversée du miroir”. On devient un autre, un personnage, ce qui permet de se réinventer. </w:t>
      </w:r>
    </w:p>
    <w:p w14:paraId="1DFABB20" w14:textId="77777777" w:rsidR="000201D6" w:rsidRDefault="000201D6" w:rsidP="00B06EA3">
      <w:pPr>
        <w:snapToGrid w:val="0"/>
        <w:spacing w:line="240" w:lineRule="auto"/>
        <w:rPr>
          <w:rFonts w:eastAsia="Calibri" w:cs="Calibri"/>
          <w:szCs w:val="24"/>
        </w:rPr>
      </w:pPr>
    </w:p>
    <w:p w14:paraId="36E9881A" w14:textId="77777777" w:rsidR="000201D6" w:rsidRDefault="000201D6" w:rsidP="00B06EA3">
      <w:pPr>
        <w:snapToGrid w:val="0"/>
        <w:spacing w:line="240" w:lineRule="auto"/>
        <w:rPr>
          <w:rFonts w:eastAsia="Calibri" w:cs="Calibri"/>
          <w:szCs w:val="24"/>
        </w:rPr>
      </w:pPr>
    </w:p>
    <w:p w14:paraId="3817203E"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À travers cette transformation, les participants apprennent à structurer leur discours, à s’adapter à différentes situations et à exprimer leurs émotions de manière constructive, renforçant ainsi leur capacité à interagir efficacement dans un cadre professionnel. </w:t>
      </w:r>
    </w:p>
    <w:p w14:paraId="6A3CB959" w14:textId="77777777" w:rsidR="000201D6" w:rsidRDefault="000201D6" w:rsidP="00B06EA3">
      <w:pPr>
        <w:snapToGrid w:val="0"/>
        <w:spacing w:line="240" w:lineRule="auto"/>
        <w:rPr>
          <w:rFonts w:eastAsia="Calibri" w:cs="Calibri"/>
          <w:szCs w:val="24"/>
        </w:rPr>
      </w:pPr>
    </w:p>
    <w:p w14:paraId="369F6878" w14:textId="77777777" w:rsidR="000201D6" w:rsidRDefault="000201D6" w:rsidP="00B06EA3">
      <w:pPr>
        <w:snapToGrid w:val="0"/>
        <w:spacing w:line="240" w:lineRule="auto"/>
        <w:rPr>
          <w:rFonts w:eastAsia="Calibri" w:cs="Calibri"/>
          <w:szCs w:val="24"/>
        </w:rPr>
      </w:pPr>
    </w:p>
    <w:p w14:paraId="1C7794F8"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Le théâtre favorise également le travail en équipe, une compétence indispensable en entreprise. </w:t>
      </w:r>
    </w:p>
    <w:p w14:paraId="329AAB9C" w14:textId="77777777" w:rsidR="000201D6" w:rsidRDefault="000201D6" w:rsidP="00B06EA3">
      <w:pPr>
        <w:snapToGrid w:val="0"/>
        <w:spacing w:line="240" w:lineRule="auto"/>
        <w:rPr>
          <w:rFonts w:eastAsia="Calibri" w:cs="Calibri"/>
          <w:szCs w:val="24"/>
        </w:rPr>
      </w:pPr>
    </w:p>
    <w:p w14:paraId="72B65E61" w14:textId="77777777" w:rsidR="000201D6" w:rsidRDefault="000201D6" w:rsidP="00B06EA3">
      <w:pPr>
        <w:snapToGrid w:val="0"/>
        <w:spacing w:line="240" w:lineRule="auto"/>
        <w:rPr>
          <w:rFonts w:eastAsia="Calibri" w:cs="Calibri"/>
          <w:szCs w:val="24"/>
        </w:rPr>
      </w:pPr>
    </w:p>
    <w:p w14:paraId="6CFFB7C0" w14:textId="77777777" w:rsidR="00AA0D4A" w:rsidRDefault="000201D6" w:rsidP="00B06EA3">
      <w:pPr>
        <w:snapToGrid w:val="0"/>
        <w:spacing w:line="240" w:lineRule="auto"/>
        <w:rPr>
          <w:rFonts w:eastAsia="Calibri" w:cs="Calibri"/>
          <w:szCs w:val="24"/>
        </w:rPr>
      </w:pPr>
      <w:r w:rsidRPr="00F70926">
        <w:rPr>
          <w:rFonts w:eastAsia="Calibri" w:cs="Calibri"/>
          <w:szCs w:val="24"/>
        </w:rPr>
        <w:t xml:space="preserve">En participant à des projets collectifs, les PSDH apprennent à collaborer avec d’autres, à synchroniser leurs actions et à atteindre des objectifs communs, tout en développant l’entraide, la tolérance et la gestion des différences. </w:t>
      </w:r>
    </w:p>
    <w:p w14:paraId="14D3DE83" w14:textId="77777777" w:rsidR="00AA0D4A" w:rsidRDefault="00AA0D4A" w:rsidP="00B06EA3">
      <w:pPr>
        <w:snapToGrid w:val="0"/>
        <w:spacing w:line="240" w:lineRule="auto"/>
        <w:rPr>
          <w:rFonts w:eastAsia="Calibri" w:cs="Calibri"/>
          <w:szCs w:val="24"/>
        </w:rPr>
      </w:pPr>
    </w:p>
    <w:p w14:paraId="295DF057" w14:textId="77777777" w:rsidR="00AA0D4A" w:rsidRDefault="00AA0D4A" w:rsidP="00B06EA3">
      <w:pPr>
        <w:snapToGrid w:val="0"/>
        <w:spacing w:line="240" w:lineRule="auto"/>
        <w:rPr>
          <w:rFonts w:eastAsia="Calibri" w:cs="Calibri"/>
          <w:szCs w:val="24"/>
        </w:rPr>
      </w:pPr>
    </w:p>
    <w:p w14:paraId="594F9FDB" w14:textId="1F0BF90B" w:rsidR="000201D6" w:rsidRDefault="000201D6" w:rsidP="00B06EA3">
      <w:pPr>
        <w:snapToGrid w:val="0"/>
        <w:spacing w:line="240" w:lineRule="auto"/>
        <w:rPr>
          <w:rFonts w:eastAsia="Calibri" w:cs="Calibri"/>
          <w:szCs w:val="24"/>
        </w:rPr>
      </w:pPr>
      <w:r w:rsidRPr="00F70926">
        <w:rPr>
          <w:rFonts w:eastAsia="Calibri" w:cs="Calibri"/>
          <w:szCs w:val="24"/>
        </w:rPr>
        <w:lastRenderedPageBreak/>
        <w:t xml:space="preserve">Cette capacité à travailler avec des personnes valides ou en situation de handicap est un atout majeur pour leur intégration dans des environnements de travail diversifiés. </w:t>
      </w:r>
    </w:p>
    <w:p w14:paraId="5EB46EB2" w14:textId="77777777" w:rsidR="000201D6" w:rsidRDefault="000201D6" w:rsidP="00B06EA3">
      <w:pPr>
        <w:snapToGrid w:val="0"/>
        <w:spacing w:line="240" w:lineRule="auto"/>
        <w:rPr>
          <w:rFonts w:eastAsia="Calibri" w:cs="Calibri"/>
          <w:szCs w:val="24"/>
        </w:rPr>
      </w:pPr>
    </w:p>
    <w:p w14:paraId="4B079035" w14:textId="77777777" w:rsidR="000201D6" w:rsidRDefault="000201D6" w:rsidP="00B06EA3">
      <w:pPr>
        <w:snapToGrid w:val="0"/>
        <w:spacing w:line="240" w:lineRule="auto"/>
        <w:rPr>
          <w:rFonts w:eastAsia="Calibri" w:cs="Calibri"/>
          <w:szCs w:val="24"/>
        </w:rPr>
      </w:pPr>
    </w:p>
    <w:p w14:paraId="7C343085"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La gestion du stress est une autre compétence clé développée par le théâtre. En affrontant le trac lors des répétitions et des performances publiques, les participants apprennent à maîtriser leurs émotions sous pression, une aptitude précieuse pour rester concentré et productif dans des situations stressantes au travail. </w:t>
      </w:r>
    </w:p>
    <w:p w14:paraId="79365466" w14:textId="77777777" w:rsidR="000201D6" w:rsidRDefault="000201D6" w:rsidP="00B06EA3">
      <w:pPr>
        <w:snapToGrid w:val="0"/>
        <w:spacing w:line="240" w:lineRule="auto"/>
        <w:rPr>
          <w:rFonts w:eastAsia="Calibri" w:cs="Calibri"/>
          <w:szCs w:val="24"/>
        </w:rPr>
      </w:pPr>
    </w:p>
    <w:p w14:paraId="3450D773" w14:textId="77777777" w:rsidR="000201D6" w:rsidRDefault="000201D6" w:rsidP="00B06EA3">
      <w:pPr>
        <w:snapToGrid w:val="0"/>
        <w:spacing w:line="240" w:lineRule="auto"/>
        <w:rPr>
          <w:rFonts w:eastAsia="Calibri" w:cs="Calibri"/>
          <w:szCs w:val="24"/>
        </w:rPr>
      </w:pPr>
    </w:p>
    <w:p w14:paraId="1C661D23"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De plus, le théâtre renforce l’adaptabilité, en obligeant les PSDH à s’ajuster à des rôles, des imprévus et des environnements changeants, compétences essentielles dans un contexte professionnel en constante évolution. </w:t>
      </w:r>
    </w:p>
    <w:p w14:paraId="147890B3" w14:textId="77777777" w:rsidR="000201D6" w:rsidRDefault="000201D6" w:rsidP="00B06EA3">
      <w:pPr>
        <w:snapToGrid w:val="0"/>
        <w:spacing w:line="240" w:lineRule="auto"/>
        <w:rPr>
          <w:rFonts w:eastAsia="Calibri" w:cs="Calibri"/>
          <w:szCs w:val="24"/>
        </w:rPr>
      </w:pPr>
    </w:p>
    <w:p w14:paraId="7053D35A" w14:textId="77777777" w:rsidR="000201D6" w:rsidRDefault="000201D6" w:rsidP="00B06EA3">
      <w:pPr>
        <w:snapToGrid w:val="0"/>
        <w:spacing w:line="240" w:lineRule="auto"/>
        <w:rPr>
          <w:rFonts w:eastAsia="Calibri" w:cs="Calibri"/>
          <w:szCs w:val="24"/>
        </w:rPr>
      </w:pPr>
    </w:p>
    <w:p w14:paraId="5AE029F7"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Enfin, le théâtre inculque aux PSDH une rigueur nécessaire pour le monde du travail, notamment à travers le respect des consignes, des délais et des objectifs. </w:t>
      </w:r>
    </w:p>
    <w:p w14:paraId="64B6D5C0" w14:textId="77777777" w:rsidR="000201D6" w:rsidRDefault="000201D6" w:rsidP="00B06EA3">
      <w:pPr>
        <w:snapToGrid w:val="0"/>
        <w:spacing w:line="240" w:lineRule="auto"/>
        <w:rPr>
          <w:rFonts w:eastAsia="Calibri" w:cs="Calibri"/>
          <w:szCs w:val="24"/>
        </w:rPr>
      </w:pPr>
    </w:p>
    <w:p w14:paraId="55330B9A" w14:textId="77777777" w:rsidR="000201D6" w:rsidRDefault="000201D6" w:rsidP="00B06EA3">
      <w:pPr>
        <w:snapToGrid w:val="0"/>
        <w:spacing w:line="240" w:lineRule="auto"/>
        <w:rPr>
          <w:rFonts w:eastAsia="Calibri" w:cs="Calibri"/>
          <w:szCs w:val="24"/>
        </w:rPr>
      </w:pPr>
    </w:p>
    <w:p w14:paraId="2250FF85"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La discipline exigée lors des répétitions et des représentations leur permet de développer une meilleure organisation, une gestion efficace du temps et une autonomie accrue, qualités essentielles pour assumer des responsabilités professionnelles. </w:t>
      </w:r>
    </w:p>
    <w:p w14:paraId="18674C5D" w14:textId="77777777" w:rsidR="000201D6" w:rsidRDefault="000201D6" w:rsidP="00B06EA3">
      <w:pPr>
        <w:snapToGrid w:val="0"/>
        <w:spacing w:line="240" w:lineRule="auto"/>
        <w:rPr>
          <w:rFonts w:eastAsia="Calibri" w:cs="Calibri"/>
          <w:szCs w:val="24"/>
        </w:rPr>
      </w:pPr>
    </w:p>
    <w:p w14:paraId="4DE9445B" w14:textId="77777777" w:rsidR="000201D6" w:rsidRDefault="000201D6" w:rsidP="00B06EA3">
      <w:pPr>
        <w:snapToGrid w:val="0"/>
        <w:spacing w:line="240" w:lineRule="auto"/>
        <w:rPr>
          <w:rFonts w:eastAsia="Calibri" w:cs="Calibri"/>
          <w:szCs w:val="24"/>
        </w:rPr>
      </w:pPr>
    </w:p>
    <w:p w14:paraId="08F03639"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En somme, le théâtre constitue une véritable préparation à l’inclusion professionnelle pour les PSDH, en développant des compétences clés telles que la communication, la gestion du stress, l’adaptabilité et le travail en équipe. </w:t>
      </w:r>
    </w:p>
    <w:p w14:paraId="025CD00C" w14:textId="77777777" w:rsidR="000201D6" w:rsidRDefault="000201D6" w:rsidP="00B06EA3">
      <w:pPr>
        <w:snapToGrid w:val="0"/>
        <w:spacing w:line="240" w:lineRule="auto"/>
        <w:rPr>
          <w:rFonts w:eastAsia="Calibri" w:cs="Calibri"/>
          <w:szCs w:val="24"/>
        </w:rPr>
      </w:pPr>
    </w:p>
    <w:p w14:paraId="3DA61DB3" w14:textId="77777777" w:rsidR="000201D6" w:rsidRDefault="000201D6" w:rsidP="00B06EA3">
      <w:pPr>
        <w:snapToGrid w:val="0"/>
        <w:spacing w:line="240" w:lineRule="auto"/>
        <w:rPr>
          <w:rFonts w:eastAsia="Calibri" w:cs="Calibri"/>
          <w:szCs w:val="24"/>
        </w:rPr>
      </w:pPr>
    </w:p>
    <w:p w14:paraId="28CE1E7E"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lastRenderedPageBreak/>
        <w:t>Ces acquis permettent aux personnes en situation de handicap de s’intégrer pleinement et harmonieusement dans le monde du travail, tout en apportant une contribution précieuse à leur environnement professionnel.</w:t>
      </w:r>
    </w:p>
    <w:p w14:paraId="067496AD" w14:textId="77777777" w:rsidR="000201D6" w:rsidRDefault="000201D6" w:rsidP="00B06EA3">
      <w:pPr>
        <w:snapToGrid w:val="0"/>
        <w:spacing w:line="240" w:lineRule="auto"/>
        <w:rPr>
          <w:rFonts w:eastAsia="Calibri" w:cs="Calibri"/>
          <w:szCs w:val="24"/>
        </w:rPr>
      </w:pPr>
      <w:bookmarkStart w:id="68" w:name="_detw0fpavwib" w:colFirst="0" w:colLast="0"/>
      <w:bookmarkEnd w:id="68"/>
    </w:p>
    <w:p w14:paraId="41C52897" w14:textId="77777777" w:rsidR="000201D6" w:rsidRPr="00F70926" w:rsidRDefault="000201D6" w:rsidP="00B06EA3">
      <w:pPr>
        <w:snapToGrid w:val="0"/>
        <w:spacing w:line="240" w:lineRule="auto"/>
        <w:rPr>
          <w:rFonts w:eastAsia="Calibri" w:cs="Calibri"/>
          <w:szCs w:val="24"/>
        </w:rPr>
      </w:pPr>
    </w:p>
    <w:p w14:paraId="43B2F61B" w14:textId="5686C5A6" w:rsidR="000201D6" w:rsidRPr="00F70926" w:rsidRDefault="000201D6" w:rsidP="00B06EA3">
      <w:pPr>
        <w:snapToGrid w:val="0"/>
        <w:spacing w:line="240" w:lineRule="auto"/>
        <w:rPr>
          <w:rFonts w:eastAsia="Calibri" w:cs="Calibri"/>
          <w:b/>
          <w:szCs w:val="24"/>
        </w:rPr>
      </w:pPr>
      <w:r w:rsidRPr="00F70926">
        <w:rPr>
          <w:rFonts w:eastAsia="Calibri" w:cs="Calibri"/>
          <w:b/>
          <w:szCs w:val="24"/>
        </w:rPr>
        <w:t>Compagnies de Théâtre en France : Quand le Handicap Devient un Moteur de Créativité et d'Inclusion</w:t>
      </w:r>
    </w:p>
    <w:p w14:paraId="43984E10" w14:textId="77777777" w:rsidR="000201D6" w:rsidRDefault="000201D6" w:rsidP="00B06EA3">
      <w:pPr>
        <w:snapToGrid w:val="0"/>
        <w:spacing w:line="240" w:lineRule="auto"/>
        <w:rPr>
          <w:rFonts w:eastAsia="Calibri" w:cs="Calibri"/>
          <w:b/>
          <w:szCs w:val="24"/>
        </w:rPr>
      </w:pPr>
    </w:p>
    <w:p w14:paraId="44F79700" w14:textId="77777777" w:rsidR="000201D6" w:rsidRPr="00F70926" w:rsidRDefault="000201D6" w:rsidP="00B06EA3">
      <w:pPr>
        <w:snapToGrid w:val="0"/>
        <w:spacing w:line="240" w:lineRule="auto"/>
        <w:rPr>
          <w:rFonts w:eastAsia="Calibri" w:cs="Calibri"/>
          <w:b/>
          <w:szCs w:val="24"/>
        </w:rPr>
      </w:pPr>
    </w:p>
    <w:p w14:paraId="6968B702"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En France, plusieurs compagnies de théâtre ont choisi de faire du handicap un vecteur d’inclusion sociale et de créativité artistique. </w:t>
      </w:r>
    </w:p>
    <w:p w14:paraId="7141CA06" w14:textId="77777777" w:rsidR="000201D6" w:rsidRDefault="000201D6" w:rsidP="00B06EA3">
      <w:pPr>
        <w:snapToGrid w:val="0"/>
        <w:spacing w:line="240" w:lineRule="auto"/>
        <w:rPr>
          <w:rFonts w:eastAsia="Calibri" w:cs="Calibri"/>
          <w:szCs w:val="24"/>
        </w:rPr>
      </w:pPr>
    </w:p>
    <w:p w14:paraId="335AD1D5" w14:textId="77777777" w:rsidR="000201D6" w:rsidRDefault="000201D6" w:rsidP="00B06EA3">
      <w:pPr>
        <w:snapToGrid w:val="0"/>
        <w:spacing w:line="240" w:lineRule="auto"/>
        <w:rPr>
          <w:rFonts w:eastAsia="Calibri" w:cs="Calibri"/>
          <w:szCs w:val="24"/>
        </w:rPr>
      </w:pPr>
    </w:p>
    <w:p w14:paraId="3E3098AB"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 xml:space="preserve">Ces compagnies, en intégrant des PSDH dans leurs créations, transforment les perceptions et brisent les barrières sociales. </w:t>
      </w:r>
    </w:p>
    <w:p w14:paraId="4C8B7597" w14:textId="77777777" w:rsidR="000201D6" w:rsidRDefault="000201D6" w:rsidP="00B06EA3">
      <w:pPr>
        <w:snapToGrid w:val="0"/>
        <w:spacing w:line="240" w:lineRule="auto"/>
        <w:rPr>
          <w:rFonts w:eastAsia="Calibri" w:cs="Calibri"/>
          <w:color w:val="1155CC"/>
          <w:szCs w:val="24"/>
          <w:u w:val="single"/>
        </w:rPr>
      </w:pPr>
    </w:p>
    <w:p w14:paraId="1D2AF3C1" w14:textId="77777777" w:rsidR="000201D6" w:rsidRPr="00F70926" w:rsidRDefault="000201D6" w:rsidP="00B06EA3">
      <w:pPr>
        <w:snapToGrid w:val="0"/>
        <w:spacing w:line="240" w:lineRule="auto"/>
        <w:rPr>
          <w:rFonts w:eastAsia="Calibri" w:cs="Calibri"/>
          <w:color w:val="1155CC"/>
          <w:szCs w:val="24"/>
          <w:u w:val="single"/>
        </w:rPr>
      </w:pPr>
    </w:p>
    <w:p w14:paraId="7F3297E3" w14:textId="77777777" w:rsidR="00AA0D4A" w:rsidRDefault="00C927EE" w:rsidP="00B06EA3">
      <w:pPr>
        <w:snapToGrid w:val="0"/>
        <w:spacing w:line="240" w:lineRule="auto"/>
        <w:rPr>
          <w:rFonts w:eastAsia="Calibri" w:cs="Calibri"/>
          <w:szCs w:val="24"/>
        </w:rPr>
      </w:pPr>
      <w:hyperlink r:id="rId93" w:tooltip="consulter le site du Théâtre du Cristal " w:history="1">
        <w:r w:rsidR="000201D6" w:rsidRPr="00D9651A">
          <w:rPr>
            <w:rStyle w:val="Lienhypertexte"/>
            <w:rFonts w:eastAsia="Calibri" w:cs="Calibri"/>
            <w:b/>
            <w:szCs w:val="24"/>
          </w:rPr>
          <w:t>Théâtre du Cristal</w:t>
        </w:r>
      </w:hyperlink>
      <w:r w:rsidR="000201D6">
        <w:rPr>
          <w:rFonts w:eastAsia="Calibri" w:cs="Calibri"/>
          <w:b/>
          <w:szCs w:val="24"/>
          <w:vertAlign w:val="superscript"/>
        </w:rPr>
        <w:t xml:space="preserve"> </w:t>
      </w:r>
    </w:p>
    <w:p w14:paraId="54B64F82" w14:textId="77777777" w:rsidR="00AA0D4A" w:rsidRDefault="00AA0D4A" w:rsidP="00B06EA3">
      <w:pPr>
        <w:snapToGrid w:val="0"/>
        <w:spacing w:line="240" w:lineRule="auto"/>
        <w:rPr>
          <w:rFonts w:eastAsia="Calibri" w:cs="Calibri"/>
          <w:szCs w:val="24"/>
        </w:rPr>
      </w:pPr>
    </w:p>
    <w:p w14:paraId="509B120F" w14:textId="77777777" w:rsidR="00AA0D4A" w:rsidRDefault="00AA0D4A" w:rsidP="00B06EA3">
      <w:pPr>
        <w:snapToGrid w:val="0"/>
        <w:spacing w:line="240" w:lineRule="auto"/>
        <w:rPr>
          <w:rFonts w:eastAsia="Calibri" w:cs="Calibri"/>
          <w:szCs w:val="24"/>
        </w:rPr>
      </w:pPr>
    </w:p>
    <w:p w14:paraId="13D5FB0C" w14:textId="6C207A06" w:rsidR="000201D6" w:rsidRPr="00F70926" w:rsidRDefault="00AA0D4A" w:rsidP="00B06EA3">
      <w:pPr>
        <w:snapToGrid w:val="0"/>
        <w:spacing w:line="240" w:lineRule="auto"/>
        <w:rPr>
          <w:rFonts w:eastAsia="Calibri" w:cs="Calibri"/>
          <w:szCs w:val="24"/>
        </w:rPr>
      </w:pPr>
      <w:r>
        <w:rPr>
          <w:rFonts w:eastAsia="Calibri" w:cs="Calibri"/>
          <w:szCs w:val="24"/>
        </w:rPr>
        <w:t xml:space="preserve">Ce théâtre </w:t>
      </w:r>
      <w:r w:rsidR="000201D6" w:rsidRPr="00F70926">
        <w:rPr>
          <w:rFonts w:eastAsia="Calibri" w:cs="Calibri"/>
          <w:szCs w:val="24"/>
        </w:rPr>
        <w:t>est une compagnie francilienne qui mêle artistes valides et handicapés dans ses créations. Elle travaille à la reconnaissance du talent des artistes en situation de handicap en produisant des spectacles qui tournent en France et à l’étranger.</w:t>
      </w:r>
    </w:p>
    <w:p w14:paraId="130CBD39" w14:textId="77777777" w:rsidR="000201D6" w:rsidRDefault="000201D6" w:rsidP="00B06EA3">
      <w:pPr>
        <w:snapToGrid w:val="0"/>
        <w:spacing w:line="240" w:lineRule="auto"/>
        <w:rPr>
          <w:rFonts w:eastAsia="Calibri" w:cs="Calibri"/>
          <w:color w:val="1155CC"/>
          <w:szCs w:val="24"/>
          <w:u w:val="single"/>
        </w:rPr>
      </w:pPr>
    </w:p>
    <w:p w14:paraId="6AC40095" w14:textId="77777777" w:rsidR="000201D6" w:rsidRPr="00F70926" w:rsidRDefault="000201D6" w:rsidP="00B06EA3">
      <w:pPr>
        <w:snapToGrid w:val="0"/>
        <w:spacing w:line="240" w:lineRule="auto"/>
        <w:rPr>
          <w:rFonts w:eastAsia="Calibri" w:cs="Calibri"/>
          <w:color w:val="1155CC"/>
          <w:szCs w:val="24"/>
          <w:u w:val="single"/>
        </w:rPr>
      </w:pPr>
    </w:p>
    <w:p w14:paraId="2E5421CB" w14:textId="77777777" w:rsidR="00AA0D4A" w:rsidRDefault="00C927EE" w:rsidP="00B06EA3">
      <w:pPr>
        <w:snapToGrid w:val="0"/>
        <w:spacing w:line="240" w:lineRule="auto"/>
        <w:rPr>
          <w:rFonts w:eastAsia="Calibri" w:cs="Calibri"/>
          <w:szCs w:val="24"/>
        </w:rPr>
      </w:pPr>
      <w:hyperlink r:id="rId94" w:tooltip="consulter le site de la Compagnie Danse des Signes" w:history="1">
        <w:r w:rsidR="000201D6" w:rsidRPr="00D9651A">
          <w:rPr>
            <w:rStyle w:val="Lienhypertexte"/>
            <w:rFonts w:eastAsia="Calibri" w:cs="Calibri"/>
            <w:b/>
            <w:szCs w:val="24"/>
          </w:rPr>
          <w:t>Compagnie Danse des Signes</w:t>
        </w:r>
      </w:hyperlink>
      <w:r w:rsidR="000201D6">
        <w:rPr>
          <w:rFonts w:eastAsia="Calibri" w:cs="Calibri"/>
          <w:b/>
          <w:szCs w:val="24"/>
          <w:vertAlign w:val="superscript"/>
        </w:rPr>
        <w:t xml:space="preserve"> </w:t>
      </w:r>
      <w:r w:rsidR="000201D6" w:rsidRPr="00F70926">
        <w:rPr>
          <w:rFonts w:ascii="Calibri" w:eastAsia="Calibri" w:hAnsi="Calibri" w:cs="Calibri"/>
          <w:szCs w:val="24"/>
        </w:rPr>
        <w:t> </w:t>
      </w:r>
    </w:p>
    <w:p w14:paraId="01CC22EF" w14:textId="77777777" w:rsidR="00AA0D4A" w:rsidRDefault="00AA0D4A" w:rsidP="00B06EA3">
      <w:pPr>
        <w:snapToGrid w:val="0"/>
        <w:spacing w:line="240" w:lineRule="auto"/>
        <w:rPr>
          <w:rFonts w:eastAsia="Calibri" w:cs="Calibri"/>
          <w:szCs w:val="24"/>
        </w:rPr>
      </w:pPr>
    </w:p>
    <w:p w14:paraId="2D716D79" w14:textId="77777777" w:rsidR="00AA0D4A" w:rsidRDefault="00AA0D4A" w:rsidP="00B06EA3">
      <w:pPr>
        <w:snapToGrid w:val="0"/>
        <w:spacing w:line="240" w:lineRule="auto"/>
        <w:rPr>
          <w:rFonts w:eastAsia="Calibri" w:cs="Calibri"/>
          <w:szCs w:val="24"/>
        </w:rPr>
      </w:pPr>
    </w:p>
    <w:p w14:paraId="7C573BE7" w14:textId="0F64E9FE" w:rsidR="000201D6" w:rsidRPr="00F70926" w:rsidRDefault="000201D6" w:rsidP="00B06EA3">
      <w:pPr>
        <w:snapToGrid w:val="0"/>
        <w:spacing w:line="240" w:lineRule="auto"/>
        <w:rPr>
          <w:rFonts w:eastAsia="Calibri" w:cs="Calibri"/>
          <w:szCs w:val="24"/>
        </w:rPr>
      </w:pPr>
      <w:r w:rsidRPr="00F70926">
        <w:rPr>
          <w:rFonts w:eastAsia="Calibri" w:cs="Calibri"/>
          <w:szCs w:val="24"/>
        </w:rPr>
        <w:t>Cette compagnie, basée à Paris, crée des spectacles accessibles aux personnes sourdes et entendantes. Elle intègre des comédiens sourds et utilise la langue des signes comme une composante artistique de ses productions.</w:t>
      </w:r>
    </w:p>
    <w:p w14:paraId="39A1FCB6" w14:textId="77777777" w:rsidR="000201D6" w:rsidRDefault="000201D6" w:rsidP="00B06EA3">
      <w:pPr>
        <w:snapToGrid w:val="0"/>
        <w:spacing w:line="240" w:lineRule="auto"/>
        <w:rPr>
          <w:rFonts w:eastAsia="Calibri" w:cs="Calibri"/>
          <w:color w:val="1155CC"/>
          <w:szCs w:val="24"/>
          <w:u w:val="single"/>
        </w:rPr>
      </w:pPr>
    </w:p>
    <w:p w14:paraId="1668AC42" w14:textId="77777777" w:rsidR="000201D6" w:rsidRPr="00F70926" w:rsidRDefault="000201D6" w:rsidP="00B06EA3">
      <w:pPr>
        <w:snapToGrid w:val="0"/>
        <w:spacing w:line="240" w:lineRule="auto"/>
        <w:rPr>
          <w:rFonts w:eastAsia="Calibri" w:cs="Calibri"/>
          <w:color w:val="1155CC"/>
          <w:szCs w:val="24"/>
          <w:u w:val="single"/>
        </w:rPr>
      </w:pPr>
    </w:p>
    <w:p w14:paraId="692C21D0" w14:textId="77777777" w:rsidR="00AA0D4A" w:rsidRDefault="00C927EE" w:rsidP="00B06EA3">
      <w:pPr>
        <w:snapToGrid w:val="0"/>
        <w:spacing w:line="240" w:lineRule="auto"/>
        <w:rPr>
          <w:rFonts w:eastAsia="Calibri" w:cs="Calibri"/>
          <w:szCs w:val="24"/>
        </w:rPr>
      </w:pPr>
      <w:hyperlink r:id="rId95" w:tooltip="consulter le site de la Compagnie Les Toupies" w:history="1">
        <w:r w:rsidR="000201D6" w:rsidRPr="00D9651A">
          <w:rPr>
            <w:rStyle w:val="Lienhypertexte"/>
            <w:rFonts w:eastAsia="Calibri" w:cs="Calibri"/>
            <w:b/>
            <w:szCs w:val="24"/>
          </w:rPr>
          <w:t>Compagnie Les Toupies</w:t>
        </w:r>
      </w:hyperlink>
      <w:r w:rsidR="000201D6">
        <w:rPr>
          <w:rFonts w:eastAsia="Calibri" w:cs="Calibri"/>
          <w:b/>
          <w:szCs w:val="24"/>
          <w:vertAlign w:val="superscript"/>
        </w:rPr>
        <w:t xml:space="preserve"> </w:t>
      </w:r>
    </w:p>
    <w:p w14:paraId="4CCC1935" w14:textId="77777777" w:rsidR="00AA0D4A" w:rsidRDefault="00AA0D4A" w:rsidP="00B06EA3">
      <w:pPr>
        <w:snapToGrid w:val="0"/>
        <w:spacing w:line="240" w:lineRule="auto"/>
        <w:rPr>
          <w:rFonts w:eastAsia="Calibri" w:cs="Calibri"/>
          <w:szCs w:val="24"/>
        </w:rPr>
      </w:pPr>
    </w:p>
    <w:p w14:paraId="288ED4BD" w14:textId="77777777" w:rsidR="00AA0D4A" w:rsidRDefault="00AA0D4A" w:rsidP="00B06EA3">
      <w:pPr>
        <w:snapToGrid w:val="0"/>
        <w:spacing w:line="240" w:lineRule="auto"/>
        <w:rPr>
          <w:rFonts w:eastAsia="Calibri" w:cs="Calibri"/>
          <w:szCs w:val="24"/>
        </w:rPr>
      </w:pPr>
    </w:p>
    <w:p w14:paraId="48A52729" w14:textId="4CEFDA19" w:rsidR="000201D6" w:rsidRPr="00F70926" w:rsidRDefault="000201D6" w:rsidP="00B06EA3">
      <w:pPr>
        <w:snapToGrid w:val="0"/>
        <w:spacing w:line="240" w:lineRule="auto"/>
        <w:rPr>
          <w:rFonts w:eastAsia="Calibri" w:cs="Calibri"/>
          <w:szCs w:val="24"/>
        </w:rPr>
      </w:pPr>
      <w:r w:rsidRPr="00F70926">
        <w:rPr>
          <w:rFonts w:eastAsia="Calibri" w:cs="Calibri"/>
          <w:szCs w:val="24"/>
        </w:rPr>
        <w:t>Située à Paris, cette compagnie propose des ateliers et des spectacles intégrant des PSDH mental et physique. Leur approche est basée sur l’inclusion et l’accessibilité, et ils travaillent également sur des projets de médiation culturelle.</w:t>
      </w:r>
    </w:p>
    <w:p w14:paraId="02DC18CE" w14:textId="77777777" w:rsidR="000201D6" w:rsidRDefault="000201D6" w:rsidP="00B06EA3">
      <w:pPr>
        <w:snapToGrid w:val="0"/>
        <w:spacing w:line="240" w:lineRule="auto"/>
        <w:rPr>
          <w:rFonts w:eastAsia="Calibri" w:cs="Calibri"/>
          <w:color w:val="1155CC"/>
          <w:szCs w:val="24"/>
          <w:u w:val="single"/>
        </w:rPr>
      </w:pPr>
    </w:p>
    <w:p w14:paraId="50B04032" w14:textId="77777777" w:rsidR="000201D6" w:rsidRPr="00F70926" w:rsidRDefault="000201D6" w:rsidP="00B06EA3">
      <w:pPr>
        <w:snapToGrid w:val="0"/>
        <w:spacing w:line="240" w:lineRule="auto"/>
        <w:rPr>
          <w:rFonts w:eastAsia="Calibri" w:cs="Calibri"/>
          <w:color w:val="1155CC"/>
          <w:szCs w:val="24"/>
          <w:u w:val="single"/>
        </w:rPr>
      </w:pPr>
    </w:p>
    <w:p w14:paraId="2B4F5E3C" w14:textId="77777777" w:rsidR="00AA0D4A" w:rsidRDefault="00C927EE" w:rsidP="00B06EA3">
      <w:pPr>
        <w:snapToGrid w:val="0"/>
        <w:spacing w:line="240" w:lineRule="auto"/>
        <w:rPr>
          <w:rFonts w:eastAsia="Calibri" w:cs="Calibri"/>
          <w:b/>
          <w:szCs w:val="24"/>
        </w:rPr>
      </w:pPr>
      <w:hyperlink r:id="rId96" w:anchor="decembre" w:tooltip="consulter le site de la Compagnie Création Ephémère" w:history="1">
        <w:r w:rsidR="000201D6" w:rsidRPr="00D9651A">
          <w:rPr>
            <w:rStyle w:val="Lienhypertexte"/>
            <w:rFonts w:eastAsia="Calibri" w:cs="Calibri"/>
            <w:b/>
            <w:szCs w:val="24"/>
          </w:rPr>
          <w:t>Compagnie Création Ephémère</w:t>
        </w:r>
      </w:hyperlink>
    </w:p>
    <w:p w14:paraId="694B23B1" w14:textId="77777777" w:rsidR="00AA0D4A" w:rsidRDefault="00AA0D4A" w:rsidP="00B06EA3">
      <w:pPr>
        <w:snapToGrid w:val="0"/>
        <w:spacing w:line="240" w:lineRule="auto"/>
        <w:rPr>
          <w:rFonts w:eastAsia="Calibri" w:cs="Calibri"/>
          <w:b/>
          <w:szCs w:val="24"/>
        </w:rPr>
      </w:pPr>
    </w:p>
    <w:p w14:paraId="12F12C31" w14:textId="77777777" w:rsidR="00AA0D4A" w:rsidRDefault="00AA0D4A" w:rsidP="00B06EA3">
      <w:pPr>
        <w:snapToGrid w:val="0"/>
        <w:spacing w:line="240" w:lineRule="auto"/>
        <w:rPr>
          <w:rFonts w:eastAsia="Calibri" w:cs="Calibri"/>
          <w:b/>
          <w:szCs w:val="24"/>
        </w:rPr>
      </w:pPr>
    </w:p>
    <w:p w14:paraId="149BA233" w14:textId="02A51A5E" w:rsidR="000201D6" w:rsidRPr="00F70926" w:rsidRDefault="000201D6" w:rsidP="00B06EA3">
      <w:pPr>
        <w:snapToGrid w:val="0"/>
        <w:spacing w:line="240" w:lineRule="auto"/>
        <w:rPr>
          <w:rFonts w:eastAsia="Calibri" w:cs="Calibri"/>
          <w:szCs w:val="24"/>
        </w:rPr>
      </w:pPr>
      <w:r w:rsidRPr="00F70926">
        <w:rPr>
          <w:rFonts w:eastAsia="Calibri" w:cs="Calibri"/>
          <w:szCs w:val="24"/>
        </w:rPr>
        <w:t>Basée en Aveyron, cette compagnie travaille depuis plus de 30</w:t>
      </w:r>
      <w:r w:rsidRPr="00F70926">
        <w:rPr>
          <w:rFonts w:ascii="Calibri" w:eastAsia="Calibri" w:hAnsi="Calibri" w:cs="Calibri"/>
          <w:szCs w:val="24"/>
        </w:rPr>
        <w:t> </w:t>
      </w:r>
      <w:r w:rsidRPr="00F70926">
        <w:rPr>
          <w:rFonts w:eastAsia="Calibri" w:cs="Calibri"/>
          <w:szCs w:val="24"/>
        </w:rPr>
        <w:t>ans à inclure des PSDH mental dans ses créations théâtrales. Elle propose des ateliers artistiques et des résidences de création pour favoriser l’expression et l’inclusion des artistes handicapés.</w:t>
      </w:r>
    </w:p>
    <w:p w14:paraId="31AA3573" w14:textId="77777777" w:rsidR="000201D6" w:rsidRDefault="000201D6" w:rsidP="00B06EA3">
      <w:pPr>
        <w:snapToGrid w:val="0"/>
        <w:spacing w:line="240" w:lineRule="auto"/>
        <w:rPr>
          <w:rFonts w:eastAsia="Calibri" w:cs="Calibri"/>
          <w:szCs w:val="24"/>
        </w:rPr>
      </w:pPr>
    </w:p>
    <w:p w14:paraId="69D15C15" w14:textId="77777777" w:rsidR="000201D6" w:rsidRPr="00F70926" w:rsidRDefault="000201D6" w:rsidP="00B06EA3">
      <w:pPr>
        <w:snapToGrid w:val="0"/>
        <w:spacing w:line="240" w:lineRule="auto"/>
        <w:rPr>
          <w:rFonts w:eastAsia="Calibri" w:cs="Calibri"/>
          <w:szCs w:val="24"/>
        </w:rPr>
      </w:pPr>
    </w:p>
    <w:p w14:paraId="6773FFA6" w14:textId="77777777" w:rsidR="00AA0D4A" w:rsidRDefault="00C927EE" w:rsidP="00B06EA3">
      <w:pPr>
        <w:snapToGrid w:val="0"/>
        <w:spacing w:line="240" w:lineRule="auto"/>
        <w:rPr>
          <w:rFonts w:eastAsia="Calibri" w:cs="Calibri"/>
          <w:b/>
          <w:szCs w:val="24"/>
          <w:vertAlign w:val="superscript"/>
        </w:rPr>
      </w:pPr>
      <w:hyperlink r:id="rId97" w:tooltip="consulter le site de la Compagnie Théâtre de l’Arc-en-Ciel " w:history="1">
        <w:r w:rsidR="000201D6" w:rsidRPr="00D9651A">
          <w:rPr>
            <w:rStyle w:val="Lienhypertexte"/>
            <w:rFonts w:eastAsia="Calibri" w:cs="Calibri"/>
            <w:b/>
            <w:szCs w:val="24"/>
          </w:rPr>
          <w:t>Compagnie Théâtre de l’Arc-en-Ciel</w:t>
        </w:r>
      </w:hyperlink>
    </w:p>
    <w:p w14:paraId="352587A6" w14:textId="77777777" w:rsidR="00AA0D4A" w:rsidRDefault="00AA0D4A" w:rsidP="00B06EA3">
      <w:pPr>
        <w:snapToGrid w:val="0"/>
        <w:spacing w:line="240" w:lineRule="auto"/>
        <w:rPr>
          <w:rFonts w:eastAsia="Calibri" w:cs="Calibri"/>
          <w:b/>
          <w:szCs w:val="24"/>
          <w:vertAlign w:val="superscript"/>
        </w:rPr>
      </w:pPr>
    </w:p>
    <w:p w14:paraId="3A1D4742" w14:textId="77777777" w:rsidR="00AA0D4A" w:rsidRDefault="00AA0D4A" w:rsidP="00B06EA3">
      <w:pPr>
        <w:snapToGrid w:val="0"/>
        <w:spacing w:line="240" w:lineRule="auto"/>
        <w:rPr>
          <w:rFonts w:eastAsia="Calibri" w:cs="Calibri"/>
          <w:b/>
          <w:szCs w:val="24"/>
          <w:vertAlign w:val="superscript"/>
        </w:rPr>
      </w:pPr>
    </w:p>
    <w:p w14:paraId="1FC693A2" w14:textId="7BD1C91D" w:rsidR="000201D6" w:rsidRPr="00F70926" w:rsidRDefault="000201D6" w:rsidP="00B06EA3">
      <w:pPr>
        <w:snapToGrid w:val="0"/>
        <w:spacing w:line="240" w:lineRule="auto"/>
        <w:rPr>
          <w:rFonts w:eastAsia="Calibri" w:cs="Calibri"/>
          <w:szCs w:val="24"/>
        </w:rPr>
      </w:pPr>
      <w:r w:rsidRPr="00F70926">
        <w:rPr>
          <w:rFonts w:eastAsia="Calibri" w:cs="Calibri"/>
          <w:szCs w:val="24"/>
        </w:rPr>
        <w:t>Située en région lyonnaise est spécialisée dans le théâtre inclusif. Elle travaille avec des comédiens en situation de handicap et met l’accent sur la création artistique comme vecteur de lien social</w:t>
      </w:r>
    </w:p>
    <w:p w14:paraId="201A66F3" w14:textId="77777777" w:rsidR="000201D6" w:rsidRDefault="000201D6" w:rsidP="00B06EA3">
      <w:pPr>
        <w:snapToGrid w:val="0"/>
        <w:spacing w:line="240" w:lineRule="auto"/>
        <w:rPr>
          <w:rFonts w:eastAsia="Calibri" w:cs="Calibri"/>
          <w:szCs w:val="24"/>
        </w:rPr>
      </w:pPr>
    </w:p>
    <w:p w14:paraId="2FEC3B7D" w14:textId="77777777" w:rsidR="000201D6" w:rsidRPr="00F70926" w:rsidRDefault="000201D6" w:rsidP="00B06EA3">
      <w:pPr>
        <w:snapToGrid w:val="0"/>
        <w:spacing w:line="240" w:lineRule="auto"/>
        <w:rPr>
          <w:rFonts w:eastAsia="Calibri" w:cs="Calibri"/>
          <w:szCs w:val="24"/>
        </w:rPr>
      </w:pPr>
    </w:p>
    <w:p w14:paraId="2491A1F3" w14:textId="77777777" w:rsidR="000201D6" w:rsidRDefault="000201D6" w:rsidP="00B06EA3">
      <w:pPr>
        <w:snapToGrid w:val="0"/>
        <w:spacing w:line="240" w:lineRule="auto"/>
        <w:rPr>
          <w:rFonts w:eastAsia="Calibri" w:cs="Calibri"/>
          <w:szCs w:val="24"/>
        </w:rPr>
      </w:pPr>
      <w:r w:rsidRPr="00F70926">
        <w:rPr>
          <w:rFonts w:eastAsia="Calibri" w:cs="Calibri"/>
          <w:b/>
          <w:szCs w:val="24"/>
        </w:rPr>
        <w:t>La compagnie Innocentia Inviolata</w:t>
      </w:r>
      <w:r w:rsidRPr="00F70926">
        <w:rPr>
          <w:rFonts w:eastAsia="Calibri" w:cs="Calibri"/>
          <w:szCs w:val="24"/>
        </w:rPr>
        <w:t xml:space="preserve"> </w:t>
      </w:r>
    </w:p>
    <w:p w14:paraId="01FE9AE8" w14:textId="77777777" w:rsidR="000201D6" w:rsidRDefault="000201D6" w:rsidP="00B06EA3">
      <w:pPr>
        <w:snapToGrid w:val="0"/>
        <w:spacing w:line="240" w:lineRule="auto"/>
        <w:rPr>
          <w:rFonts w:eastAsia="Calibri" w:cs="Calibri"/>
          <w:szCs w:val="24"/>
        </w:rPr>
      </w:pPr>
    </w:p>
    <w:p w14:paraId="1F896F87" w14:textId="77777777" w:rsidR="000201D6" w:rsidRDefault="000201D6" w:rsidP="00B06EA3">
      <w:pPr>
        <w:snapToGrid w:val="0"/>
        <w:spacing w:line="240" w:lineRule="auto"/>
        <w:rPr>
          <w:rFonts w:eastAsia="Calibri" w:cs="Calibri"/>
          <w:szCs w:val="24"/>
        </w:rPr>
      </w:pPr>
    </w:p>
    <w:p w14:paraId="76885F31" w14:textId="19576082" w:rsidR="000201D6" w:rsidRDefault="000201D6" w:rsidP="00B06EA3">
      <w:pPr>
        <w:snapToGrid w:val="0"/>
        <w:spacing w:line="240" w:lineRule="auto"/>
        <w:rPr>
          <w:rFonts w:eastAsia="Calibri" w:cs="Calibri"/>
          <w:szCs w:val="24"/>
        </w:rPr>
      </w:pPr>
      <w:r w:rsidRPr="00D9651A">
        <w:rPr>
          <w:rFonts w:eastAsia="Calibri" w:cs="Calibri"/>
          <w:bCs/>
          <w:szCs w:val="24"/>
        </w:rPr>
        <w:t>La compagnie Innocentia Inviolata</w:t>
      </w:r>
      <w:r>
        <w:rPr>
          <w:rFonts w:eastAsia="Calibri" w:cs="Calibri"/>
          <w:bCs/>
          <w:szCs w:val="24"/>
        </w:rPr>
        <w:t xml:space="preserve"> </w:t>
      </w:r>
      <w:r w:rsidRPr="00F70926">
        <w:rPr>
          <w:rFonts w:eastAsia="Calibri" w:cs="Calibri"/>
          <w:szCs w:val="24"/>
        </w:rPr>
        <w:t>dirigée par Céline Nogueira</w:t>
      </w:r>
      <w:r w:rsidR="00AA0D4A">
        <w:rPr>
          <w:rFonts w:eastAsia="Calibri" w:cs="Calibri"/>
          <w:szCs w:val="24"/>
        </w:rPr>
        <w:t>, intervenante de notre table ronde e-Handi Tour en France. Sa compagnie</w:t>
      </w:r>
      <w:r w:rsidRPr="00F70926">
        <w:rPr>
          <w:rFonts w:eastAsia="Calibri" w:cs="Calibri"/>
          <w:szCs w:val="24"/>
        </w:rPr>
        <w:t xml:space="preserve"> </w:t>
      </w:r>
      <w:r w:rsidR="00AA0D4A">
        <w:rPr>
          <w:rFonts w:eastAsia="Calibri" w:cs="Calibri"/>
          <w:szCs w:val="24"/>
        </w:rPr>
        <w:t xml:space="preserve">est </w:t>
      </w:r>
      <w:r w:rsidRPr="00F70926">
        <w:rPr>
          <w:rFonts w:eastAsia="Calibri" w:cs="Calibri"/>
          <w:szCs w:val="24"/>
        </w:rPr>
        <w:t xml:space="preserve"> basée à Toulouse depuis 20 ans</w:t>
      </w:r>
      <w:r w:rsidR="00AA0D4A">
        <w:rPr>
          <w:rFonts w:eastAsia="Calibri" w:cs="Calibri"/>
          <w:szCs w:val="24"/>
        </w:rPr>
        <w:t>.</w:t>
      </w:r>
    </w:p>
    <w:p w14:paraId="68B8C0C7" w14:textId="77777777" w:rsidR="000201D6" w:rsidRDefault="000201D6" w:rsidP="00B06EA3">
      <w:pPr>
        <w:snapToGrid w:val="0"/>
        <w:spacing w:line="240" w:lineRule="auto"/>
        <w:rPr>
          <w:rFonts w:eastAsia="Calibri" w:cs="Calibri"/>
          <w:szCs w:val="24"/>
        </w:rPr>
      </w:pPr>
    </w:p>
    <w:p w14:paraId="12C87461" w14:textId="77777777" w:rsidR="000201D6" w:rsidRDefault="000201D6" w:rsidP="00B06EA3">
      <w:pPr>
        <w:snapToGrid w:val="0"/>
        <w:spacing w:line="240" w:lineRule="auto"/>
        <w:rPr>
          <w:rFonts w:eastAsia="Calibri" w:cs="Calibri"/>
          <w:szCs w:val="24"/>
        </w:rPr>
      </w:pPr>
    </w:p>
    <w:p w14:paraId="2F2557CD" w14:textId="77777777" w:rsidR="000201D6" w:rsidRDefault="000201D6" w:rsidP="00B06EA3">
      <w:pPr>
        <w:snapToGrid w:val="0"/>
        <w:spacing w:line="240" w:lineRule="auto"/>
        <w:rPr>
          <w:rFonts w:eastAsia="Calibri" w:cs="Calibri"/>
          <w:szCs w:val="24"/>
        </w:rPr>
      </w:pPr>
      <w:r w:rsidRPr="00F70926">
        <w:rPr>
          <w:rFonts w:eastAsia="Calibri" w:cs="Calibri"/>
          <w:szCs w:val="24"/>
        </w:rPr>
        <w:lastRenderedPageBreak/>
        <w:t xml:space="preserve">Utilisant le théâtre appliqué, Céline travaille avec les corps vulnérabilisés pour aider les personnes en situation de handicap à renforcer leur confiance en soi et leur bien-être, des prérequis essentiels à leur inclusion professionnelle. </w:t>
      </w:r>
    </w:p>
    <w:p w14:paraId="46A60D8B" w14:textId="77777777" w:rsidR="000201D6" w:rsidRDefault="000201D6" w:rsidP="00B06EA3">
      <w:pPr>
        <w:snapToGrid w:val="0"/>
        <w:spacing w:line="240" w:lineRule="auto"/>
        <w:rPr>
          <w:rFonts w:eastAsia="Calibri" w:cs="Calibri"/>
          <w:szCs w:val="24"/>
        </w:rPr>
      </w:pPr>
    </w:p>
    <w:p w14:paraId="6B625E91" w14:textId="77777777" w:rsidR="000201D6" w:rsidRDefault="000201D6" w:rsidP="00B06EA3">
      <w:pPr>
        <w:snapToGrid w:val="0"/>
        <w:spacing w:line="240" w:lineRule="auto"/>
        <w:rPr>
          <w:rFonts w:eastAsia="Calibri" w:cs="Calibri"/>
          <w:szCs w:val="24"/>
        </w:rPr>
      </w:pPr>
    </w:p>
    <w:p w14:paraId="37D2CF0C"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Son approche mêle expression artistique, exploration émotionnelle et techniques corporelles comme la Technique Alexander et le Body Mind Centering, afin de libérer les émotions enfouies et de réconcilier les participants avec leur corps et leurs émotions. </w:t>
      </w:r>
    </w:p>
    <w:p w14:paraId="2D5DC844" w14:textId="77777777" w:rsidR="000201D6" w:rsidRDefault="000201D6" w:rsidP="00B06EA3">
      <w:pPr>
        <w:snapToGrid w:val="0"/>
        <w:spacing w:line="240" w:lineRule="auto"/>
        <w:rPr>
          <w:rFonts w:eastAsia="Calibri" w:cs="Calibri"/>
          <w:szCs w:val="24"/>
        </w:rPr>
      </w:pPr>
    </w:p>
    <w:p w14:paraId="01D8A86E" w14:textId="77777777" w:rsidR="000201D6" w:rsidRDefault="000201D6" w:rsidP="00B06EA3">
      <w:pPr>
        <w:snapToGrid w:val="0"/>
        <w:spacing w:line="240" w:lineRule="auto"/>
        <w:rPr>
          <w:rFonts w:eastAsia="Calibri" w:cs="Calibri"/>
          <w:szCs w:val="24"/>
        </w:rPr>
      </w:pPr>
    </w:p>
    <w:p w14:paraId="6FC241A0"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S'inspirant du programme "Outreach" de Stella Adler à New York, Céline a adapté cette méthode pour accompagner des publics non-professionnels et souvent défavorisés. </w:t>
      </w:r>
    </w:p>
    <w:p w14:paraId="0A5C83C7" w14:textId="77777777" w:rsidR="000201D6" w:rsidRDefault="000201D6" w:rsidP="00B06EA3">
      <w:pPr>
        <w:snapToGrid w:val="0"/>
        <w:spacing w:line="240" w:lineRule="auto"/>
        <w:rPr>
          <w:rFonts w:eastAsia="Calibri" w:cs="Calibri"/>
          <w:szCs w:val="24"/>
        </w:rPr>
      </w:pPr>
    </w:p>
    <w:p w14:paraId="1A381C06" w14:textId="77777777" w:rsidR="000201D6" w:rsidRDefault="000201D6" w:rsidP="00B06EA3">
      <w:pPr>
        <w:snapToGrid w:val="0"/>
        <w:spacing w:line="240" w:lineRule="auto"/>
        <w:rPr>
          <w:rFonts w:eastAsia="Calibri" w:cs="Calibri"/>
          <w:szCs w:val="24"/>
        </w:rPr>
      </w:pPr>
    </w:p>
    <w:p w14:paraId="7597C487"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Elle sonde la posture, la respiration ventrale et les émotions exprimées dans le corps, tout en utilisant des techniques de théâtre et de danse pour favoriser la guérison et la résilience. </w:t>
      </w:r>
    </w:p>
    <w:p w14:paraId="5A5B71A4" w14:textId="77777777" w:rsidR="000201D6" w:rsidRDefault="000201D6" w:rsidP="00B06EA3">
      <w:pPr>
        <w:snapToGrid w:val="0"/>
        <w:spacing w:line="240" w:lineRule="auto"/>
        <w:rPr>
          <w:rFonts w:eastAsia="Calibri" w:cs="Calibri"/>
          <w:szCs w:val="24"/>
        </w:rPr>
      </w:pPr>
    </w:p>
    <w:p w14:paraId="01239180" w14:textId="77777777" w:rsidR="000201D6" w:rsidRDefault="000201D6" w:rsidP="00B06EA3">
      <w:pPr>
        <w:snapToGrid w:val="0"/>
        <w:spacing w:line="240" w:lineRule="auto"/>
        <w:rPr>
          <w:rFonts w:eastAsia="Calibri" w:cs="Calibri"/>
          <w:szCs w:val="24"/>
        </w:rPr>
      </w:pPr>
    </w:p>
    <w:p w14:paraId="4C9184B6"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Cette démarche permet aux participants de s'exprimer librement, de reconstruire leur estime de soi et de se préparer à mieux s'intégrer socialement et professionnellement. </w:t>
      </w:r>
    </w:p>
    <w:p w14:paraId="059D1037" w14:textId="77777777" w:rsidR="000201D6" w:rsidRDefault="000201D6" w:rsidP="00B06EA3">
      <w:pPr>
        <w:snapToGrid w:val="0"/>
        <w:spacing w:line="240" w:lineRule="auto"/>
        <w:rPr>
          <w:rFonts w:eastAsia="Calibri" w:cs="Calibri"/>
          <w:szCs w:val="24"/>
        </w:rPr>
      </w:pPr>
    </w:p>
    <w:p w14:paraId="7583C19A" w14:textId="77777777" w:rsidR="000201D6" w:rsidRDefault="000201D6" w:rsidP="00B06EA3">
      <w:pPr>
        <w:snapToGrid w:val="0"/>
        <w:spacing w:line="240" w:lineRule="auto"/>
        <w:rPr>
          <w:rFonts w:eastAsia="Calibri" w:cs="Calibri"/>
          <w:szCs w:val="24"/>
        </w:rPr>
      </w:pPr>
    </w:p>
    <w:p w14:paraId="5AA736EA" w14:textId="77777777" w:rsidR="000201D6" w:rsidRPr="00D9651A" w:rsidRDefault="000201D6" w:rsidP="00B06EA3">
      <w:pPr>
        <w:snapToGrid w:val="0"/>
        <w:spacing w:line="240" w:lineRule="auto"/>
        <w:rPr>
          <w:rFonts w:eastAsia="Calibri" w:cs="Calibri"/>
          <w:bCs/>
          <w:szCs w:val="24"/>
        </w:rPr>
      </w:pPr>
      <w:r w:rsidRPr="00F70926">
        <w:rPr>
          <w:rFonts w:eastAsia="Calibri" w:cs="Calibri"/>
          <w:szCs w:val="24"/>
        </w:rPr>
        <w:t>Reconnue par la Mission Égalité Femmes Hommes de la ville de Toulouse, Innocentia Inviolata est aujourd'hui une référence dans l'accompagnement des publics vulnérables.</w:t>
      </w:r>
    </w:p>
    <w:p w14:paraId="5BF2A684" w14:textId="77777777" w:rsidR="000201D6" w:rsidRPr="00F70926" w:rsidRDefault="000201D6" w:rsidP="00B06EA3">
      <w:pPr>
        <w:snapToGrid w:val="0"/>
        <w:spacing w:line="240" w:lineRule="auto"/>
        <w:rPr>
          <w:rFonts w:eastAsia="Calibri" w:cs="Calibri"/>
          <w:szCs w:val="24"/>
        </w:rPr>
      </w:pPr>
    </w:p>
    <w:p w14:paraId="06EB0B4B" w14:textId="55818561" w:rsidR="00E76ADF" w:rsidRDefault="00E76ADF">
      <w:pPr>
        <w:rPr>
          <w:rFonts w:eastAsia="Calibri" w:cs="Calibri"/>
          <w:szCs w:val="24"/>
        </w:rPr>
      </w:pPr>
      <w:r>
        <w:rPr>
          <w:rFonts w:eastAsia="Calibri" w:cs="Calibri"/>
          <w:szCs w:val="24"/>
        </w:rPr>
        <w:br w:type="page"/>
      </w:r>
    </w:p>
    <w:p w14:paraId="64E6D019" w14:textId="77777777" w:rsidR="000201D6" w:rsidRPr="00F70926" w:rsidRDefault="000201D6" w:rsidP="00B06EA3">
      <w:pPr>
        <w:snapToGrid w:val="0"/>
        <w:spacing w:line="240" w:lineRule="auto"/>
        <w:rPr>
          <w:rFonts w:eastAsia="Calibri" w:cs="Calibri"/>
          <w:szCs w:val="24"/>
        </w:rPr>
      </w:pPr>
    </w:p>
    <w:p w14:paraId="021D00F6" w14:textId="41D45302" w:rsidR="000201D6" w:rsidRPr="00F70926" w:rsidRDefault="00AA0D4A" w:rsidP="00B06EA3">
      <w:pPr>
        <w:snapToGrid w:val="0"/>
        <w:spacing w:line="240" w:lineRule="auto"/>
        <w:rPr>
          <w:rFonts w:eastAsia="Calibri" w:cs="Calibri"/>
          <w:b/>
          <w:szCs w:val="24"/>
        </w:rPr>
      </w:pPr>
      <w:r>
        <w:rPr>
          <w:rFonts w:eastAsia="Calibri" w:cs="Calibri"/>
          <w:b/>
          <w:szCs w:val="24"/>
        </w:rPr>
        <w:t>Théâtre inclusif</w:t>
      </w:r>
      <w:r w:rsidR="000201D6" w:rsidRPr="00F70926">
        <w:rPr>
          <w:rFonts w:eastAsia="Calibri" w:cs="Calibri"/>
          <w:b/>
          <w:szCs w:val="24"/>
        </w:rPr>
        <w:t xml:space="preserve"> et Diversité sur Scène </w:t>
      </w:r>
      <w:r>
        <w:rPr>
          <w:rFonts w:eastAsia="Calibri" w:cs="Calibri"/>
          <w:b/>
          <w:szCs w:val="24"/>
        </w:rPr>
        <w:t>au Luxembourg</w:t>
      </w:r>
    </w:p>
    <w:p w14:paraId="641647A6" w14:textId="77777777" w:rsidR="000201D6" w:rsidRDefault="000201D6" w:rsidP="00B06EA3">
      <w:pPr>
        <w:snapToGrid w:val="0"/>
        <w:spacing w:line="240" w:lineRule="auto"/>
        <w:rPr>
          <w:rFonts w:eastAsia="Calibri" w:cs="Calibri"/>
          <w:szCs w:val="24"/>
        </w:rPr>
      </w:pPr>
    </w:p>
    <w:p w14:paraId="45C7A2AA" w14:textId="77777777" w:rsidR="000201D6" w:rsidRPr="00F70926" w:rsidRDefault="000201D6" w:rsidP="00B06EA3">
      <w:pPr>
        <w:snapToGrid w:val="0"/>
        <w:spacing w:line="240" w:lineRule="auto"/>
        <w:rPr>
          <w:rFonts w:eastAsia="Calibri" w:cs="Calibri"/>
          <w:szCs w:val="24"/>
        </w:rPr>
      </w:pPr>
    </w:p>
    <w:p w14:paraId="16B83B29" w14:textId="77777777" w:rsidR="000201D6" w:rsidRDefault="00C927EE" w:rsidP="00B06EA3">
      <w:pPr>
        <w:snapToGrid w:val="0"/>
        <w:spacing w:line="240" w:lineRule="auto"/>
        <w:rPr>
          <w:rFonts w:eastAsia="Calibri" w:cs="Calibri"/>
          <w:szCs w:val="24"/>
        </w:rPr>
      </w:pPr>
      <w:hyperlink r:id="rId98" w:tooltip="consulter la publication sur  le site IMS LUXEMBOURG" w:history="1">
        <w:r w:rsidR="000201D6" w:rsidRPr="00910E01">
          <w:rPr>
            <w:rStyle w:val="Lienhypertexte"/>
            <w:rFonts w:eastAsia="Calibri" w:cs="Calibri"/>
            <w:b/>
            <w:szCs w:val="24"/>
          </w:rPr>
          <w:t>L'abbaye Neimënster</w:t>
        </w:r>
      </w:hyperlink>
    </w:p>
    <w:p w14:paraId="34C260D9" w14:textId="77777777" w:rsidR="000201D6" w:rsidRDefault="000201D6" w:rsidP="00B06EA3">
      <w:pPr>
        <w:snapToGrid w:val="0"/>
        <w:spacing w:line="240" w:lineRule="auto"/>
        <w:rPr>
          <w:rFonts w:eastAsia="Calibri" w:cs="Calibri"/>
          <w:szCs w:val="24"/>
        </w:rPr>
      </w:pPr>
    </w:p>
    <w:p w14:paraId="200A2D37" w14:textId="77777777" w:rsidR="000201D6" w:rsidRDefault="000201D6" w:rsidP="00B06EA3">
      <w:pPr>
        <w:snapToGrid w:val="0"/>
        <w:spacing w:line="240" w:lineRule="auto"/>
        <w:rPr>
          <w:rFonts w:eastAsia="Calibri" w:cs="Calibri"/>
          <w:szCs w:val="24"/>
        </w:rPr>
      </w:pPr>
    </w:p>
    <w:p w14:paraId="41755C4A" w14:textId="77777777" w:rsidR="000201D6" w:rsidRDefault="000201D6" w:rsidP="00B06EA3">
      <w:pPr>
        <w:snapToGrid w:val="0"/>
        <w:spacing w:line="240" w:lineRule="auto"/>
        <w:rPr>
          <w:rFonts w:eastAsia="Calibri" w:cs="Calibri"/>
          <w:szCs w:val="24"/>
        </w:rPr>
      </w:pPr>
      <w:r>
        <w:rPr>
          <w:rFonts w:eastAsia="Calibri" w:cs="Calibri"/>
          <w:szCs w:val="24"/>
        </w:rPr>
        <w:t xml:space="preserve">L’abbaye Neimënster </w:t>
      </w:r>
      <w:r w:rsidRPr="00F70926">
        <w:rPr>
          <w:rFonts w:eastAsia="Calibri" w:cs="Calibri"/>
          <w:szCs w:val="24"/>
        </w:rPr>
        <w:t xml:space="preserve">autre acteur majeur de la scène culturelle luxembourgeoise, contribue également à cette dynamique. </w:t>
      </w:r>
    </w:p>
    <w:p w14:paraId="4E625D65" w14:textId="77777777" w:rsidR="000201D6" w:rsidRDefault="000201D6" w:rsidP="00B06EA3">
      <w:pPr>
        <w:snapToGrid w:val="0"/>
        <w:spacing w:line="240" w:lineRule="auto"/>
        <w:rPr>
          <w:rFonts w:eastAsia="Calibri" w:cs="Calibri"/>
          <w:szCs w:val="24"/>
        </w:rPr>
      </w:pPr>
    </w:p>
    <w:p w14:paraId="2EA5D5B7" w14:textId="77777777" w:rsidR="000201D6" w:rsidRDefault="000201D6" w:rsidP="00B06EA3">
      <w:pPr>
        <w:snapToGrid w:val="0"/>
        <w:spacing w:line="240" w:lineRule="auto"/>
        <w:rPr>
          <w:rFonts w:eastAsia="Calibri" w:cs="Calibri"/>
          <w:szCs w:val="24"/>
        </w:rPr>
      </w:pPr>
    </w:p>
    <w:p w14:paraId="2B04A825"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Cette institution accueille régulièrement des spectacles intégrant des comédiens en situation de handicap. </w:t>
      </w:r>
    </w:p>
    <w:p w14:paraId="6CB36509" w14:textId="77777777" w:rsidR="000201D6" w:rsidRDefault="000201D6" w:rsidP="00B06EA3">
      <w:pPr>
        <w:snapToGrid w:val="0"/>
        <w:spacing w:line="240" w:lineRule="auto"/>
        <w:rPr>
          <w:rFonts w:eastAsia="Calibri" w:cs="Calibri"/>
          <w:szCs w:val="24"/>
        </w:rPr>
      </w:pPr>
    </w:p>
    <w:p w14:paraId="3938030E" w14:textId="77777777" w:rsidR="000201D6" w:rsidRDefault="000201D6" w:rsidP="00B06EA3">
      <w:pPr>
        <w:snapToGrid w:val="0"/>
        <w:spacing w:line="240" w:lineRule="auto"/>
        <w:rPr>
          <w:rFonts w:eastAsia="Calibri" w:cs="Calibri"/>
          <w:szCs w:val="24"/>
        </w:rPr>
      </w:pPr>
    </w:p>
    <w:p w14:paraId="34DA026F" w14:textId="02F80BD0" w:rsidR="000201D6" w:rsidRPr="00F70926" w:rsidRDefault="000201D6" w:rsidP="00B06EA3">
      <w:pPr>
        <w:snapToGrid w:val="0"/>
        <w:spacing w:line="240" w:lineRule="auto"/>
        <w:rPr>
          <w:rFonts w:eastAsia="Calibri" w:cs="Calibri"/>
          <w:szCs w:val="24"/>
        </w:rPr>
      </w:pPr>
      <w:r w:rsidRPr="00F70926">
        <w:rPr>
          <w:rFonts w:eastAsia="Calibri" w:cs="Calibri"/>
          <w:szCs w:val="24"/>
        </w:rPr>
        <w:t xml:space="preserve">Par exemple, la pièce </w:t>
      </w:r>
      <w:r w:rsidR="00AA0D4A">
        <w:rPr>
          <w:rFonts w:eastAsia="Calibri" w:cs="Calibri"/>
          <w:szCs w:val="24"/>
        </w:rPr>
        <w:t>«</w:t>
      </w:r>
      <w:r w:rsidR="00AA0D4A">
        <w:rPr>
          <w:rFonts w:ascii="Calibri" w:eastAsia="Calibri" w:hAnsi="Calibri" w:cs="Calibri"/>
          <w:szCs w:val="24"/>
        </w:rPr>
        <w:t> </w:t>
      </w:r>
      <w:r w:rsidRPr="00F70926">
        <w:rPr>
          <w:rFonts w:eastAsia="Calibri" w:cs="Calibri"/>
          <w:szCs w:val="24"/>
        </w:rPr>
        <w:t>Personne n’est ensemble sauf moi</w:t>
      </w:r>
      <w:r w:rsidR="00AA0D4A">
        <w:rPr>
          <w:rFonts w:ascii="Calibri" w:eastAsia="Calibri" w:hAnsi="Calibri" w:cs="Calibri"/>
          <w:szCs w:val="24"/>
        </w:rPr>
        <w:t> </w:t>
      </w:r>
      <w:r w:rsidR="00AA0D4A">
        <w:rPr>
          <w:rFonts w:eastAsia="Calibri" w:cs="Calibri"/>
          <w:szCs w:val="24"/>
        </w:rPr>
        <w:t>»</w:t>
      </w:r>
      <w:r w:rsidRPr="00F70926">
        <w:rPr>
          <w:rFonts w:eastAsia="Calibri" w:cs="Calibri"/>
          <w:szCs w:val="24"/>
        </w:rPr>
        <w:t xml:space="preserve"> de Cléa Petrolesi réunit des acteurs professionnels, des musiciens et des comédiens handicapés, offrant une réflexion profonde sur la normalité et la diversité.</w:t>
      </w:r>
    </w:p>
    <w:p w14:paraId="2A9C27B4" w14:textId="77777777" w:rsidR="000201D6" w:rsidRDefault="000201D6" w:rsidP="00B06EA3">
      <w:pPr>
        <w:snapToGrid w:val="0"/>
        <w:spacing w:line="240" w:lineRule="auto"/>
        <w:rPr>
          <w:rFonts w:eastAsia="Calibri" w:cs="Calibri"/>
          <w:szCs w:val="24"/>
        </w:rPr>
      </w:pPr>
    </w:p>
    <w:p w14:paraId="43ABF3E4" w14:textId="77777777" w:rsidR="000201D6" w:rsidRPr="00F70926" w:rsidRDefault="000201D6" w:rsidP="00B06EA3">
      <w:pPr>
        <w:snapToGrid w:val="0"/>
        <w:spacing w:line="240" w:lineRule="auto"/>
        <w:rPr>
          <w:rFonts w:eastAsia="Calibri" w:cs="Calibri"/>
          <w:szCs w:val="24"/>
        </w:rPr>
      </w:pPr>
    </w:p>
    <w:p w14:paraId="36B840F4" w14:textId="77777777" w:rsidR="000201D6" w:rsidRDefault="00C927EE" w:rsidP="00B06EA3">
      <w:pPr>
        <w:snapToGrid w:val="0"/>
        <w:spacing w:line="240" w:lineRule="auto"/>
        <w:rPr>
          <w:rFonts w:eastAsia="Calibri" w:cs="Calibri"/>
          <w:bCs/>
          <w:szCs w:val="24"/>
        </w:rPr>
      </w:pPr>
      <w:hyperlink r:id="rId99" w:anchor=":~:text=Dans%20le%20cadre%20du%20projet,acteurs%20et%20artistes%20du%20projet." w:tooltip="consulter le site handicap-international.lu" w:history="1">
        <w:r w:rsidR="000201D6" w:rsidRPr="00A67535">
          <w:rPr>
            <w:rStyle w:val="Lienhypertexte"/>
            <w:rFonts w:eastAsia="Calibri" w:cs="Calibri"/>
            <w:b/>
            <w:szCs w:val="24"/>
          </w:rPr>
          <w:t>Identity Call (Handicap International Luxembourg)</w:t>
        </w:r>
      </w:hyperlink>
    </w:p>
    <w:p w14:paraId="55A0A349" w14:textId="77777777" w:rsidR="000201D6" w:rsidRDefault="000201D6" w:rsidP="00B06EA3">
      <w:pPr>
        <w:snapToGrid w:val="0"/>
        <w:spacing w:line="240" w:lineRule="auto"/>
        <w:rPr>
          <w:rFonts w:eastAsia="Calibri" w:cs="Calibri"/>
          <w:bCs/>
          <w:szCs w:val="24"/>
        </w:rPr>
      </w:pPr>
    </w:p>
    <w:p w14:paraId="0EA50EC6" w14:textId="77777777" w:rsidR="000201D6" w:rsidRDefault="000201D6" w:rsidP="00B06EA3">
      <w:pPr>
        <w:snapToGrid w:val="0"/>
        <w:spacing w:line="240" w:lineRule="auto"/>
        <w:rPr>
          <w:rFonts w:eastAsia="Calibri" w:cs="Calibri"/>
          <w:bCs/>
          <w:szCs w:val="24"/>
        </w:rPr>
      </w:pPr>
    </w:p>
    <w:p w14:paraId="6D3480F1"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Identity Call est un projet initié par Handicap International Luxembourg qui inclut divers ateliers artistiques, y compris le théâtre. </w:t>
      </w:r>
    </w:p>
    <w:p w14:paraId="1243948A" w14:textId="77777777" w:rsidR="000201D6" w:rsidRDefault="000201D6" w:rsidP="00B06EA3">
      <w:pPr>
        <w:snapToGrid w:val="0"/>
        <w:spacing w:line="240" w:lineRule="auto"/>
        <w:rPr>
          <w:rFonts w:eastAsia="Calibri" w:cs="Calibri"/>
          <w:szCs w:val="24"/>
        </w:rPr>
      </w:pPr>
    </w:p>
    <w:p w14:paraId="45A636B1" w14:textId="77777777" w:rsidR="000201D6" w:rsidRDefault="000201D6" w:rsidP="00B06EA3">
      <w:pPr>
        <w:snapToGrid w:val="0"/>
        <w:spacing w:line="240" w:lineRule="auto"/>
        <w:rPr>
          <w:rFonts w:eastAsia="Calibri" w:cs="Calibri"/>
          <w:szCs w:val="24"/>
        </w:rPr>
      </w:pPr>
    </w:p>
    <w:p w14:paraId="148D05DC"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Ce projet est ouvert à tous, indépendamment de l’âge, du handicap ou de la nationalité, et vise à briser les barrières en promouvant l’inclusion à travers l’art.</w:t>
      </w:r>
    </w:p>
    <w:p w14:paraId="01268F6F" w14:textId="77777777" w:rsidR="000201D6" w:rsidRDefault="000201D6" w:rsidP="00B06EA3">
      <w:pPr>
        <w:snapToGrid w:val="0"/>
        <w:spacing w:line="240" w:lineRule="auto"/>
        <w:rPr>
          <w:rFonts w:eastAsia="Calibri" w:cs="Calibri"/>
          <w:szCs w:val="24"/>
        </w:rPr>
      </w:pPr>
    </w:p>
    <w:p w14:paraId="3F5945E1" w14:textId="05CA4493" w:rsidR="00E76ADF" w:rsidRDefault="00E76ADF">
      <w:pPr>
        <w:rPr>
          <w:rFonts w:eastAsia="Calibri" w:cs="Calibri"/>
          <w:szCs w:val="24"/>
        </w:rPr>
      </w:pPr>
      <w:r>
        <w:rPr>
          <w:rFonts w:eastAsia="Calibri" w:cs="Calibri"/>
          <w:szCs w:val="24"/>
        </w:rPr>
        <w:br w:type="page"/>
      </w:r>
    </w:p>
    <w:p w14:paraId="3BB567B0" w14:textId="77777777" w:rsidR="000201D6" w:rsidRPr="00F70926" w:rsidRDefault="000201D6" w:rsidP="00B06EA3">
      <w:pPr>
        <w:snapToGrid w:val="0"/>
        <w:spacing w:line="240" w:lineRule="auto"/>
        <w:rPr>
          <w:rFonts w:eastAsia="Calibri" w:cs="Calibri"/>
          <w:szCs w:val="24"/>
        </w:rPr>
      </w:pPr>
    </w:p>
    <w:p w14:paraId="5EDA9730" w14:textId="77777777" w:rsidR="000201D6" w:rsidRDefault="00C927EE" w:rsidP="00B06EA3">
      <w:pPr>
        <w:snapToGrid w:val="0"/>
        <w:spacing w:line="240" w:lineRule="auto"/>
        <w:rPr>
          <w:rFonts w:eastAsia="Calibri" w:cs="Calibri"/>
          <w:b/>
          <w:szCs w:val="24"/>
        </w:rPr>
      </w:pPr>
      <w:hyperlink r:id="rId100" w:tooltip="consulter le site du Mierscher Kulturhaus " w:history="1">
        <w:r w:rsidR="000201D6" w:rsidRPr="00A67535">
          <w:rPr>
            <w:rStyle w:val="Lienhypertexte"/>
            <w:rFonts w:eastAsia="Calibri" w:cs="Calibri"/>
            <w:b/>
            <w:szCs w:val="24"/>
          </w:rPr>
          <w:t>Le Mierscher Kulturhaus</w:t>
        </w:r>
      </w:hyperlink>
    </w:p>
    <w:p w14:paraId="02E6F890" w14:textId="77777777" w:rsidR="000201D6" w:rsidRDefault="000201D6" w:rsidP="00B06EA3">
      <w:pPr>
        <w:snapToGrid w:val="0"/>
        <w:spacing w:line="240" w:lineRule="auto"/>
        <w:rPr>
          <w:rFonts w:eastAsia="Calibri" w:cs="Calibri"/>
          <w:b/>
          <w:szCs w:val="24"/>
        </w:rPr>
      </w:pPr>
    </w:p>
    <w:p w14:paraId="71DA63E8" w14:textId="77777777" w:rsidR="000201D6" w:rsidRDefault="000201D6" w:rsidP="00B06EA3">
      <w:pPr>
        <w:snapToGrid w:val="0"/>
        <w:spacing w:line="240" w:lineRule="auto"/>
        <w:rPr>
          <w:rFonts w:eastAsia="Calibri" w:cs="Calibri"/>
          <w:b/>
          <w:szCs w:val="24"/>
        </w:rPr>
      </w:pPr>
    </w:p>
    <w:p w14:paraId="6237B2F1" w14:textId="77777777" w:rsidR="000201D6" w:rsidRDefault="000201D6" w:rsidP="00B06EA3">
      <w:pPr>
        <w:snapToGrid w:val="0"/>
        <w:spacing w:line="240" w:lineRule="auto"/>
        <w:rPr>
          <w:rFonts w:eastAsia="Calibri" w:cs="Calibri"/>
          <w:b/>
          <w:szCs w:val="24"/>
        </w:rPr>
      </w:pPr>
      <w:r w:rsidRPr="00A67535">
        <w:rPr>
          <w:rFonts w:eastAsia="Calibri" w:cs="Calibri"/>
          <w:szCs w:val="24"/>
        </w:rPr>
        <w:t xml:space="preserve">Le Mierscher Kulturhaus </w:t>
      </w:r>
      <w:r w:rsidRPr="00F70926">
        <w:rPr>
          <w:rFonts w:eastAsia="Calibri" w:cs="Calibri"/>
          <w:szCs w:val="24"/>
        </w:rPr>
        <w:t>est un centre culturel situé à Mersch, au Luxembourg.</w:t>
      </w:r>
      <w:r w:rsidRPr="00F70926">
        <w:rPr>
          <w:rFonts w:eastAsia="Calibri" w:cs="Calibri"/>
          <w:b/>
          <w:szCs w:val="24"/>
        </w:rPr>
        <w:t xml:space="preserve"> </w:t>
      </w:r>
    </w:p>
    <w:p w14:paraId="0DD8BB78" w14:textId="77777777" w:rsidR="000201D6" w:rsidRDefault="000201D6" w:rsidP="00B06EA3">
      <w:pPr>
        <w:snapToGrid w:val="0"/>
        <w:spacing w:line="240" w:lineRule="auto"/>
        <w:rPr>
          <w:rFonts w:eastAsia="Calibri" w:cs="Calibri"/>
          <w:b/>
          <w:szCs w:val="24"/>
        </w:rPr>
      </w:pPr>
    </w:p>
    <w:p w14:paraId="4E9C9DFE"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Il est un leader dans l’intégration des PSDH dans le domaine culturel au Luxembourg. </w:t>
      </w:r>
    </w:p>
    <w:p w14:paraId="69660A57" w14:textId="77777777" w:rsidR="000201D6" w:rsidRDefault="000201D6" w:rsidP="00B06EA3">
      <w:pPr>
        <w:snapToGrid w:val="0"/>
        <w:spacing w:line="240" w:lineRule="auto"/>
        <w:rPr>
          <w:rFonts w:eastAsia="Calibri" w:cs="Calibri"/>
          <w:szCs w:val="24"/>
        </w:rPr>
      </w:pPr>
    </w:p>
    <w:p w14:paraId="0AA7891F" w14:textId="77777777" w:rsidR="000201D6" w:rsidRDefault="000201D6" w:rsidP="00B06EA3">
      <w:pPr>
        <w:snapToGrid w:val="0"/>
        <w:spacing w:line="240" w:lineRule="auto"/>
        <w:rPr>
          <w:rFonts w:eastAsia="Calibri" w:cs="Calibri"/>
          <w:szCs w:val="24"/>
        </w:rPr>
      </w:pPr>
    </w:p>
    <w:p w14:paraId="584411BF"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Depuis plus de douze ans, cette institution se distingue par son engagement à créer des œuvres artistiques inclusives, en particulier dans le domaine du théâtre. </w:t>
      </w:r>
    </w:p>
    <w:p w14:paraId="4669C206" w14:textId="77777777" w:rsidR="000201D6" w:rsidRDefault="000201D6" w:rsidP="00B06EA3">
      <w:pPr>
        <w:snapToGrid w:val="0"/>
        <w:spacing w:line="240" w:lineRule="auto"/>
        <w:rPr>
          <w:rFonts w:eastAsia="Calibri" w:cs="Calibri"/>
          <w:szCs w:val="24"/>
        </w:rPr>
      </w:pPr>
    </w:p>
    <w:p w14:paraId="624540C3" w14:textId="77777777" w:rsidR="000201D6" w:rsidRDefault="000201D6" w:rsidP="00B06EA3">
      <w:pPr>
        <w:snapToGrid w:val="0"/>
        <w:spacing w:line="240" w:lineRule="auto"/>
        <w:rPr>
          <w:rFonts w:eastAsia="Calibri" w:cs="Calibri"/>
          <w:szCs w:val="24"/>
        </w:rPr>
      </w:pPr>
    </w:p>
    <w:p w14:paraId="15D257DA"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Le Mierscher Kulturhaus a régulièrement intégré des PSDH dans ses productions théâtrales, faisant de ces projets un espace de collaboration entre artistes professionnels et artistes en situation de handicap. </w:t>
      </w:r>
    </w:p>
    <w:p w14:paraId="418105F6" w14:textId="77777777" w:rsidR="000201D6" w:rsidRDefault="000201D6" w:rsidP="00B06EA3">
      <w:pPr>
        <w:snapToGrid w:val="0"/>
        <w:spacing w:line="240" w:lineRule="auto"/>
        <w:rPr>
          <w:rFonts w:eastAsia="Calibri" w:cs="Calibri"/>
          <w:szCs w:val="24"/>
        </w:rPr>
      </w:pPr>
    </w:p>
    <w:p w14:paraId="0DCE77F3" w14:textId="77777777" w:rsidR="000201D6" w:rsidRDefault="000201D6" w:rsidP="00B06EA3">
      <w:pPr>
        <w:snapToGrid w:val="0"/>
        <w:spacing w:line="240" w:lineRule="auto"/>
        <w:rPr>
          <w:rFonts w:eastAsia="Calibri" w:cs="Calibri"/>
          <w:szCs w:val="24"/>
        </w:rPr>
      </w:pPr>
    </w:p>
    <w:p w14:paraId="44DC66FD" w14:textId="15B109BD" w:rsidR="000201D6" w:rsidRDefault="000201D6" w:rsidP="00B06EA3">
      <w:pPr>
        <w:snapToGrid w:val="0"/>
        <w:spacing w:line="240" w:lineRule="auto"/>
        <w:rPr>
          <w:rFonts w:eastAsia="Calibri" w:cs="Calibri"/>
          <w:szCs w:val="24"/>
        </w:rPr>
      </w:pPr>
      <w:r w:rsidRPr="00CF7662">
        <w:rPr>
          <w:rFonts w:eastAsia="Calibri" w:cs="Calibri"/>
          <w:szCs w:val="24"/>
        </w:rPr>
        <w:t>Un des projets phares est la série de spectacles issus du programme « blanContact » qui a donné naissance à plusieurs créations scéniques de grande qualité, mêlant danse et théâtre, et qui a permis aux artistes en situation de handicap de jouer un rôle actif et central sur scène.</w:t>
      </w:r>
      <w:r w:rsidRPr="00F70926">
        <w:rPr>
          <w:rFonts w:eastAsia="Calibri" w:cs="Calibri"/>
          <w:szCs w:val="24"/>
        </w:rPr>
        <w:t xml:space="preserve"> </w:t>
      </w:r>
    </w:p>
    <w:p w14:paraId="5667DD36" w14:textId="77777777" w:rsidR="000201D6" w:rsidRDefault="000201D6" w:rsidP="00B06EA3">
      <w:pPr>
        <w:snapToGrid w:val="0"/>
        <w:spacing w:line="240" w:lineRule="auto"/>
        <w:rPr>
          <w:rFonts w:eastAsia="Calibri" w:cs="Calibri"/>
          <w:szCs w:val="24"/>
        </w:rPr>
      </w:pPr>
    </w:p>
    <w:p w14:paraId="699E50A2" w14:textId="77777777" w:rsidR="000201D6" w:rsidRDefault="000201D6" w:rsidP="00B06EA3">
      <w:pPr>
        <w:snapToGrid w:val="0"/>
        <w:spacing w:line="240" w:lineRule="auto"/>
        <w:rPr>
          <w:rFonts w:eastAsia="Calibri" w:cs="Calibri"/>
          <w:szCs w:val="24"/>
        </w:rPr>
      </w:pPr>
    </w:p>
    <w:p w14:paraId="798845E4"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 xml:space="preserve">En parallèle, le Kulturhaus a innové en rendant ses spectacles accessibles aux personnes malentendantes, en intégrant des traductions en langue des signes, permettant ainsi une inclusion encore plus large. En 2021, cet engagement a pris une nouvelle dimension avec la création du réseau « Mosaïk Kultur Inclusiv » qui vise à accroître la visibilité des artistes handicapés dans le paysage culturel luxembourgeois et à sensibiliser le public aux enjeux de l’inclusion. Le Mierscher Kulturhaus continue ainsi de </w:t>
      </w:r>
      <w:r w:rsidRPr="00F70926">
        <w:rPr>
          <w:rFonts w:eastAsia="Calibri" w:cs="Calibri"/>
          <w:szCs w:val="24"/>
        </w:rPr>
        <w:lastRenderedPageBreak/>
        <w:t>transformer le paysage culturel en un espace plus ouvert et accessible pour tous</w:t>
      </w:r>
    </w:p>
    <w:p w14:paraId="7BEE435F" w14:textId="77777777" w:rsidR="000201D6" w:rsidRDefault="000201D6" w:rsidP="00B06EA3">
      <w:pPr>
        <w:snapToGrid w:val="0"/>
        <w:spacing w:line="240" w:lineRule="auto"/>
        <w:rPr>
          <w:rFonts w:eastAsia="Calibri" w:cs="Calibri"/>
          <w:szCs w:val="24"/>
        </w:rPr>
      </w:pPr>
    </w:p>
    <w:p w14:paraId="7E9B83FA" w14:textId="77777777" w:rsidR="000201D6" w:rsidRPr="00F70926" w:rsidRDefault="000201D6" w:rsidP="00B06EA3">
      <w:pPr>
        <w:snapToGrid w:val="0"/>
        <w:spacing w:line="240" w:lineRule="auto"/>
        <w:rPr>
          <w:rFonts w:eastAsia="Calibri" w:cs="Calibri"/>
          <w:szCs w:val="24"/>
        </w:rPr>
      </w:pPr>
    </w:p>
    <w:p w14:paraId="2F230063" w14:textId="77777777" w:rsidR="000201D6" w:rsidRDefault="00C927EE" w:rsidP="00B06EA3">
      <w:pPr>
        <w:snapToGrid w:val="0"/>
        <w:spacing w:line="240" w:lineRule="auto"/>
        <w:rPr>
          <w:rFonts w:eastAsia="Calibri" w:cs="Calibri"/>
          <w:szCs w:val="24"/>
        </w:rPr>
      </w:pPr>
      <w:hyperlink r:id="rId101" w:tooltip="consulter la publication sur le site de Janette Magazine" w:history="1">
        <w:r w:rsidR="000201D6" w:rsidRPr="00A67535">
          <w:rPr>
            <w:rStyle w:val="Lienhypertexte"/>
            <w:rFonts w:eastAsia="Calibri" w:cs="Calibri"/>
            <w:b/>
            <w:szCs w:val="24"/>
          </w:rPr>
          <w:t>Le réseau MOSAIK Kultur Inklusiv</w:t>
        </w:r>
      </w:hyperlink>
      <w:r w:rsidR="000201D6" w:rsidRPr="00F70926">
        <w:rPr>
          <w:rFonts w:eastAsia="Calibri" w:cs="Calibri"/>
          <w:szCs w:val="24"/>
        </w:rPr>
        <w:t xml:space="preserve">, </w:t>
      </w:r>
    </w:p>
    <w:p w14:paraId="6CD2A576" w14:textId="77777777" w:rsidR="000201D6" w:rsidRDefault="000201D6" w:rsidP="00B06EA3">
      <w:pPr>
        <w:snapToGrid w:val="0"/>
        <w:spacing w:line="240" w:lineRule="auto"/>
        <w:rPr>
          <w:rFonts w:eastAsia="Calibri" w:cs="Calibri"/>
          <w:szCs w:val="24"/>
        </w:rPr>
      </w:pPr>
    </w:p>
    <w:p w14:paraId="6822955A" w14:textId="77777777" w:rsidR="000201D6" w:rsidRDefault="000201D6" w:rsidP="00B06EA3">
      <w:pPr>
        <w:snapToGrid w:val="0"/>
        <w:spacing w:line="240" w:lineRule="auto"/>
        <w:rPr>
          <w:rFonts w:eastAsia="Calibri" w:cs="Calibri"/>
          <w:szCs w:val="24"/>
        </w:rPr>
      </w:pPr>
    </w:p>
    <w:p w14:paraId="11C896B5" w14:textId="77777777" w:rsidR="000201D6" w:rsidRDefault="00C927EE" w:rsidP="00B06EA3">
      <w:pPr>
        <w:snapToGrid w:val="0"/>
        <w:spacing w:line="240" w:lineRule="auto"/>
        <w:rPr>
          <w:rFonts w:eastAsia="Calibri" w:cs="Calibri"/>
          <w:szCs w:val="24"/>
        </w:rPr>
      </w:pPr>
      <w:hyperlink r:id="rId102" w:tooltip="consulter la publication sur le site focuna.lu" w:history="1">
        <w:r w:rsidR="000201D6" w:rsidRPr="00A67535">
          <w:rPr>
            <w:rStyle w:val="Lienhypertexte"/>
            <w:rFonts w:eastAsia="Calibri" w:cs="Calibri"/>
            <w:szCs w:val="24"/>
          </w:rPr>
          <w:t>Le réseau MOSAIK Kultur Inklusiv coordonné par Peggy Kind au Mierscher Kulturhaus</w:t>
        </w:r>
      </w:hyperlink>
      <w:r w:rsidR="000201D6" w:rsidRPr="00F70926">
        <w:rPr>
          <w:rFonts w:eastAsia="Calibri" w:cs="Calibri"/>
          <w:szCs w:val="24"/>
        </w:rPr>
        <w:t xml:space="preserve">, occupe une place essentielle dans la promotion de l'inclusion culturelle au Luxembourg. </w:t>
      </w:r>
    </w:p>
    <w:p w14:paraId="574A5EA4" w14:textId="77777777" w:rsidR="000201D6" w:rsidRDefault="000201D6" w:rsidP="00B06EA3">
      <w:pPr>
        <w:snapToGrid w:val="0"/>
        <w:spacing w:line="240" w:lineRule="auto"/>
        <w:rPr>
          <w:rFonts w:eastAsia="Calibri" w:cs="Calibri"/>
          <w:szCs w:val="24"/>
        </w:rPr>
      </w:pPr>
    </w:p>
    <w:p w14:paraId="5B1D9EF4" w14:textId="77777777" w:rsidR="000201D6" w:rsidRDefault="000201D6" w:rsidP="00B06EA3">
      <w:pPr>
        <w:snapToGrid w:val="0"/>
        <w:spacing w:line="240" w:lineRule="auto"/>
        <w:rPr>
          <w:rFonts w:eastAsia="Calibri" w:cs="Calibri"/>
          <w:szCs w:val="24"/>
        </w:rPr>
      </w:pPr>
    </w:p>
    <w:p w14:paraId="1A67EDA1"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Lors de notre table ronde du 23 mai, Peggy Kind a partagé un témoignage inspirant sur l'importance de l'inclusion dans les arts. </w:t>
      </w:r>
    </w:p>
    <w:p w14:paraId="2013FE0D" w14:textId="77777777" w:rsidR="000201D6" w:rsidRDefault="000201D6" w:rsidP="00B06EA3">
      <w:pPr>
        <w:snapToGrid w:val="0"/>
        <w:spacing w:line="240" w:lineRule="auto"/>
        <w:rPr>
          <w:rFonts w:eastAsia="Calibri" w:cs="Calibri"/>
          <w:szCs w:val="24"/>
        </w:rPr>
      </w:pPr>
    </w:p>
    <w:p w14:paraId="116B44E2" w14:textId="77777777" w:rsidR="000201D6" w:rsidRDefault="000201D6" w:rsidP="00B06EA3">
      <w:pPr>
        <w:snapToGrid w:val="0"/>
        <w:spacing w:line="240" w:lineRule="auto"/>
        <w:rPr>
          <w:rFonts w:eastAsia="Calibri" w:cs="Calibri"/>
          <w:szCs w:val="24"/>
        </w:rPr>
      </w:pPr>
    </w:p>
    <w:p w14:paraId="5B3E42A7"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Le réseau, qui regroupe 16 partenaires culturels et sociaux, s'efforce de donner une visibilité accrue aux artistes en situation de handicap, tout en valorisant la diversité sur scène. </w:t>
      </w:r>
    </w:p>
    <w:p w14:paraId="7E8FF57A" w14:textId="77777777" w:rsidR="000201D6" w:rsidRDefault="000201D6" w:rsidP="00B06EA3">
      <w:pPr>
        <w:snapToGrid w:val="0"/>
        <w:spacing w:line="240" w:lineRule="auto"/>
        <w:rPr>
          <w:rFonts w:eastAsia="Calibri" w:cs="Calibri"/>
          <w:szCs w:val="24"/>
        </w:rPr>
      </w:pPr>
    </w:p>
    <w:p w14:paraId="73C95057" w14:textId="77777777" w:rsidR="000201D6" w:rsidRDefault="000201D6" w:rsidP="00B06EA3">
      <w:pPr>
        <w:snapToGrid w:val="0"/>
        <w:spacing w:line="240" w:lineRule="auto"/>
        <w:rPr>
          <w:rFonts w:eastAsia="Calibri" w:cs="Calibri"/>
          <w:szCs w:val="24"/>
        </w:rPr>
      </w:pPr>
    </w:p>
    <w:p w14:paraId="0D1BFFBC"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MOSAIK Kultur Inklusiv développe des projets innovants, allant de spectacles inclusifs à des formations pour les acteurs culturels, afin de garantir que le handicap soit représenté de manière positive et créative.</w:t>
      </w:r>
    </w:p>
    <w:p w14:paraId="062E98F5" w14:textId="77777777" w:rsidR="000201D6" w:rsidRDefault="000201D6" w:rsidP="00B06EA3">
      <w:pPr>
        <w:snapToGrid w:val="0"/>
        <w:spacing w:line="240" w:lineRule="auto"/>
        <w:rPr>
          <w:rFonts w:eastAsia="Calibri" w:cs="Calibri"/>
          <w:szCs w:val="24"/>
        </w:rPr>
      </w:pPr>
    </w:p>
    <w:p w14:paraId="44AE9152" w14:textId="77777777" w:rsidR="000201D6" w:rsidRPr="00F70926" w:rsidRDefault="000201D6" w:rsidP="00B06EA3">
      <w:pPr>
        <w:snapToGrid w:val="0"/>
        <w:spacing w:line="240" w:lineRule="auto"/>
        <w:rPr>
          <w:rFonts w:eastAsia="Calibri" w:cs="Calibri"/>
          <w:szCs w:val="24"/>
        </w:rPr>
      </w:pPr>
    </w:p>
    <w:p w14:paraId="7809D7F8" w14:textId="23BBD644" w:rsidR="000201D6" w:rsidRPr="00CF7662" w:rsidRDefault="000201D6" w:rsidP="00B06EA3">
      <w:pPr>
        <w:snapToGrid w:val="0"/>
        <w:spacing w:line="240" w:lineRule="auto"/>
        <w:rPr>
          <w:rFonts w:eastAsia="Calibri" w:cs="Calibri"/>
          <w:bCs/>
          <w:szCs w:val="24"/>
        </w:rPr>
      </w:pPr>
      <w:r w:rsidRPr="00F70926">
        <w:rPr>
          <w:rFonts w:eastAsia="Calibri" w:cs="Calibri"/>
          <w:szCs w:val="24"/>
        </w:rPr>
        <w:t xml:space="preserve">Il est à signaler d’une manière générale qu’au Luxembourg, l'inclusion </w:t>
      </w:r>
      <w:r w:rsidRPr="00CF7662">
        <w:rPr>
          <w:rFonts w:eastAsia="Calibri" w:cs="Calibri"/>
          <w:szCs w:val="24"/>
        </w:rPr>
        <w:t xml:space="preserve">culturelle fait face à de nombreux défis, comme l'a révélé le réseau </w:t>
      </w:r>
      <w:r w:rsidRPr="00CF7662">
        <w:rPr>
          <w:rFonts w:eastAsia="Calibri" w:cs="Calibri"/>
          <w:b/>
          <w:szCs w:val="24"/>
        </w:rPr>
        <w:t>MOSAIK Kultur Inklusiv</w:t>
      </w:r>
      <w:r w:rsidR="00CF7662" w:rsidRPr="00CF7662">
        <w:rPr>
          <w:rFonts w:eastAsia="Calibri" w:cs="Calibri"/>
          <w:b/>
          <w:szCs w:val="24"/>
          <w:vertAlign w:val="superscript"/>
        </w:rPr>
        <w:t>.</w:t>
      </w:r>
    </w:p>
    <w:p w14:paraId="2CAF357D" w14:textId="77777777" w:rsidR="000201D6" w:rsidRDefault="000201D6" w:rsidP="00B06EA3">
      <w:pPr>
        <w:snapToGrid w:val="0"/>
        <w:spacing w:line="240" w:lineRule="auto"/>
        <w:rPr>
          <w:rFonts w:eastAsia="Calibri" w:cs="Calibri"/>
          <w:szCs w:val="24"/>
        </w:rPr>
      </w:pPr>
    </w:p>
    <w:p w14:paraId="58A3C191" w14:textId="77777777" w:rsidR="000201D6" w:rsidRDefault="000201D6" w:rsidP="00B06EA3">
      <w:pPr>
        <w:snapToGrid w:val="0"/>
        <w:spacing w:line="240" w:lineRule="auto"/>
        <w:rPr>
          <w:rFonts w:eastAsia="Calibri" w:cs="Calibri"/>
          <w:szCs w:val="24"/>
        </w:rPr>
      </w:pPr>
    </w:p>
    <w:p w14:paraId="1D45CA9E"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Ce réseau, engagé dans la sensibilisation et l'inclusion des personnes en situation de handicap, se pose des questions essentielles sur la diversité des artistes sur scène, la visibilité du handicap dans les productions artistiques et l'accessibilité des lieux culturels. </w:t>
      </w:r>
    </w:p>
    <w:p w14:paraId="197ADB4E" w14:textId="77777777" w:rsidR="000201D6" w:rsidRDefault="000201D6" w:rsidP="00B06EA3">
      <w:pPr>
        <w:snapToGrid w:val="0"/>
        <w:spacing w:line="240" w:lineRule="auto"/>
        <w:rPr>
          <w:rFonts w:eastAsia="Calibri" w:cs="Calibri"/>
          <w:szCs w:val="24"/>
        </w:rPr>
      </w:pPr>
    </w:p>
    <w:p w14:paraId="193BF2E4" w14:textId="77777777" w:rsidR="000201D6" w:rsidRDefault="000201D6" w:rsidP="00B06EA3">
      <w:pPr>
        <w:snapToGrid w:val="0"/>
        <w:spacing w:line="240" w:lineRule="auto"/>
        <w:rPr>
          <w:rFonts w:eastAsia="Calibri" w:cs="Calibri"/>
          <w:szCs w:val="24"/>
        </w:rPr>
      </w:pPr>
    </w:p>
    <w:p w14:paraId="2BE1C71B" w14:textId="77777777" w:rsidR="000201D6" w:rsidRPr="00F70926" w:rsidRDefault="000201D6" w:rsidP="00B06EA3">
      <w:pPr>
        <w:snapToGrid w:val="0"/>
        <w:spacing w:line="240" w:lineRule="auto"/>
        <w:rPr>
          <w:rFonts w:eastAsia="Calibri" w:cs="Calibri"/>
          <w:szCs w:val="24"/>
        </w:rPr>
      </w:pPr>
      <w:r w:rsidRPr="00CF7662">
        <w:rPr>
          <w:rFonts w:eastAsia="Calibri" w:cs="Calibri"/>
          <w:szCs w:val="24"/>
        </w:rPr>
        <w:t>Actuellement, un seul atelier protégé artistique existe dans le pays : le collectif DADOFONIC pour le théâtre</w:t>
      </w:r>
      <w:r w:rsidRPr="00F70926">
        <w:rPr>
          <w:rFonts w:eastAsia="Calibri" w:cs="Calibri"/>
          <w:szCs w:val="24"/>
        </w:rPr>
        <w:t xml:space="preserve">. </w:t>
      </w:r>
    </w:p>
    <w:p w14:paraId="0FA02C15" w14:textId="77777777" w:rsidR="000201D6" w:rsidRDefault="000201D6" w:rsidP="00B06EA3">
      <w:pPr>
        <w:snapToGrid w:val="0"/>
        <w:spacing w:line="240" w:lineRule="auto"/>
        <w:rPr>
          <w:rFonts w:eastAsia="Calibri" w:cs="Calibri"/>
          <w:szCs w:val="24"/>
        </w:rPr>
      </w:pPr>
    </w:p>
    <w:p w14:paraId="0EC7C9DE" w14:textId="77777777" w:rsidR="000201D6" w:rsidRPr="00F70926" w:rsidRDefault="000201D6" w:rsidP="00B06EA3">
      <w:pPr>
        <w:snapToGrid w:val="0"/>
        <w:spacing w:line="240" w:lineRule="auto"/>
        <w:rPr>
          <w:rFonts w:eastAsia="Calibri" w:cs="Calibri"/>
          <w:szCs w:val="24"/>
        </w:rPr>
      </w:pPr>
    </w:p>
    <w:p w14:paraId="2FE6A7CB" w14:textId="77777777" w:rsidR="00CF7662" w:rsidRDefault="00C927EE" w:rsidP="00B06EA3">
      <w:pPr>
        <w:snapToGrid w:val="0"/>
        <w:spacing w:line="240" w:lineRule="auto"/>
        <w:rPr>
          <w:rFonts w:eastAsia="Calibri" w:cs="Calibri"/>
          <w:b/>
          <w:szCs w:val="24"/>
        </w:rPr>
      </w:pPr>
      <w:hyperlink r:id="rId103" w:tooltip="consulter publication sur le site Portail européen de la jeunesse" w:history="1">
        <w:r w:rsidR="000201D6" w:rsidRPr="009D29C0">
          <w:rPr>
            <w:rStyle w:val="Lienhypertexte"/>
            <w:rFonts w:eastAsia="Calibri" w:cs="Calibri"/>
            <w:b/>
            <w:szCs w:val="24"/>
          </w:rPr>
          <w:t>le Collectif Dadofonic de la Ligue-HMC</w:t>
        </w:r>
      </w:hyperlink>
      <w:r w:rsidR="000201D6">
        <w:rPr>
          <w:rFonts w:eastAsia="Calibri" w:cs="Calibri"/>
          <w:b/>
          <w:szCs w:val="24"/>
        </w:rPr>
        <w:t xml:space="preserve"> </w:t>
      </w:r>
    </w:p>
    <w:p w14:paraId="64B139D6" w14:textId="77777777" w:rsidR="00CF7662" w:rsidRDefault="00CF7662" w:rsidP="00B06EA3">
      <w:pPr>
        <w:snapToGrid w:val="0"/>
        <w:spacing w:line="240" w:lineRule="auto"/>
        <w:rPr>
          <w:rFonts w:eastAsia="Calibri" w:cs="Calibri"/>
          <w:b/>
          <w:szCs w:val="24"/>
        </w:rPr>
      </w:pPr>
    </w:p>
    <w:p w14:paraId="12E1C22F" w14:textId="77777777" w:rsidR="00CF7662" w:rsidRDefault="00CF7662" w:rsidP="00B06EA3">
      <w:pPr>
        <w:snapToGrid w:val="0"/>
        <w:spacing w:line="240" w:lineRule="auto"/>
        <w:rPr>
          <w:rFonts w:eastAsia="Calibri" w:cs="Calibri"/>
          <w:b/>
          <w:szCs w:val="24"/>
        </w:rPr>
      </w:pPr>
    </w:p>
    <w:p w14:paraId="6ED8F564" w14:textId="35F59D10" w:rsidR="000201D6" w:rsidRPr="00F70926" w:rsidRDefault="00CF7662" w:rsidP="00B06EA3">
      <w:pPr>
        <w:snapToGrid w:val="0"/>
        <w:spacing w:line="240" w:lineRule="auto"/>
        <w:rPr>
          <w:rFonts w:eastAsia="Calibri" w:cs="Calibri"/>
          <w:szCs w:val="24"/>
        </w:rPr>
      </w:pPr>
      <w:r w:rsidRPr="00CF7662">
        <w:rPr>
          <w:rFonts w:eastAsia="Calibri" w:cs="Calibri"/>
          <w:szCs w:val="24"/>
        </w:rPr>
        <w:t xml:space="preserve">Ce collectif </w:t>
      </w:r>
      <w:r w:rsidR="000201D6" w:rsidRPr="00F70926">
        <w:rPr>
          <w:rFonts w:eastAsia="Calibri" w:cs="Calibri"/>
          <w:szCs w:val="24"/>
        </w:rPr>
        <w:t xml:space="preserve">a </w:t>
      </w:r>
      <w:r>
        <w:rPr>
          <w:rFonts w:eastAsia="Calibri" w:cs="Calibri"/>
          <w:szCs w:val="24"/>
        </w:rPr>
        <w:t xml:space="preserve">été </w:t>
      </w:r>
      <w:r w:rsidR="000201D6" w:rsidRPr="00F70926">
        <w:rPr>
          <w:rFonts w:eastAsia="Calibri" w:cs="Calibri"/>
          <w:szCs w:val="24"/>
        </w:rPr>
        <w:t>lancé en 2022, dans le cadre du réseau Mosaik</w:t>
      </w:r>
      <w:r w:rsidRPr="00CF7662">
        <w:rPr>
          <w:rFonts w:eastAsia="Calibri" w:cs="Calibri"/>
          <w:szCs w:val="24"/>
        </w:rPr>
        <w:t>, dans le cadre</w:t>
      </w:r>
      <w:r w:rsidR="000201D6" w:rsidRPr="00F70926">
        <w:rPr>
          <w:rFonts w:eastAsia="Calibri" w:cs="Calibri"/>
          <w:szCs w:val="24"/>
        </w:rPr>
        <w:t xml:space="preserve"> le projet ToGather. </w:t>
      </w:r>
      <w:r>
        <w:rPr>
          <w:rFonts w:eastAsia="Calibri" w:cs="Calibri"/>
          <w:szCs w:val="24"/>
        </w:rPr>
        <w:t>Il s’’agit d’u</w:t>
      </w:r>
      <w:r w:rsidR="000201D6" w:rsidRPr="00F70926">
        <w:rPr>
          <w:rFonts w:eastAsia="Calibri" w:cs="Calibri"/>
          <w:szCs w:val="24"/>
        </w:rPr>
        <w:t xml:space="preserve">n projet participatif où amateurs, artistes professionnels, personnes avec et sans handicap, se réunissent pour rassembler des idées et les mettre en scène." </w:t>
      </w:r>
    </w:p>
    <w:p w14:paraId="144ADF0A" w14:textId="77777777" w:rsidR="000201D6" w:rsidRDefault="000201D6" w:rsidP="00B06EA3">
      <w:pPr>
        <w:snapToGrid w:val="0"/>
        <w:spacing w:line="240" w:lineRule="auto"/>
        <w:rPr>
          <w:rFonts w:eastAsia="Calibri" w:cs="Calibri"/>
          <w:szCs w:val="24"/>
        </w:rPr>
      </w:pPr>
    </w:p>
    <w:p w14:paraId="175B30B7" w14:textId="77777777" w:rsidR="000201D6" w:rsidRPr="00F70926" w:rsidRDefault="000201D6" w:rsidP="00B06EA3">
      <w:pPr>
        <w:snapToGrid w:val="0"/>
        <w:spacing w:line="240" w:lineRule="auto"/>
        <w:rPr>
          <w:rFonts w:eastAsia="Calibri" w:cs="Calibri"/>
          <w:szCs w:val="24"/>
        </w:rPr>
      </w:pPr>
    </w:p>
    <w:p w14:paraId="2068AB28"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 xml:space="preserve">D’une manière générale, pour les artistes handicapés, l'accès au premier marché du travail reste compliqué, en raison du manque d’adaptation du statut d'artiste professionnel et de la difficulté d’accéder aux formations artistiques. </w:t>
      </w:r>
    </w:p>
    <w:p w14:paraId="6A7AECBA" w14:textId="77777777" w:rsidR="000201D6" w:rsidRDefault="000201D6" w:rsidP="00B06EA3">
      <w:pPr>
        <w:snapToGrid w:val="0"/>
        <w:spacing w:line="240" w:lineRule="auto"/>
        <w:rPr>
          <w:rFonts w:eastAsia="Calibri" w:cs="Calibri"/>
          <w:szCs w:val="24"/>
        </w:rPr>
      </w:pPr>
    </w:p>
    <w:p w14:paraId="08D89B8D" w14:textId="77777777" w:rsidR="000201D6" w:rsidRPr="00F70926" w:rsidRDefault="000201D6" w:rsidP="00B06EA3">
      <w:pPr>
        <w:snapToGrid w:val="0"/>
        <w:spacing w:line="240" w:lineRule="auto"/>
        <w:rPr>
          <w:rFonts w:eastAsia="Calibri" w:cs="Calibri"/>
          <w:szCs w:val="24"/>
        </w:rPr>
      </w:pPr>
    </w:p>
    <w:p w14:paraId="78D42CFD"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Pour les spectateurs ayant des besoins spécifiques, des progrès ont été réalisés, </w:t>
      </w:r>
      <w:r w:rsidRPr="00CF7662">
        <w:rPr>
          <w:rFonts w:eastAsia="Calibri" w:cs="Calibri"/>
          <w:szCs w:val="24"/>
        </w:rPr>
        <w:t xml:space="preserve">notamment avec le label </w:t>
      </w:r>
      <w:hyperlink r:id="rId104" w:tooltip="consulter le site eurewelcome.lu" w:history="1">
        <w:r w:rsidRPr="00CF7662">
          <w:rPr>
            <w:rStyle w:val="Lienhypertexte"/>
            <w:rFonts w:eastAsia="Calibri" w:cs="Calibri"/>
            <w:szCs w:val="24"/>
          </w:rPr>
          <w:t>EureWelcome</w:t>
        </w:r>
      </w:hyperlink>
      <w:r>
        <w:rPr>
          <w:rFonts w:eastAsia="Calibri" w:cs="Calibri"/>
          <w:b/>
          <w:szCs w:val="24"/>
        </w:rPr>
        <w:t xml:space="preserve"> </w:t>
      </w:r>
      <w:r w:rsidRPr="00F70926">
        <w:rPr>
          <w:rFonts w:eastAsia="Calibri" w:cs="Calibri"/>
          <w:szCs w:val="24"/>
        </w:rPr>
        <w:t xml:space="preserve">et l’audiodescription dans certaines institutions. </w:t>
      </w:r>
    </w:p>
    <w:p w14:paraId="7ECECBA9" w14:textId="77777777" w:rsidR="000201D6" w:rsidRDefault="000201D6" w:rsidP="00B06EA3">
      <w:pPr>
        <w:snapToGrid w:val="0"/>
        <w:spacing w:line="240" w:lineRule="auto"/>
        <w:rPr>
          <w:rFonts w:eastAsia="Calibri" w:cs="Calibri"/>
          <w:szCs w:val="24"/>
        </w:rPr>
      </w:pPr>
    </w:p>
    <w:p w14:paraId="57BB5F0E" w14:textId="77777777" w:rsidR="000201D6" w:rsidRDefault="000201D6" w:rsidP="00B06EA3">
      <w:pPr>
        <w:snapToGrid w:val="0"/>
        <w:spacing w:line="240" w:lineRule="auto"/>
        <w:rPr>
          <w:rFonts w:eastAsia="Calibri" w:cs="Calibri"/>
          <w:szCs w:val="24"/>
        </w:rPr>
      </w:pPr>
    </w:p>
    <w:p w14:paraId="4A3A7E3E"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Cependant, le public visé est encore peu présent, ce qui révèle un besoin de sensibilisation à long terme. </w:t>
      </w:r>
    </w:p>
    <w:p w14:paraId="4109E86A" w14:textId="77777777" w:rsidR="000201D6" w:rsidRDefault="000201D6" w:rsidP="00B06EA3">
      <w:pPr>
        <w:snapToGrid w:val="0"/>
        <w:spacing w:line="240" w:lineRule="auto"/>
        <w:rPr>
          <w:rFonts w:eastAsia="Calibri" w:cs="Calibri"/>
          <w:szCs w:val="24"/>
        </w:rPr>
      </w:pPr>
    </w:p>
    <w:p w14:paraId="342606D2" w14:textId="77777777" w:rsidR="000201D6" w:rsidRDefault="000201D6" w:rsidP="00B06EA3">
      <w:pPr>
        <w:snapToGrid w:val="0"/>
        <w:spacing w:line="240" w:lineRule="auto"/>
        <w:rPr>
          <w:rFonts w:eastAsia="Calibri" w:cs="Calibri"/>
          <w:szCs w:val="24"/>
        </w:rPr>
      </w:pPr>
    </w:p>
    <w:p w14:paraId="31E077BD" w14:textId="29B6D311" w:rsidR="000201D6" w:rsidRDefault="000201D6" w:rsidP="00B06EA3">
      <w:pPr>
        <w:snapToGrid w:val="0"/>
        <w:spacing w:line="240" w:lineRule="auto"/>
        <w:rPr>
          <w:rFonts w:eastAsia="Calibri" w:cs="Calibri"/>
          <w:szCs w:val="24"/>
        </w:rPr>
      </w:pPr>
      <w:r w:rsidRPr="00F70926">
        <w:rPr>
          <w:rFonts w:eastAsia="Calibri" w:cs="Calibri"/>
          <w:szCs w:val="24"/>
        </w:rPr>
        <w:t xml:space="preserve">Malgré les initiatives </w:t>
      </w:r>
      <w:r w:rsidRPr="009D29C0">
        <w:rPr>
          <w:rFonts w:eastAsia="Calibri" w:cs="Calibri"/>
          <w:szCs w:val="24"/>
        </w:rPr>
        <w:t xml:space="preserve">du </w:t>
      </w:r>
      <w:r w:rsidR="00CF7662" w:rsidRPr="009D29C0">
        <w:rPr>
          <w:rFonts w:eastAsia="Calibri" w:cs="Calibri"/>
          <w:szCs w:val="24"/>
        </w:rPr>
        <w:t>ministère</w:t>
      </w:r>
      <w:r w:rsidRPr="009D29C0">
        <w:rPr>
          <w:rFonts w:eastAsia="Calibri" w:cs="Calibri"/>
          <w:szCs w:val="24"/>
        </w:rPr>
        <w:t xml:space="preserve"> de la Culture</w:t>
      </w:r>
      <w:r w:rsidRPr="00F70926">
        <w:rPr>
          <w:rFonts w:eastAsia="Calibri" w:cs="Calibri"/>
          <w:szCs w:val="24"/>
        </w:rPr>
        <w:t xml:space="preserve">, qui finance des projets inclusifs via des appels à projets, le retard du Luxembourg par rapport à d'autres pays européens reste significatif. </w:t>
      </w:r>
    </w:p>
    <w:p w14:paraId="0B5E5226" w14:textId="77777777" w:rsidR="000201D6" w:rsidRDefault="000201D6" w:rsidP="00B06EA3">
      <w:pPr>
        <w:snapToGrid w:val="0"/>
        <w:spacing w:line="240" w:lineRule="auto"/>
        <w:rPr>
          <w:rFonts w:eastAsia="Calibri" w:cs="Calibri"/>
          <w:szCs w:val="24"/>
        </w:rPr>
      </w:pPr>
    </w:p>
    <w:p w14:paraId="3C823008" w14:textId="77777777" w:rsidR="000201D6" w:rsidRDefault="000201D6" w:rsidP="00B06EA3">
      <w:pPr>
        <w:snapToGrid w:val="0"/>
        <w:spacing w:line="240" w:lineRule="auto"/>
        <w:rPr>
          <w:rFonts w:eastAsia="Calibri" w:cs="Calibri"/>
          <w:szCs w:val="24"/>
        </w:rPr>
      </w:pPr>
    </w:p>
    <w:p w14:paraId="69796D88"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lastRenderedPageBreak/>
        <w:t>Le réseau MOSAIK Kultur Inklusiv est bien décidé à continuer de travailler sur ces enjeux, espérant que la diversité humaine devienne un jour une évidence sur les scènes luxembourgeoises.</w:t>
      </w:r>
    </w:p>
    <w:p w14:paraId="726BF74F" w14:textId="77777777" w:rsidR="000201D6" w:rsidRPr="00F70926" w:rsidRDefault="000201D6" w:rsidP="00B06EA3">
      <w:pPr>
        <w:snapToGrid w:val="0"/>
        <w:spacing w:line="240" w:lineRule="auto"/>
        <w:rPr>
          <w:rFonts w:eastAsia="Calibri" w:cs="Calibri"/>
          <w:szCs w:val="24"/>
        </w:rPr>
      </w:pPr>
    </w:p>
    <w:p w14:paraId="32FB8A09" w14:textId="77777777" w:rsidR="000201D6" w:rsidRPr="00F70926" w:rsidRDefault="000201D6" w:rsidP="00B06EA3">
      <w:pPr>
        <w:snapToGrid w:val="0"/>
        <w:spacing w:line="240" w:lineRule="auto"/>
        <w:rPr>
          <w:rFonts w:eastAsia="Calibri" w:cs="Calibri"/>
          <w:szCs w:val="24"/>
        </w:rPr>
      </w:pPr>
    </w:p>
    <w:p w14:paraId="76EB4A51" w14:textId="61F79EE8" w:rsidR="000201D6" w:rsidRPr="00F70926" w:rsidRDefault="000201D6" w:rsidP="00B06EA3">
      <w:pPr>
        <w:snapToGrid w:val="0"/>
        <w:spacing w:line="240" w:lineRule="auto"/>
        <w:rPr>
          <w:rFonts w:eastAsia="Calibri" w:cs="Calibri"/>
          <w:b/>
          <w:szCs w:val="24"/>
        </w:rPr>
      </w:pPr>
      <w:r w:rsidRPr="00F70926">
        <w:rPr>
          <w:rFonts w:eastAsia="Calibri" w:cs="Calibri"/>
          <w:b/>
          <w:szCs w:val="24"/>
        </w:rPr>
        <w:t>Théâtre</w:t>
      </w:r>
      <w:r w:rsidRPr="00F70926">
        <w:rPr>
          <w:rFonts w:ascii="Calibri" w:eastAsia="Calibri" w:hAnsi="Calibri" w:cs="Calibri"/>
          <w:b/>
          <w:szCs w:val="24"/>
        </w:rPr>
        <w:t> </w:t>
      </w:r>
      <w:r w:rsidRPr="00F70926">
        <w:rPr>
          <w:rFonts w:eastAsia="Calibri" w:cs="Calibri"/>
          <w:b/>
          <w:szCs w:val="24"/>
        </w:rPr>
        <w:t>: Improvisation et Création Spontanée</w:t>
      </w:r>
    </w:p>
    <w:p w14:paraId="3B8EF778" w14:textId="77777777" w:rsidR="000201D6" w:rsidRDefault="000201D6" w:rsidP="00B06EA3">
      <w:pPr>
        <w:snapToGrid w:val="0"/>
        <w:spacing w:line="240" w:lineRule="auto"/>
        <w:rPr>
          <w:rFonts w:eastAsia="Calibri" w:cs="Calibri"/>
          <w:b/>
          <w:szCs w:val="24"/>
        </w:rPr>
      </w:pPr>
      <w:bookmarkStart w:id="69" w:name="_ca6uy2xaarcw" w:colFirst="0" w:colLast="0"/>
      <w:bookmarkEnd w:id="69"/>
    </w:p>
    <w:p w14:paraId="76B87BC0" w14:textId="77777777" w:rsidR="000201D6" w:rsidRPr="00F70926" w:rsidRDefault="000201D6" w:rsidP="00B06EA3">
      <w:pPr>
        <w:snapToGrid w:val="0"/>
        <w:spacing w:line="240" w:lineRule="auto"/>
        <w:rPr>
          <w:rFonts w:eastAsia="Calibri" w:cs="Calibri"/>
          <w:b/>
          <w:szCs w:val="24"/>
        </w:rPr>
      </w:pPr>
    </w:p>
    <w:p w14:paraId="1E7067B1"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Le théâtre, et plus particulièrement le théâtre d’improvisation et la création spontanée, offrent un espace où les PSDH peuvent s’exprimer librement et explorer leur créativité sans contrainte. </w:t>
      </w:r>
    </w:p>
    <w:p w14:paraId="5946BD5A" w14:textId="77777777" w:rsidR="000201D6" w:rsidRDefault="000201D6" w:rsidP="00B06EA3">
      <w:pPr>
        <w:snapToGrid w:val="0"/>
        <w:spacing w:line="240" w:lineRule="auto"/>
        <w:rPr>
          <w:rFonts w:eastAsia="Calibri" w:cs="Calibri"/>
          <w:szCs w:val="24"/>
        </w:rPr>
      </w:pPr>
    </w:p>
    <w:p w14:paraId="09DB0D8D" w14:textId="77777777" w:rsidR="000201D6" w:rsidRDefault="000201D6" w:rsidP="00B06EA3">
      <w:pPr>
        <w:snapToGrid w:val="0"/>
        <w:spacing w:line="240" w:lineRule="auto"/>
        <w:rPr>
          <w:rFonts w:eastAsia="Calibri" w:cs="Calibri"/>
          <w:szCs w:val="24"/>
        </w:rPr>
      </w:pPr>
    </w:p>
    <w:p w14:paraId="33A38442"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Ces formes de théâtre permettent non seulement de développer la confiance en soi, mais aussi d’améliorer les compétences sociales et la gestion des émotions. </w:t>
      </w:r>
    </w:p>
    <w:p w14:paraId="2315ADFF" w14:textId="77777777" w:rsidR="000201D6" w:rsidRDefault="000201D6" w:rsidP="00B06EA3">
      <w:pPr>
        <w:snapToGrid w:val="0"/>
        <w:spacing w:line="240" w:lineRule="auto"/>
        <w:rPr>
          <w:rFonts w:eastAsia="Calibri" w:cs="Calibri"/>
          <w:szCs w:val="24"/>
        </w:rPr>
      </w:pPr>
    </w:p>
    <w:p w14:paraId="11C0D732" w14:textId="77777777" w:rsidR="000201D6" w:rsidRDefault="000201D6" w:rsidP="00B06EA3">
      <w:pPr>
        <w:snapToGrid w:val="0"/>
        <w:spacing w:line="240" w:lineRule="auto"/>
        <w:rPr>
          <w:rFonts w:eastAsia="Calibri" w:cs="Calibri"/>
          <w:szCs w:val="24"/>
        </w:rPr>
      </w:pPr>
    </w:p>
    <w:p w14:paraId="2E0C5E8D"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Le théâtre offre de nombreux avantages pour les PSDH, constituant non seulement une activité artistique et créative, mais aussi un puissant outil de développement personnel et social. </w:t>
      </w:r>
    </w:p>
    <w:p w14:paraId="2B940258" w14:textId="77777777" w:rsidR="000201D6" w:rsidRDefault="000201D6" w:rsidP="00B06EA3">
      <w:pPr>
        <w:snapToGrid w:val="0"/>
        <w:spacing w:line="240" w:lineRule="auto"/>
        <w:rPr>
          <w:rFonts w:eastAsia="Calibri" w:cs="Calibri"/>
          <w:szCs w:val="24"/>
        </w:rPr>
      </w:pPr>
    </w:p>
    <w:p w14:paraId="682AA981" w14:textId="77777777" w:rsidR="000201D6" w:rsidRDefault="000201D6" w:rsidP="00B06EA3">
      <w:pPr>
        <w:snapToGrid w:val="0"/>
        <w:spacing w:line="240" w:lineRule="auto"/>
        <w:rPr>
          <w:rFonts w:eastAsia="Calibri" w:cs="Calibri"/>
          <w:szCs w:val="24"/>
        </w:rPr>
      </w:pPr>
    </w:p>
    <w:p w14:paraId="47B5BB44"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Tout d’abord, il favorise l’expression de soi et la valorisation des compétences, permettant aux participants de s’exprimer librement, d’explorer leurs émotions et de développer leur créativité, ce qui renforce l’estime de soi et met en lumière des compétences souvent sous-estimées ou méconnues. </w:t>
      </w:r>
    </w:p>
    <w:p w14:paraId="21DDEDC8" w14:textId="77777777" w:rsidR="000201D6" w:rsidRDefault="000201D6" w:rsidP="00B06EA3">
      <w:pPr>
        <w:snapToGrid w:val="0"/>
        <w:spacing w:line="240" w:lineRule="auto"/>
        <w:rPr>
          <w:rFonts w:eastAsia="Calibri" w:cs="Calibri"/>
          <w:szCs w:val="24"/>
        </w:rPr>
      </w:pPr>
    </w:p>
    <w:p w14:paraId="59F7CF79" w14:textId="77777777" w:rsidR="000201D6" w:rsidRDefault="000201D6" w:rsidP="00B06EA3">
      <w:pPr>
        <w:snapToGrid w:val="0"/>
        <w:spacing w:line="240" w:lineRule="auto"/>
        <w:rPr>
          <w:rFonts w:eastAsia="Calibri" w:cs="Calibri"/>
          <w:szCs w:val="24"/>
        </w:rPr>
      </w:pPr>
    </w:p>
    <w:p w14:paraId="12DF292E"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En outre, le théâtre encourage la socialisation et l’inclusion, en offrant l’opportunité de travailler en équipe, de créer des liens et de surmonter les barrières de communication, réduisant ainsi l’isolement social et améliorant l’intégration communautaire. </w:t>
      </w:r>
    </w:p>
    <w:p w14:paraId="163B837C" w14:textId="77777777" w:rsidR="000201D6" w:rsidRDefault="000201D6" w:rsidP="00B06EA3">
      <w:pPr>
        <w:snapToGrid w:val="0"/>
        <w:spacing w:line="240" w:lineRule="auto"/>
        <w:rPr>
          <w:rFonts w:eastAsia="Calibri" w:cs="Calibri"/>
          <w:szCs w:val="24"/>
        </w:rPr>
      </w:pPr>
    </w:p>
    <w:p w14:paraId="042FE140" w14:textId="77777777" w:rsidR="000201D6" w:rsidRDefault="000201D6" w:rsidP="00B06EA3">
      <w:pPr>
        <w:snapToGrid w:val="0"/>
        <w:spacing w:line="240" w:lineRule="auto"/>
        <w:rPr>
          <w:rFonts w:eastAsia="Calibri" w:cs="Calibri"/>
          <w:szCs w:val="24"/>
        </w:rPr>
      </w:pPr>
    </w:p>
    <w:p w14:paraId="3BE10661"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De plus, il contribue à changer les perceptions du handicap en sensibilisant le public et en déconstruisant les stéréotypes, ce qui favorise une meilleure acceptation et réduit les préjugés. </w:t>
      </w:r>
    </w:p>
    <w:p w14:paraId="42BE7E92" w14:textId="77777777" w:rsidR="000201D6" w:rsidRDefault="000201D6" w:rsidP="00B06EA3">
      <w:pPr>
        <w:snapToGrid w:val="0"/>
        <w:spacing w:line="240" w:lineRule="auto"/>
        <w:rPr>
          <w:rFonts w:eastAsia="Calibri" w:cs="Calibri"/>
          <w:szCs w:val="24"/>
        </w:rPr>
      </w:pPr>
    </w:p>
    <w:p w14:paraId="210A7DE2" w14:textId="77777777" w:rsidR="000201D6" w:rsidRDefault="000201D6" w:rsidP="00B06EA3">
      <w:pPr>
        <w:snapToGrid w:val="0"/>
        <w:spacing w:line="240" w:lineRule="auto"/>
        <w:rPr>
          <w:rFonts w:eastAsia="Calibri" w:cs="Calibri"/>
          <w:szCs w:val="24"/>
        </w:rPr>
      </w:pPr>
    </w:p>
    <w:p w14:paraId="2A8C0E96"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Le développement des compétences physiques et cognitives est également un atout du théâtre, grâce à des activités qui améliorent la coordination, la mémoire et la résolution de problèmes. </w:t>
      </w:r>
    </w:p>
    <w:p w14:paraId="5A184EE8" w14:textId="77777777" w:rsidR="000201D6" w:rsidRDefault="000201D6" w:rsidP="00B06EA3">
      <w:pPr>
        <w:snapToGrid w:val="0"/>
        <w:spacing w:line="240" w:lineRule="auto"/>
        <w:rPr>
          <w:rFonts w:eastAsia="Calibri" w:cs="Calibri"/>
          <w:szCs w:val="24"/>
        </w:rPr>
      </w:pPr>
    </w:p>
    <w:p w14:paraId="7197FFE2" w14:textId="77777777" w:rsidR="000201D6" w:rsidRDefault="000201D6" w:rsidP="00B06EA3">
      <w:pPr>
        <w:snapToGrid w:val="0"/>
        <w:spacing w:line="240" w:lineRule="auto"/>
        <w:rPr>
          <w:rFonts w:eastAsia="Calibri" w:cs="Calibri"/>
          <w:szCs w:val="24"/>
        </w:rPr>
      </w:pPr>
    </w:p>
    <w:p w14:paraId="6F4066A0"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Enfin, le théâtre agit comme une thérapie émotionnelle, aidant à gérer le stress et l’anxiété par l’exploration et le partage des expériences. </w:t>
      </w:r>
    </w:p>
    <w:p w14:paraId="14AE0D20" w14:textId="77777777" w:rsidR="000201D6" w:rsidRDefault="000201D6" w:rsidP="00B06EA3">
      <w:pPr>
        <w:snapToGrid w:val="0"/>
        <w:spacing w:line="240" w:lineRule="auto"/>
        <w:rPr>
          <w:rFonts w:eastAsia="Calibri" w:cs="Calibri"/>
          <w:szCs w:val="24"/>
        </w:rPr>
      </w:pPr>
    </w:p>
    <w:p w14:paraId="743A47FC" w14:textId="77777777" w:rsidR="000201D6" w:rsidRDefault="000201D6" w:rsidP="00B06EA3">
      <w:pPr>
        <w:snapToGrid w:val="0"/>
        <w:spacing w:line="240" w:lineRule="auto"/>
        <w:rPr>
          <w:rFonts w:eastAsia="Calibri" w:cs="Calibri"/>
          <w:szCs w:val="24"/>
        </w:rPr>
      </w:pPr>
    </w:p>
    <w:p w14:paraId="7AE873B2"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En résumé, le théâtre est une activité multidimensionnelle qui offre aux PSDH des opportunités de développement personnel, de socialisation, de valorisation et de changement des perceptions sociales, constituant ainsi un outil puissant pour promouvoir l’inclusion et améliorer la qualité de vie des participants.</w:t>
      </w:r>
    </w:p>
    <w:p w14:paraId="42AB7C42" w14:textId="77777777" w:rsidR="000201D6" w:rsidRDefault="000201D6" w:rsidP="00B06EA3">
      <w:pPr>
        <w:snapToGrid w:val="0"/>
        <w:spacing w:line="240" w:lineRule="auto"/>
        <w:rPr>
          <w:rFonts w:eastAsia="Calibri" w:cs="Calibri"/>
          <w:szCs w:val="24"/>
        </w:rPr>
      </w:pPr>
    </w:p>
    <w:p w14:paraId="47CACEE9" w14:textId="77777777" w:rsidR="000201D6" w:rsidRPr="00F70926" w:rsidRDefault="000201D6" w:rsidP="00B06EA3">
      <w:pPr>
        <w:snapToGrid w:val="0"/>
        <w:spacing w:line="240" w:lineRule="auto"/>
        <w:rPr>
          <w:rFonts w:eastAsia="Calibri" w:cs="Calibri"/>
          <w:szCs w:val="24"/>
        </w:rPr>
      </w:pPr>
    </w:p>
    <w:p w14:paraId="4A709FCE" w14:textId="327D564F" w:rsidR="000201D6" w:rsidRPr="00F70926" w:rsidRDefault="000201D6" w:rsidP="00B06EA3">
      <w:pPr>
        <w:snapToGrid w:val="0"/>
        <w:spacing w:line="240" w:lineRule="auto"/>
        <w:rPr>
          <w:rFonts w:eastAsia="Calibri" w:cs="Calibri"/>
          <w:b/>
          <w:szCs w:val="24"/>
        </w:rPr>
      </w:pPr>
      <w:r w:rsidRPr="00F70926">
        <w:rPr>
          <w:rFonts w:eastAsia="Calibri" w:cs="Calibri"/>
          <w:b/>
          <w:szCs w:val="24"/>
        </w:rPr>
        <w:t xml:space="preserve">Le Théâtre d’Improvisation </w:t>
      </w:r>
    </w:p>
    <w:p w14:paraId="5DAF6F89" w14:textId="77777777" w:rsidR="000201D6" w:rsidRDefault="000201D6" w:rsidP="00B06EA3">
      <w:pPr>
        <w:snapToGrid w:val="0"/>
        <w:spacing w:line="240" w:lineRule="auto"/>
        <w:rPr>
          <w:rFonts w:eastAsia="Calibri" w:cs="Calibri"/>
          <w:b/>
          <w:szCs w:val="24"/>
        </w:rPr>
      </w:pPr>
    </w:p>
    <w:p w14:paraId="2E56C279" w14:textId="77777777" w:rsidR="000201D6" w:rsidRPr="00F70926" w:rsidRDefault="000201D6" w:rsidP="00B06EA3">
      <w:pPr>
        <w:snapToGrid w:val="0"/>
        <w:spacing w:line="240" w:lineRule="auto"/>
        <w:rPr>
          <w:rFonts w:eastAsia="Calibri" w:cs="Calibri"/>
          <w:b/>
          <w:szCs w:val="24"/>
        </w:rPr>
      </w:pPr>
    </w:p>
    <w:p w14:paraId="516F5E6B"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Ce type de théâtre permet aux participants de s’engager dans des scénarios créés sur le moment, stimulant ainsi leur imagination et leur expression personnelle. </w:t>
      </w:r>
    </w:p>
    <w:p w14:paraId="38860D22" w14:textId="77777777" w:rsidR="000201D6" w:rsidRDefault="000201D6" w:rsidP="00B06EA3">
      <w:pPr>
        <w:snapToGrid w:val="0"/>
        <w:spacing w:line="240" w:lineRule="auto"/>
        <w:rPr>
          <w:rFonts w:eastAsia="Calibri" w:cs="Calibri"/>
          <w:szCs w:val="24"/>
        </w:rPr>
      </w:pPr>
    </w:p>
    <w:p w14:paraId="09B2982A" w14:textId="77777777" w:rsidR="000201D6" w:rsidRDefault="000201D6" w:rsidP="00B06EA3">
      <w:pPr>
        <w:snapToGrid w:val="0"/>
        <w:spacing w:line="240" w:lineRule="auto"/>
        <w:rPr>
          <w:rFonts w:eastAsia="Calibri" w:cs="Calibri"/>
          <w:szCs w:val="24"/>
        </w:rPr>
      </w:pPr>
    </w:p>
    <w:p w14:paraId="23842953"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Le théâtre d’improvisation est particulièrement adapté aux PSDH car il favorise la communication, réduit le stress, et offre un cadre ludique qui aide à surmonter l’isolement social. </w:t>
      </w:r>
    </w:p>
    <w:p w14:paraId="2032131F" w14:textId="77777777" w:rsidR="000201D6" w:rsidRDefault="000201D6" w:rsidP="00B06EA3">
      <w:pPr>
        <w:snapToGrid w:val="0"/>
        <w:spacing w:line="240" w:lineRule="auto"/>
        <w:rPr>
          <w:rFonts w:eastAsia="Calibri" w:cs="Calibri"/>
          <w:szCs w:val="24"/>
        </w:rPr>
      </w:pPr>
    </w:p>
    <w:p w14:paraId="3C14480E" w14:textId="77777777" w:rsidR="000201D6" w:rsidRDefault="000201D6" w:rsidP="00B06EA3">
      <w:pPr>
        <w:snapToGrid w:val="0"/>
        <w:spacing w:line="240" w:lineRule="auto"/>
        <w:rPr>
          <w:rFonts w:eastAsia="Calibri" w:cs="Calibri"/>
          <w:szCs w:val="24"/>
        </w:rPr>
      </w:pPr>
    </w:p>
    <w:p w14:paraId="711D18F9" w14:textId="77777777" w:rsidR="000201D6" w:rsidRPr="00F70926" w:rsidRDefault="000201D6" w:rsidP="00B06EA3">
      <w:pPr>
        <w:snapToGrid w:val="0"/>
        <w:spacing w:line="240" w:lineRule="auto"/>
        <w:rPr>
          <w:rFonts w:eastAsia="Calibri" w:cs="Calibri"/>
          <w:szCs w:val="24"/>
        </w:rPr>
      </w:pPr>
      <w:r w:rsidRPr="009D29C0">
        <w:rPr>
          <w:rFonts w:eastAsia="Calibri" w:cs="Calibri"/>
          <w:bCs/>
          <w:szCs w:val="24"/>
        </w:rPr>
        <w:lastRenderedPageBreak/>
        <w:t>Témoignage</w:t>
      </w:r>
      <w:r w:rsidRPr="009D29C0">
        <w:rPr>
          <w:rFonts w:ascii="Calibri" w:eastAsia="Calibri" w:hAnsi="Calibri" w:cs="Calibri"/>
          <w:bCs/>
          <w:szCs w:val="24"/>
        </w:rPr>
        <w:t> </w:t>
      </w:r>
      <w:r w:rsidRPr="009D29C0">
        <w:rPr>
          <w:rFonts w:eastAsia="Calibri" w:cs="Calibri"/>
          <w:bCs/>
          <w:szCs w:val="24"/>
        </w:rPr>
        <w:t>:</w:t>
      </w:r>
      <w:r w:rsidRPr="00F70926">
        <w:rPr>
          <w:rFonts w:eastAsia="Calibri" w:cs="Calibri"/>
          <w:szCs w:val="24"/>
        </w:rPr>
        <w:t xml:space="preserve"> Julien, un participant souffrant d’anxiété sociale, explique</w:t>
      </w:r>
      <w:r w:rsidRPr="00F70926">
        <w:rPr>
          <w:rFonts w:ascii="Calibri" w:eastAsia="Calibri" w:hAnsi="Calibri" w:cs="Calibri"/>
          <w:szCs w:val="24"/>
        </w:rPr>
        <w:t> </w:t>
      </w:r>
      <w:r w:rsidRPr="00F70926">
        <w:rPr>
          <w:rFonts w:eastAsia="Calibri" w:cs="Calibri"/>
          <w:szCs w:val="24"/>
        </w:rPr>
        <w:t>: « </w:t>
      </w:r>
      <w:r w:rsidRPr="00F70926">
        <w:rPr>
          <w:rFonts w:eastAsia="Calibri" w:cs="Calibri"/>
          <w:i/>
          <w:szCs w:val="24"/>
        </w:rPr>
        <w:t>L’improvisation m’a donné le courage de parler devant les autres sans avoir peur du jugement. Chaque scène improvisée est une victoire sur mes peurs, et cela m’a aussi appris à mieux interagir dans ma vie quotidienne.</w:t>
      </w:r>
      <w:r w:rsidRPr="00F70926">
        <w:rPr>
          <w:rFonts w:eastAsia="Calibri" w:cs="Calibri"/>
          <w:szCs w:val="24"/>
        </w:rPr>
        <w:t> »</w:t>
      </w:r>
    </w:p>
    <w:p w14:paraId="04540B23" w14:textId="77777777" w:rsidR="000201D6" w:rsidRDefault="000201D6" w:rsidP="00B06EA3">
      <w:pPr>
        <w:snapToGrid w:val="0"/>
        <w:spacing w:line="240" w:lineRule="auto"/>
        <w:rPr>
          <w:rFonts w:eastAsia="Calibri" w:cs="Calibri"/>
          <w:szCs w:val="24"/>
        </w:rPr>
      </w:pPr>
    </w:p>
    <w:p w14:paraId="273BE8CD" w14:textId="77777777" w:rsidR="000201D6" w:rsidRPr="00F70926" w:rsidRDefault="000201D6" w:rsidP="00B06EA3">
      <w:pPr>
        <w:snapToGrid w:val="0"/>
        <w:spacing w:line="240" w:lineRule="auto"/>
        <w:rPr>
          <w:rFonts w:eastAsia="Calibri" w:cs="Calibri"/>
          <w:szCs w:val="24"/>
        </w:rPr>
      </w:pPr>
    </w:p>
    <w:p w14:paraId="405EC4F5" w14:textId="597DC083" w:rsidR="000201D6" w:rsidRPr="00F70926" w:rsidRDefault="000201D6" w:rsidP="00B06EA3">
      <w:pPr>
        <w:snapToGrid w:val="0"/>
        <w:spacing w:line="240" w:lineRule="auto"/>
        <w:rPr>
          <w:rFonts w:eastAsia="Calibri" w:cs="Calibri"/>
          <w:b/>
          <w:szCs w:val="24"/>
        </w:rPr>
      </w:pPr>
      <w:r w:rsidRPr="00F70926">
        <w:rPr>
          <w:rFonts w:eastAsia="Calibri" w:cs="Calibri"/>
          <w:b/>
          <w:szCs w:val="24"/>
        </w:rPr>
        <w:t xml:space="preserve">Théâtre de Création Spontanée </w:t>
      </w:r>
    </w:p>
    <w:p w14:paraId="0EB6C598" w14:textId="77777777" w:rsidR="000201D6" w:rsidRDefault="000201D6" w:rsidP="00B06EA3">
      <w:pPr>
        <w:snapToGrid w:val="0"/>
        <w:spacing w:line="240" w:lineRule="auto"/>
        <w:rPr>
          <w:rFonts w:eastAsia="Calibri" w:cs="Calibri"/>
          <w:b/>
          <w:szCs w:val="24"/>
        </w:rPr>
      </w:pPr>
    </w:p>
    <w:p w14:paraId="14C722DA" w14:textId="77777777" w:rsidR="000201D6" w:rsidRPr="00F70926" w:rsidRDefault="000201D6" w:rsidP="00B06EA3">
      <w:pPr>
        <w:snapToGrid w:val="0"/>
        <w:spacing w:line="240" w:lineRule="auto"/>
        <w:rPr>
          <w:rFonts w:eastAsia="Calibri" w:cs="Calibri"/>
          <w:b/>
          <w:szCs w:val="24"/>
        </w:rPr>
      </w:pPr>
    </w:p>
    <w:p w14:paraId="3690B560"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Contrairement à l’improvisation traditionnelle, la création spontanée se concentre sur l’invention de situations dramatiques pour un public restreint, souvent limité au groupe de travail. </w:t>
      </w:r>
    </w:p>
    <w:p w14:paraId="688AF5D8" w14:textId="77777777" w:rsidR="000201D6" w:rsidRDefault="000201D6" w:rsidP="00B06EA3">
      <w:pPr>
        <w:snapToGrid w:val="0"/>
        <w:spacing w:line="240" w:lineRule="auto"/>
        <w:rPr>
          <w:rFonts w:eastAsia="Calibri" w:cs="Calibri"/>
          <w:szCs w:val="24"/>
        </w:rPr>
      </w:pPr>
    </w:p>
    <w:p w14:paraId="360654BC" w14:textId="77777777" w:rsidR="000201D6" w:rsidRDefault="000201D6" w:rsidP="00B06EA3">
      <w:pPr>
        <w:snapToGrid w:val="0"/>
        <w:spacing w:line="240" w:lineRule="auto"/>
        <w:rPr>
          <w:rFonts w:eastAsia="Calibri" w:cs="Calibri"/>
          <w:szCs w:val="24"/>
        </w:rPr>
      </w:pPr>
    </w:p>
    <w:p w14:paraId="2BED6E0A"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Il s’agit d’une approche qui se différencie du théâtre d’improvisation, du psychodrame, du théâtre spontané, et de l’art-thérapie. </w:t>
      </w:r>
    </w:p>
    <w:p w14:paraId="4EA342E2" w14:textId="77777777" w:rsidR="000201D6" w:rsidRDefault="000201D6" w:rsidP="00B06EA3">
      <w:pPr>
        <w:snapToGrid w:val="0"/>
        <w:spacing w:line="240" w:lineRule="auto"/>
        <w:rPr>
          <w:rFonts w:eastAsia="Calibri" w:cs="Calibri"/>
          <w:szCs w:val="24"/>
        </w:rPr>
      </w:pPr>
    </w:p>
    <w:p w14:paraId="6849BC5A" w14:textId="77777777" w:rsidR="000201D6" w:rsidRDefault="000201D6" w:rsidP="00B06EA3">
      <w:pPr>
        <w:snapToGrid w:val="0"/>
        <w:spacing w:line="240" w:lineRule="auto"/>
        <w:rPr>
          <w:rFonts w:eastAsia="Calibri" w:cs="Calibri"/>
          <w:szCs w:val="24"/>
        </w:rPr>
      </w:pPr>
    </w:p>
    <w:p w14:paraId="6FCBCA3E"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Le théâtre de Création Spontané propose une activité de médiation artistique dans laquelle les problématiques personnelles ne sont pas questionnées de façon frontale. </w:t>
      </w:r>
    </w:p>
    <w:p w14:paraId="781AAEE5" w14:textId="77777777" w:rsidR="000201D6" w:rsidRDefault="000201D6" w:rsidP="00B06EA3">
      <w:pPr>
        <w:snapToGrid w:val="0"/>
        <w:spacing w:line="240" w:lineRule="auto"/>
        <w:rPr>
          <w:rFonts w:eastAsia="Calibri" w:cs="Calibri"/>
          <w:szCs w:val="24"/>
        </w:rPr>
      </w:pPr>
    </w:p>
    <w:p w14:paraId="32B4897E" w14:textId="77777777" w:rsidR="000201D6" w:rsidRDefault="000201D6" w:rsidP="00B06EA3">
      <w:pPr>
        <w:snapToGrid w:val="0"/>
        <w:spacing w:line="240" w:lineRule="auto"/>
        <w:rPr>
          <w:rFonts w:eastAsia="Calibri" w:cs="Calibri"/>
          <w:szCs w:val="24"/>
        </w:rPr>
      </w:pPr>
    </w:p>
    <w:p w14:paraId="530B7BD1"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L’enjeu est bien de créer et d’inventer des situations dramatiques au sens théâtral du terme, pour un public qui peut se restreindre au groupe. </w:t>
      </w:r>
    </w:p>
    <w:p w14:paraId="7A99E0FB" w14:textId="77777777" w:rsidR="000201D6" w:rsidRDefault="000201D6" w:rsidP="00B06EA3">
      <w:pPr>
        <w:snapToGrid w:val="0"/>
        <w:spacing w:line="240" w:lineRule="auto"/>
        <w:rPr>
          <w:rFonts w:eastAsia="Calibri" w:cs="Calibri"/>
          <w:szCs w:val="24"/>
        </w:rPr>
      </w:pPr>
    </w:p>
    <w:p w14:paraId="7C58F823" w14:textId="77777777" w:rsidR="000201D6" w:rsidRDefault="000201D6" w:rsidP="00B06EA3">
      <w:pPr>
        <w:snapToGrid w:val="0"/>
        <w:spacing w:line="240" w:lineRule="auto"/>
        <w:rPr>
          <w:rFonts w:eastAsia="Calibri" w:cs="Calibri"/>
          <w:szCs w:val="24"/>
        </w:rPr>
      </w:pPr>
    </w:p>
    <w:p w14:paraId="7C3459C3"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Les participants deviennent alors des personnages qui jouent des situations, propres à favoriser l’expression personnelle et la communication interactive, en utilisant les émotions au départ. </w:t>
      </w:r>
    </w:p>
    <w:p w14:paraId="7F648233" w14:textId="77777777" w:rsidR="000201D6" w:rsidRDefault="000201D6" w:rsidP="00B06EA3">
      <w:pPr>
        <w:snapToGrid w:val="0"/>
        <w:spacing w:line="240" w:lineRule="auto"/>
        <w:rPr>
          <w:rFonts w:eastAsia="Calibri" w:cs="Calibri"/>
          <w:szCs w:val="24"/>
        </w:rPr>
      </w:pPr>
    </w:p>
    <w:p w14:paraId="4DE3E22D" w14:textId="77777777" w:rsidR="000201D6" w:rsidRDefault="000201D6" w:rsidP="00B06EA3">
      <w:pPr>
        <w:snapToGrid w:val="0"/>
        <w:spacing w:line="240" w:lineRule="auto"/>
        <w:rPr>
          <w:rFonts w:eastAsia="Calibri" w:cs="Calibri"/>
          <w:szCs w:val="24"/>
        </w:rPr>
      </w:pPr>
    </w:p>
    <w:p w14:paraId="3A68B7BB"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Cette approche permet ainsi aux participants de jouer des rôles qui exploitent leurs émotions sans se confronter directement à leurs problématiques personnelles. </w:t>
      </w:r>
    </w:p>
    <w:p w14:paraId="5E5D638A" w14:textId="77777777" w:rsidR="000201D6" w:rsidRDefault="000201D6" w:rsidP="00B06EA3">
      <w:pPr>
        <w:snapToGrid w:val="0"/>
        <w:spacing w:line="240" w:lineRule="auto"/>
        <w:rPr>
          <w:rFonts w:eastAsia="Calibri" w:cs="Calibri"/>
          <w:szCs w:val="24"/>
        </w:rPr>
      </w:pPr>
    </w:p>
    <w:p w14:paraId="3FC08079" w14:textId="77777777" w:rsidR="000201D6" w:rsidRDefault="000201D6" w:rsidP="00B06EA3">
      <w:pPr>
        <w:snapToGrid w:val="0"/>
        <w:spacing w:line="240" w:lineRule="auto"/>
        <w:rPr>
          <w:rFonts w:eastAsia="Calibri" w:cs="Calibri"/>
          <w:szCs w:val="24"/>
        </w:rPr>
      </w:pPr>
    </w:p>
    <w:p w14:paraId="570D658B"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Témoignage : Sarah, qui participe à un atelier de création spontanée de La Compagnie du nouveau monde, partage : « Cette forme de théâtre m’a permis de libérer des émotions enfouies et de les transformer en créativité. </w:t>
      </w:r>
    </w:p>
    <w:p w14:paraId="37FD5931" w14:textId="77777777" w:rsidR="000201D6" w:rsidRDefault="000201D6" w:rsidP="00B06EA3">
      <w:pPr>
        <w:snapToGrid w:val="0"/>
        <w:spacing w:line="240" w:lineRule="auto"/>
        <w:rPr>
          <w:rFonts w:eastAsia="Calibri" w:cs="Calibri"/>
          <w:szCs w:val="24"/>
        </w:rPr>
      </w:pPr>
    </w:p>
    <w:p w14:paraId="0D538286" w14:textId="77777777" w:rsidR="000201D6" w:rsidRDefault="000201D6" w:rsidP="00B06EA3">
      <w:pPr>
        <w:snapToGrid w:val="0"/>
        <w:spacing w:line="240" w:lineRule="auto"/>
        <w:rPr>
          <w:rFonts w:eastAsia="Calibri" w:cs="Calibri"/>
          <w:szCs w:val="24"/>
        </w:rPr>
      </w:pPr>
    </w:p>
    <w:p w14:paraId="57C2FA5D"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Cela m’a non seulement aidée à gérer mon stress, mais aussi à mieux comprendre et accepter mes propres limites ».</w:t>
      </w:r>
    </w:p>
    <w:p w14:paraId="6E0B97A7" w14:textId="77777777" w:rsidR="000201D6" w:rsidRDefault="000201D6" w:rsidP="00B06EA3">
      <w:pPr>
        <w:snapToGrid w:val="0"/>
        <w:spacing w:line="240" w:lineRule="auto"/>
        <w:rPr>
          <w:rFonts w:eastAsia="Calibri" w:cs="Calibri"/>
          <w:szCs w:val="24"/>
        </w:rPr>
      </w:pPr>
    </w:p>
    <w:p w14:paraId="4DC5C1A7" w14:textId="77777777" w:rsidR="000201D6" w:rsidRPr="00F70926" w:rsidRDefault="000201D6" w:rsidP="00B06EA3">
      <w:pPr>
        <w:snapToGrid w:val="0"/>
        <w:spacing w:line="240" w:lineRule="auto"/>
        <w:rPr>
          <w:rFonts w:eastAsia="Calibri" w:cs="Calibri"/>
          <w:szCs w:val="24"/>
        </w:rPr>
      </w:pPr>
    </w:p>
    <w:p w14:paraId="36A2F15F" w14:textId="37D13034" w:rsidR="000201D6" w:rsidRPr="00F70926" w:rsidRDefault="000201D6" w:rsidP="00B06EA3">
      <w:pPr>
        <w:snapToGrid w:val="0"/>
        <w:spacing w:line="240" w:lineRule="auto"/>
        <w:rPr>
          <w:rFonts w:eastAsia="Calibri" w:cs="Calibri"/>
          <w:b/>
          <w:szCs w:val="24"/>
        </w:rPr>
      </w:pPr>
      <w:r w:rsidRPr="00F70926">
        <w:rPr>
          <w:rFonts w:eastAsia="Calibri" w:cs="Calibri"/>
          <w:b/>
          <w:szCs w:val="24"/>
        </w:rPr>
        <w:t>Liste des compagnies en France spécialisées dans le théâtre d’improvisation et le théâtre spontanée pour les PSDH</w:t>
      </w:r>
    </w:p>
    <w:p w14:paraId="24128ADA" w14:textId="77777777" w:rsidR="000201D6" w:rsidRDefault="000201D6" w:rsidP="00B06EA3">
      <w:pPr>
        <w:snapToGrid w:val="0"/>
        <w:spacing w:line="240" w:lineRule="auto"/>
        <w:rPr>
          <w:rFonts w:eastAsia="Calibri" w:cs="Calibri"/>
          <w:b/>
          <w:szCs w:val="24"/>
        </w:rPr>
      </w:pPr>
    </w:p>
    <w:p w14:paraId="76658FA7" w14:textId="77777777" w:rsidR="000201D6" w:rsidRPr="00F70926" w:rsidRDefault="000201D6" w:rsidP="00B06EA3">
      <w:pPr>
        <w:snapToGrid w:val="0"/>
        <w:spacing w:line="240" w:lineRule="auto"/>
        <w:rPr>
          <w:rFonts w:eastAsia="Calibri" w:cs="Calibri"/>
          <w:b/>
          <w:szCs w:val="24"/>
        </w:rPr>
      </w:pPr>
    </w:p>
    <w:p w14:paraId="3144FE4B"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Le théâtre d'improvisation et le théâtre spontané sont deux formes de pratiques artistiques qui offrent des espaces d'expression et de créativité distincts, mais complémentaires, pour les PSDH. </w:t>
      </w:r>
    </w:p>
    <w:p w14:paraId="3EDC4A34" w14:textId="77777777" w:rsidR="000201D6" w:rsidRDefault="000201D6" w:rsidP="00B06EA3">
      <w:pPr>
        <w:snapToGrid w:val="0"/>
        <w:spacing w:line="240" w:lineRule="auto"/>
        <w:rPr>
          <w:rFonts w:eastAsia="Calibri" w:cs="Calibri"/>
          <w:szCs w:val="24"/>
        </w:rPr>
      </w:pPr>
    </w:p>
    <w:p w14:paraId="24178742" w14:textId="77777777" w:rsidR="000201D6" w:rsidRDefault="000201D6" w:rsidP="00B06EA3">
      <w:pPr>
        <w:snapToGrid w:val="0"/>
        <w:spacing w:line="240" w:lineRule="auto"/>
        <w:rPr>
          <w:rFonts w:eastAsia="Calibri" w:cs="Calibri"/>
          <w:szCs w:val="24"/>
        </w:rPr>
      </w:pPr>
    </w:p>
    <w:p w14:paraId="35ACA4B3"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Alors que le théâtre d'improvisation repose sur des règles de jeu, une structure légère et un cadre où l'imprévu est géré dans l'instant par les acteurs, le théâtre spontané met davantage l'accent sur l'exploration immédiate des émotions et des sensations, en laissant place à une liberté totale d'expression. </w:t>
      </w:r>
    </w:p>
    <w:p w14:paraId="3B3749EF" w14:textId="77777777" w:rsidR="000201D6" w:rsidRDefault="000201D6" w:rsidP="00B06EA3">
      <w:pPr>
        <w:snapToGrid w:val="0"/>
        <w:spacing w:line="240" w:lineRule="auto"/>
        <w:rPr>
          <w:rFonts w:eastAsia="Calibri" w:cs="Calibri"/>
          <w:szCs w:val="24"/>
        </w:rPr>
      </w:pPr>
    </w:p>
    <w:p w14:paraId="531C26AC"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Les deux approches permettent de libérer la parole et d'encourager l'inclusion, mais elles diffèrent dans la manière d'aborder la création théâtrale et le lien avec le public.</w:t>
      </w:r>
    </w:p>
    <w:p w14:paraId="7A046DF2" w14:textId="77777777" w:rsidR="000201D6" w:rsidRDefault="000201D6" w:rsidP="00B06EA3">
      <w:pPr>
        <w:snapToGrid w:val="0"/>
        <w:spacing w:line="240" w:lineRule="auto"/>
        <w:rPr>
          <w:rFonts w:eastAsia="Calibri" w:cs="Calibri"/>
          <w:szCs w:val="24"/>
        </w:rPr>
      </w:pPr>
    </w:p>
    <w:p w14:paraId="16FAD879" w14:textId="77777777" w:rsidR="000201D6" w:rsidRPr="00F70926" w:rsidRDefault="000201D6" w:rsidP="00B06EA3">
      <w:pPr>
        <w:snapToGrid w:val="0"/>
        <w:spacing w:line="240" w:lineRule="auto"/>
        <w:rPr>
          <w:rFonts w:eastAsia="Calibri" w:cs="Calibri"/>
          <w:szCs w:val="24"/>
        </w:rPr>
      </w:pPr>
    </w:p>
    <w:p w14:paraId="304F61AA"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En France, plusieurs compagnies se sont spécialisées dans ces deux pratiques pour inclure les personnes en situation de handicap dans le processus de création artistique. </w:t>
      </w:r>
    </w:p>
    <w:p w14:paraId="70628A13" w14:textId="77777777" w:rsidR="000201D6" w:rsidRDefault="000201D6" w:rsidP="00B06EA3">
      <w:pPr>
        <w:snapToGrid w:val="0"/>
        <w:spacing w:line="240" w:lineRule="auto"/>
        <w:rPr>
          <w:rFonts w:eastAsia="Calibri" w:cs="Calibri"/>
          <w:szCs w:val="24"/>
        </w:rPr>
      </w:pPr>
    </w:p>
    <w:p w14:paraId="0F57FA82" w14:textId="77777777" w:rsidR="000201D6" w:rsidRDefault="000201D6" w:rsidP="00B06EA3">
      <w:pPr>
        <w:snapToGrid w:val="0"/>
        <w:spacing w:line="240" w:lineRule="auto"/>
        <w:rPr>
          <w:rFonts w:eastAsia="Calibri" w:cs="Calibri"/>
          <w:szCs w:val="24"/>
        </w:rPr>
      </w:pPr>
    </w:p>
    <w:p w14:paraId="3D320D97" w14:textId="77777777" w:rsidR="000201D6" w:rsidRPr="00CF7662" w:rsidRDefault="000201D6" w:rsidP="00B06EA3">
      <w:pPr>
        <w:snapToGrid w:val="0"/>
        <w:spacing w:line="240" w:lineRule="auto"/>
        <w:rPr>
          <w:rFonts w:eastAsia="Calibri" w:cs="Calibri"/>
          <w:szCs w:val="24"/>
        </w:rPr>
      </w:pPr>
      <w:r w:rsidRPr="00CF7662">
        <w:rPr>
          <w:rFonts w:eastAsia="Calibri" w:cs="Calibri"/>
          <w:szCs w:val="24"/>
        </w:rPr>
        <w:t xml:space="preserve">Certaines compagnies, comme </w:t>
      </w:r>
      <w:hyperlink r:id="rId105" w:tooltip="consulter le sit du Théâtre du Cristal " w:history="1">
        <w:r w:rsidRPr="00CF7662">
          <w:rPr>
            <w:rStyle w:val="Lienhypertexte"/>
            <w:rFonts w:eastAsia="Calibri" w:cs="Calibri"/>
            <w:szCs w:val="24"/>
          </w:rPr>
          <w:t>le Théâtre du Cristal</w:t>
        </w:r>
      </w:hyperlink>
      <w:r w:rsidRPr="00CF7662">
        <w:rPr>
          <w:rFonts w:eastAsia="Calibri" w:cs="Calibri"/>
          <w:szCs w:val="24"/>
        </w:rPr>
        <w:t xml:space="preserve">, se concentrent sur l’improvisation encadrée, où les participants sont guidés dans la gestion des scènes, développant ainsi leur capacité d’adaptation et leur écoute active. </w:t>
      </w:r>
    </w:p>
    <w:p w14:paraId="444034D2" w14:textId="77777777" w:rsidR="000201D6" w:rsidRPr="00CF7662" w:rsidRDefault="000201D6" w:rsidP="00B06EA3">
      <w:pPr>
        <w:snapToGrid w:val="0"/>
        <w:spacing w:line="240" w:lineRule="auto"/>
        <w:rPr>
          <w:rFonts w:eastAsia="Calibri" w:cs="Calibri"/>
          <w:szCs w:val="24"/>
        </w:rPr>
      </w:pPr>
    </w:p>
    <w:p w14:paraId="6E372365" w14:textId="77777777" w:rsidR="000201D6" w:rsidRPr="00CF7662" w:rsidRDefault="000201D6" w:rsidP="00B06EA3">
      <w:pPr>
        <w:snapToGrid w:val="0"/>
        <w:spacing w:line="240" w:lineRule="auto"/>
        <w:rPr>
          <w:rFonts w:eastAsia="Calibri" w:cs="Calibri"/>
          <w:szCs w:val="24"/>
        </w:rPr>
      </w:pPr>
    </w:p>
    <w:p w14:paraId="5455C1FE" w14:textId="77777777" w:rsidR="000201D6" w:rsidRPr="00CF7662" w:rsidRDefault="000201D6" w:rsidP="00B06EA3">
      <w:pPr>
        <w:snapToGrid w:val="0"/>
        <w:spacing w:line="240" w:lineRule="auto"/>
        <w:rPr>
          <w:rFonts w:eastAsia="Calibri" w:cs="Calibri"/>
          <w:szCs w:val="24"/>
        </w:rPr>
      </w:pPr>
      <w:r w:rsidRPr="00CF7662">
        <w:rPr>
          <w:rFonts w:eastAsia="Calibri" w:cs="Calibri"/>
          <w:szCs w:val="24"/>
        </w:rPr>
        <w:t xml:space="preserve">D'autres, comme la </w:t>
      </w:r>
      <w:hyperlink r:id="rId106" w:tooltip="consulter le site de la Compagnie Rupture de Stock " w:history="1">
        <w:r w:rsidRPr="00CF7662">
          <w:rPr>
            <w:rStyle w:val="Lienhypertexte"/>
            <w:rFonts w:eastAsia="Calibri" w:cs="Calibri"/>
            <w:szCs w:val="24"/>
          </w:rPr>
          <w:t>Compagnie Rupture de Stock</w:t>
        </w:r>
      </w:hyperlink>
      <w:r w:rsidRPr="00CF7662">
        <w:rPr>
          <w:rFonts w:eastAsia="Calibri" w:cs="Calibri"/>
          <w:szCs w:val="24"/>
        </w:rPr>
        <w:t xml:space="preserve"> à Nogent sur Marne préfèrent une approche plus proche du théâtre spontané, où la liberté d’expression est encouragée sans cadre préétabli, permettant aux acteurs de s’approprier pleinement l’espace scénique sans contrainte. </w:t>
      </w:r>
    </w:p>
    <w:p w14:paraId="7900011D" w14:textId="77777777" w:rsidR="000201D6" w:rsidRPr="00CF7662" w:rsidRDefault="000201D6" w:rsidP="00B06EA3">
      <w:pPr>
        <w:snapToGrid w:val="0"/>
        <w:spacing w:line="240" w:lineRule="auto"/>
        <w:rPr>
          <w:rFonts w:eastAsia="Calibri" w:cs="Calibri"/>
          <w:szCs w:val="24"/>
        </w:rPr>
      </w:pPr>
    </w:p>
    <w:p w14:paraId="1037BF8E" w14:textId="77777777" w:rsidR="000201D6" w:rsidRPr="00CF7662" w:rsidRDefault="000201D6" w:rsidP="00B06EA3">
      <w:pPr>
        <w:snapToGrid w:val="0"/>
        <w:spacing w:line="240" w:lineRule="auto"/>
        <w:rPr>
          <w:rFonts w:eastAsia="Calibri" w:cs="Calibri"/>
          <w:szCs w:val="24"/>
        </w:rPr>
      </w:pPr>
    </w:p>
    <w:p w14:paraId="45BC748A" w14:textId="77777777" w:rsidR="000201D6" w:rsidRPr="00F70926" w:rsidRDefault="000201D6" w:rsidP="00B06EA3">
      <w:pPr>
        <w:snapToGrid w:val="0"/>
        <w:spacing w:line="240" w:lineRule="auto"/>
        <w:rPr>
          <w:rFonts w:eastAsia="Calibri" w:cs="Calibri"/>
          <w:szCs w:val="24"/>
        </w:rPr>
      </w:pPr>
      <w:r w:rsidRPr="00CF7662">
        <w:rPr>
          <w:rFonts w:eastAsia="Calibri" w:cs="Calibri"/>
          <w:szCs w:val="24"/>
        </w:rPr>
        <w:t xml:space="preserve">Enfin, des spectacles comme ceux de la </w:t>
      </w:r>
      <w:hyperlink r:id="rId107" w:tooltip="consulter le site de la Compagnie Balbutio " w:history="1">
        <w:r w:rsidRPr="00CF7662">
          <w:rPr>
            <w:rStyle w:val="Lienhypertexte"/>
            <w:rFonts w:eastAsia="Calibri" w:cs="Calibri"/>
            <w:szCs w:val="24"/>
          </w:rPr>
          <w:t>Compagnie Balbutio</w:t>
        </w:r>
      </w:hyperlink>
      <w:r w:rsidRPr="00CF7662">
        <w:rPr>
          <w:rFonts w:eastAsia="Calibri" w:cs="Calibri"/>
          <w:szCs w:val="24"/>
        </w:rPr>
        <w:t xml:space="preserve"> mêlent improvisation et participation du public pour créer des moments uniques, en laissant les personnes en situation de handicap interagir directement avec les</w:t>
      </w:r>
      <w:r w:rsidRPr="00F70926">
        <w:rPr>
          <w:rFonts w:eastAsia="Calibri" w:cs="Calibri"/>
          <w:szCs w:val="24"/>
        </w:rPr>
        <w:t xml:space="preserve"> artistes et le public, sans filtres ni règles figées. </w:t>
      </w:r>
    </w:p>
    <w:p w14:paraId="69CFB6AF" w14:textId="77777777" w:rsidR="000201D6" w:rsidRDefault="000201D6" w:rsidP="00B06EA3">
      <w:pPr>
        <w:snapToGrid w:val="0"/>
        <w:spacing w:line="240" w:lineRule="auto"/>
        <w:rPr>
          <w:rFonts w:eastAsia="Calibri" w:cs="Calibri"/>
          <w:szCs w:val="24"/>
        </w:rPr>
      </w:pPr>
    </w:p>
    <w:p w14:paraId="5162011B" w14:textId="77777777" w:rsidR="000201D6" w:rsidRPr="00F70926" w:rsidRDefault="000201D6" w:rsidP="00B06EA3">
      <w:pPr>
        <w:snapToGrid w:val="0"/>
        <w:spacing w:line="240" w:lineRule="auto"/>
        <w:rPr>
          <w:rFonts w:eastAsia="Calibri" w:cs="Calibri"/>
          <w:szCs w:val="24"/>
        </w:rPr>
      </w:pPr>
    </w:p>
    <w:p w14:paraId="37D15023" w14:textId="72AFD765" w:rsidR="000201D6" w:rsidRPr="00CF7662" w:rsidRDefault="000201D6" w:rsidP="00B06EA3">
      <w:pPr>
        <w:snapToGrid w:val="0"/>
        <w:spacing w:line="240" w:lineRule="auto"/>
        <w:rPr>
          <w:rFonts w:eastAsia="Calibri" w:cs="Calibri"/>
          <w:szCs w:val="24"/>
        </w:rPr>
      </w:pPr>
      <w:r w:rsidRPr="00CF7662">
        <w:rPr>
          <w:rFonts w:eastAsia="Calibri" w:cs="Calibri"/>
          <w:szCs w:val="24"/>
        </w:rPr>
        <w:t xml:space="preserve">Il est important d'accorder une attention toute particulière à </w:t>
      </w:r>
      <w:r w:rsidR="00CF7662" w:rsidRPr="00CF7662">
        <w:rPr>
          <w:rFonts w:eastAsia="Calibri" w:cs="Calibri"/>
          <w:szCs w:val="24"/>
        </w:rPr>
        <w:t>La</w:t>
      </w:r>
      <w:r w:rsidRPr="00CF7662">
        <w:rPr>
          <w:rFonts w:eastAsia="Calibri" w:cs="Calibri"/>
          <w:szCs w:val="24"/>
        </w:rPr>
        <w:t xml:space="preserve"> Compagnie du Nouveau Monde, car elle est non seulement à l'origine du projet e-Handi</w:t>
      </w:r>
      <w:r w:rsidR="00CF7662">
        <w:rPr>
          <w:rFonts w:eastAsia="Calibri" w:cs="Calibri"/>
          <w:szCs w:val="24"/>
        </w:rPr>
        <w:t xml:space="preserve"> T</w:t>
      </w:r>
      <w:r w:rsidRPr="00CF7662">
        <w:rPr>
          <w:rFonts w:eastAsia="Calibri" w:cs="Calibri"/>
          <w:szCs w:val="24"/>
        </w:rPr>
        <w:t xml:space="preserve">our, mais elle incarne aussi un engagement profond en faveur de l'inclusion à travers la pratique du théâtre de création spontané. </w:t>
      </w:r>
    </w:p>
    <w:p w14:paraId="73FC14B2" w14:textId="77777777" w:rsidR="000201D6" w:rsidRDefault="000201D6" w:rsidP="00B06EA3">
      <w:pPr>
        <w:snapToGrid w:val="0"/>
        <w:spacing w:line="240" w:lineRule="auto"/>
        <w:rPr>
          <w:rFonts w:eastAsia="Calibri" w:cs="Calibri"/>
          <w:szCs w:val="24"/>
        </w:rPr>
      </w:pPr>
    </w:p>
    <w:p w14:paraId="28B2E388" w14:textId="77777777" w:rsidR="000201D6" w:rsidRDefault="000201D6" w:rsidP="00B06EA3">
      <w:pPr>
        <w:snapToGrid w:val="0"/>
        <w:spacing w:line="240" w:lineRule="auto"/>
        <w:rPr>
          <w:rFonts w:eastAsia="Calibri" w:cs="Calibri"/>
          <w:szCs w:val="24"/>
        </w:rPr>
      </w:pPr>
    </w:p>
    <w:p w14:paraId="71CF9D6A"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Fondée par Clément Révérend, la compagnie a plus de 20 ans d’expérience dans le domaine de l’improvisation théâtrale, avec une approche innovante qui place l’aléatoire, les émotions, et l’écoute active au cœur de la pratique artistique. </w:t>
      </w:r>
    </w:p>
    <w:p w14:paraId="44D6D083" w14:textId="77777777" w:rsidR="000201D6" w:rsidRDefault="000201D6" w:rsidP="00B06EA3">
      <w:pPr>
        <w:snapToGrid w:val="0"/>
        <w:spacing w:line="240" w:lineRule="auto"/>
        <w:rPr>
          <w:rFonts w:eastAsia="Calibri" w:cs="Calibri"/>
          <w:szCs w:val="24"/>
        </w:rPr>
      </w:pPr>
    </w:p>
    <w:p w14:paraId="000A05BD" w14:textId="77777777" w:rsidR="000201D6" w:rsidRDefault="000201D6" w:rsidP="00B06EA3">
      <w:pPr>
        <w:snapToGrid w:val="0"/>
        <w:spacing w:line="240" w:lineRule="auto"/>
        <w:rPr>
          <w:rFonts w:eastAsia="Calibri" w:cs="Calibri"/>
          <w:szCs w:val="24"/>
        </w:rPr>
      </w:pPr>
    </w:p>
    <w:p w14:paraId="1B8AD677"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Ce travail, particulièrement apprécié des participants, permet à chacun de libérer son imagination par un jeu de co-construction narrative, tout en évitant de centrer les problématiques personnelles dans les mises en scène. </w:t>
      </w:r>
    </w:p>
    <w:p w14:paraId="38524C8E" w14:textId="77777777" w:rsidR="000201D6" w:rsidRDefault="000201D6" w:rsidP="00B06EA3">
      <w:pPr>
        <w:snapToGrid w:val="0"/>
        <w:spacing w:line="240" w:lineRule="auto"/>
        <w:rPr>
          <w:rFonts w:eastAsia="Calibri" w:cs="Calibri"/>
          <w:szCs w:val="24"/>
        </w:rPr>
      </w:pPr>
    </w:p>
    <w:p w14:paraId="484FA2FA" w14:textId="77777777" w:rsidR="000201D6" w:rsidRDefault="000201D6" w:rsidP="00B06EA3">
      <w:pPr>
        <w:snapToGrid w:val="0"/>
        <w:spacing w:line="240" w:lineRule="auto"/>
        <w:rPr>
          <w:rFonts w:eastAsia="Calibri" w:cs="Calibri"/>
          <w:szCs w:val="24"/>
        </w:rPr>
      </w:pPr>
    </w:p>
    <w:p w14:paraId="322C1DEC" w14:textId="77777777" w:rsidR="000201D6" w:rsidRDefault="000201D6" w:rsidP="00B06EA3">
      <w:pPr>
        <w:snapToGrid w:val="0"/>
        <w:spacing w:line="240" w:lineRule="auto"/>
        <w:rPr>
          <w:rFonts w:eastAsia="Calibri" w:cs="Calibri"/>
          <w:szCs w:val="24"/>
        </w:rPr>
      </w:pPr>
      <w:r w:rsidRPr="00F70926">
        <w:rPr>
          <w:rFonts w:eastAsia="Calibri" w:cs="Calibri"/>
          <w:szCs w:val="24"/>
        </w:rPr>
        <w:lastRenderedPageBreak/>
        <w:t xml:space="preserve">Ce théâtre de création spontané offre un cadre ludique et bienveillant où les participants développent leurs compétences d’expression, de communication, d’écoute et de confiance en soi, tout en prenant des risques créatifs dans un environnement sécurisé. </w:t>
      </w:r>
    </w:p>
    <w:p w14:paraId="6184BD0D" w14:textId="77777777" w:rsidR="000201D6" w:rsidRDefault="000201D6" w:rsidP="00B06EA3">
      <w:pPr>
        <w:snapToGrid w:val="0"/>
        <w:spacing w:line="240" w:lineRule="auto"/>
        <w:rPr>
          <w:rFonts w:eastAsia="Calibri" w:cs="Calibri"/>
          <w:szCs w:val="24"/>
        </w:rPr>
      </w:pPr>
    </w:p>
    <w:p w14:paraId="3C557F27" w14:textId="77777777" w:rsidR="000201D6" w:rsidRDefault="000201D6" w:rsidP="00B06EA3">
      <w:pPr>
        <w:snapToGrid w:val="0"/>
        <w:spacing w:line="240" w:lineRule="auto"/>
        <w:rPr>
          <w:rFonts w:eastAsia="Calibri" w:cs="Calibri"/>
          <w:szCs w:val="24"/>
        </w:rPr>
      </w:pPr>
    </w:p>
    <w:p w14:paraId="36FBD66E"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Loin de vouloir mettre en avant cette contribution pour des raisons personnelles, il semble essentiel de reconnaître le rôle pionnier et central de cette compagnie dans le projet e-Handitour et la conception de ce guide.</w:t>
      </w:r>
    </w:p>
    <w:p w14:paraId="765E1CF0" w14:textId="77777777" w:rsidR="000201D6" w:rsidRDefault="000201D6" w:rsidP="00B06EA3">
      <w:pPr>
        <w:snapToGrid w:val="0"/>
        <w:spacing w:line="240" w:lineRule="auto"/>
        <w:rPr>
          <w:rFonts w:eastAsia="Calibri" w:cs="Calibri"/>
          <w:szCs w:val="24"/>
        </w:rPr>
      </w:pPr>
    </w:p>
    <w:p w14:paraId="1389215F" w14:textId="77777777" w:rsidR="000201D6" w:rsidRPr="00F70926" w:rsidRDefault="000201D6" w:rsidP="00B06EA3">
      <w:pPr>
        <w:snapToGrid w:val="0"/>
        <w:spacing w:line="240" w:lineRule="auto"/>
        <w:rPr>
          <w:rFonts w:eastAsia="Calibri" w:cs="Calibri"/>
          <w:szCs w:val="24"/>
        </w:rPr>
      </w:pPr>
    </w:p>
    <w:p w14:paraId="0ED1E87F"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Ces initiatives illustrent à quel point le théâtre peut être un puissant vecteur d’inclusion et de valorisation des talents, tout en offrant des espaces de création adaptés aux besoins de chacun.</w:t>
      </w:r>
    </w:p>
    <w:p w14:paraId="25D0FF58" w14:textId="77777777" w:rsidR="000201D6" w:rsidRDefault="000201D6" w:rsidP="00B06EA3">
      <w:pPr>
        <w:snapToGrid w:val="0"/>
        <w:spacing w:line="240" w:lineRule="auto"/>
        <w:rPr>
          <w:rFonts w:eastAsia="Calibri" w:cs="Calibri"/>
          <w:szCs w:val="24"/>
        </w:rPr>
      </w:pPr>
    </w:p>
    <w:p w14:paraId="5DE09714" w14:textId="77777777" w:rsidR="000201D6" w:rsidRPr="00F70926" w:rsidRDefault="000201D6" w:rsidP="00B06EA3">
      <w:pPr>
        <w:snapToGrid w:val="0"/>
        <w:spacing w:line="240" w:lineRule="auto"/>
        <w:rPr>
          <w:rFonts w:eastAsia="Calibri" w:cs="Calibri"/>
          <w:szCs w:val="24"/>
        </w:rPr>
      </w:pPr>
    </w:p>
    <w:p w14:paraId="0C10B861" w14:textId="6973289D" w:rsidR="000201D6" w:rsidRPr="00F70926" w:rsidRDefault="000201D6" w:rsidP="00B06EA3">
      <w:pPr>
        <w:snapToGrid w:val="0"/>
        <w:spacing w:line="240" w:lineRule="auto"/>
        <w:rPr>
          <w:rFonts w:eastAsia="Calibri" w:cs="Calibri"/>
          <w:b/>
          <w:szCs w:val="24"/>
        </w:rPr>
      </w:pPr>
      <w:r w:rsidRPr="00F70926">
        <w:rPr>
          <w:rFonts w:eastAsia="Calibri" w:cs="Calibri"/>
          <w:b/>
          <w:szCs w:val="24"/>
        </w:rPr>
        <w:t xml:space="preserve">Listes des </w:t>
      </w:r>
      <w:r w:rsidR="00CF7662">
        <w:rPr>
          <w:rFonts w:eastAsia="Calibri" w:cs="Calibri"/>
          <w:b/>
          <w:szCs w:val="24"/>
        </w:rPr>
        <w:t xml:space="preserve">autres </w:t>
      </w:r>
      <w:r w:rsidRPr="00F70926">
        <w:rPr>
          <w:rFonts w:eastAsia="Calibri" w:cs="Calibri"/>
          <w:b/>
          <w:szCs w:val="24"/>
        </w:rPr>
        <w:t xml:space="preserve">Compagnies </w:t>
      </w:r>
      <w:r w:rsidR="00CF7662">
        <w:rPr>
          <w:rFonts w:eastAsia="Calibri" w:cs="Calibri"/>
          <w:b/>
          <w:szCs w:val="24"/>
        </w:rPr>
        <w:t xml:space="preserve">de théâtre </w:t>
      </w:r>
      <w:r w:rsidRPr="00F70926">
        <w:rPr>
          <w:rFonts w:eastAsia="Calibri" w:cs="Calibri"/>
          <w:b/>
          <w:szCs w:val="24"/>
        </w:rPr>
        <w:t>en France</w:t>
      </w:r>
    </w:p>
    <w:p w14:paraId="787E1A1B" w14:textId="77777777" w:rsidR="000201D6" w:rsidRDefault="000201D6" w:rsidP="00B06EA3">
      <w:pPr>
        <w:snapToGrid w:val="0"/>
        <w:spacing w:line="240" w:lineRule="auto"/>
        <w:rPr>
          <w:rFonts w:eastAsia="Calibri" w:cs="Calibri"/>
          <w:b/>
          <w:szCs w:val="24"/>
        </w:rPr>
      </w:pPr>
    </w:p>
    <w:p w14:paraId="18BC78D8" w14:textId="77777777" w:rsidR="000201D6" w:rsidRPr="00F70926" w:rsidRDefault="000201D6" w:rsidP="00B06EA3">
      <w:pPr>
        <w:snapToGrid w:val="0"/>
        <w:spacing w:line="240" w:lineRule="auto"/>
        <w:rPr>
          <w:rFonts w:eastAsia="Calibri" w:cs="Calibri"/>
          <w:b/>
          <w:szCs w:val="24"/>
        </w:rPr>
      </w:pPr>
    </w:p>
    <w:p w14:paraId="1174B3D7"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En France, plusieurs compagnies de théâtre ont choisi de faire du handicap un vecteur d’inclusion sociale et de créativité artistique. </w:t>
      </w:r>
    </w:p>
    <w:p w14:paraId="4523E984" w14:textId="77777777" w:rsidR="000201D6" w:rsidRDefault="000201D6" w:rsidP="00B06EA3">
      <w:pPr>
        <w:snapToGrid w:val="0"/>
        <w:spacing w:line="240" w:lineRule="auto"/>
        <w:rPr>
          <w:rFonts w:eastAsia="Calibri" w:cs="Calibri"/>
          <w:szCs w:val="24"/>
        </w:rPr>
      </w:pPr>
    </w:p>
    <w:p w14:paraId="0DC23F74" w14:textId="77777777" w:rsidR="000201D6" w:rsidRDefault="000201D6" w:rsidP="00B06EA3">
      <w:pPr>
        <w:snapToGrid w:val="0"/>
        <w:spacing w:line="240" w:lineRule="auto"/>
        <w:rPr>
          <w:rFonts w:eastAsia="Calibri" w:cs="Calibri"/>
          <w:szCs w:val="24"/>
        </w:rPr>
      </w:pPr>
    </w:p>
    <w:p w14:paraId="7008F817"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 xml:space="preserve">Ces compagnies, en intégrant des PSDH dans leurs créations, transforment les perceptions et brisent les barrières sociales. </w:t>
      </w:r>
    </w:p>
    <w:p w14:paraId="232277FA" w14:textId="77777777" w:rsidR="000201D6" w:rsidRDefault="000201D6" w:rsidP="00B06EA3">
      <w:pPr>
        <w:snapToGrid w:val="0"/>
        <w:spacing w:line="240" w:lineRule="auto"/>
        <w:rPr>
          <w:rFonts w:eastAsia="Calibri" w:cs="Calibri"/>
          <w:szCs w:val="24"/>
        </w:rPr>
      </w:pPr>
    </w:p>
    <w:p w14:paraId="7C6181C4" w14:textId="77777777" w:rsidR="000201D6" w:rsidRPr="00F70926" w:rsidRDefault="000201D6" w:rsidP="00B06EA3">
      <w:pPr>
        <w:snapToGrid w:val="0"/>
        <w:spacing w:line="240" w:lineRule="auto"/>
        <w:rPr>
          <w:rFonts w:eastAsia="Calibri" w:cs="Calibri"/>
          <w:szCs w:val="24"/>
        </w:rPr>
      </w:pPr>
    </w:p>
    <w:p w14:paraId="43BC3523" w14:textId="77777777" w:rsidR="000201D6" w:rsidRDefault="00C927EE" w:rsidP="00B06EA3">
      <w:pPr>
        <w:snapToGrid w:val="0"/>
        <w:spacing w:line="240" w:lineRule="auto"/>
        <w:rPr>
          <w:rFonts w:eastAsia="Calibri" w:cs="Calibri"/>
          <w:szCs w:val="24"/>
        </w:rPr>
      </w:pPr>
      <w:hyperlink r:id="rId108" w:tooltip="consulter le site de la Compagnie de l’Oiseau-Mouche " w:history="1">
        <w:r w:rsidR="000201D6" w:rsidRPr="00B41C6C">
          <w:rPr>
            <w:rStyle w:val="Lienhypertexte"/>
            <w:rFonts w:eastAsia="Calibri" w:cs="Calibri"/>
            <w:b/>
            <w:szCs w:val="24"/>
          </w:rPr>
          <w:t>Compagnie de l’Oiseau-Mouche</w:t>
        </w:r>
      </w:hyperlink>
      <w:r w:rsidR="000201D6">
        <w:rPr>
          <w:rFonts w:eastAsia="Calibri" w:cs="Calibri"/>
          <w:b/>
          <w:szCs w:val="24"/>
          <w:vertAlign w:val="superscript"/>
        </w:rPr>
        <w:t xml:space="preserve"> </w:t>
      </w:r>
      <w:r w:rsidR="000201D6" w:rsidRPr="00F70926">
        <w:rPr>
          <w:rFonts w:eastAsia="Calibri" w:cs="Calibri"/>
          <w:szCs w:val="24"/>
        </w:rPr>
        <w:t xml:space="preserve">: </w:t>
      </w:r>
    </w:p>
    <w:p w14:paraId="264F6026" w14:textId="77777777" w:rsidR="000201D6" w:rsidRDefault="000201D6" w:rsidP="00B06EA3">
      <w:pPr>
        <w:snapToGrid w:val="0"/>
        <w:spacing w:line="240" w:lineRule="auto"/>
        <w:rPr>
          <w:rFonts w:eastAsia="Calibri" w:cs="Calibri"/>
          <w:szCs w:val="24"/>
        </w:rPr>
      </w:pPr>
    </w:p>
    <w:p w14:paraId="4E2862E0" w14:textId="77777777" w:rsidR="000201D6" w:rsidRDefault="000201D6" w:rsidP="00B06EA3">
      <w:pPr>
        <w:snapToGrid w:val="0"/>
        <w:spacing w:line="240" w:lineRule="auto"/>
        <w:rPr>
          <w:rFonts w:eastAsia="Calibri" w:cs="Calibri"/>
          <w:szCs w:val="24"/>
        </w:rPr>
      </w:pPr>
    </w:p>
    <w:p w14:paraId="7E6619BE"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Basée à Roubaix, la Compagnie de l’Oiseau-Mouche est une troupe de théâtre professionnelle composée exclusivement de comédiens en situation de handicap mental. </w:t>
      </w:r>
    </w:p>
    <w:p w14:paraId="2DF67D38" w14:textId="77777777" w:rsidR="000201D6" w:rsidRDefault="000201D6" w:rsidP="00B06EA3">
      <w:pPr>
        <w:snapToGrid w:val="0"/>
        <w:spacing w:line="240" w:lineRule="auto"/>
        <w:rPr>
          <w:rFonts w:eastAsia="Calibri" w:cs="Calibri"/>
          <w:szCs w:val="24"/>
        </w:rPr>
      </w:pPr>
    </w:p>
    <w:p w14:paraId="642E9619" w14:textId="77777777" w:rsidR="000201D6" w:rsidRDefault="000201D6" w:rsidP="00B06EA3">
      <w:pPr>
        <w:snapToGrid w:val="0"/>
        <w:spacing w:line="240" w:lineRule="auto"/>
        <w:rPr>
          <w:rFonts w:eastAsia="Calibri" w:cs="Calibri"/>
          <w:szCs w:val="24"/>
        </w:rPr>
      </w:pPr>
    </w:p>
    <w:p w14:paraId="6A41253B"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lastRenderedPageBreak/>
        <w:t>Depuis sa création en 1981, elle a produit de nombreux spectacles et est reconnue pour son approche inclusive et innovante du théâtre.</w:t>
      </w:r>
    </w:p>
    <w:p w14:paraId="603E34B4" w14:textId="77777777" w:rsidR="000201D6" w:rsidRPr="00F70926" w:rsidRDefault="000201D6" w:rsidP="00B06EA3">
      <w:pPr>
        <w:snapToGrid w:val="0"/>
        <w:spacing w:line="240" w:lineRule="auto"/>
        <w:rPr>
          <w:rFonts w:eastAsia="Calibri" w:cs="Calibri"/>
          <w:color w:val="1155CC"/>
          <w:szCs w:val="24"/>
          <w:u w:val="single"/>
        </w:rPr>
      </w:pPr>
    </w:p>
    <w:p w14:paraId="4D78C949" w14:textId="77777777" w:rsidR="000201D6" w:rsidRDefault="00C927EE" w:rsidP="00B06EA3">
      <w:pPr>
        <w:snapToGrid w:val="0"/>
        <w:spacing w:line="240" w:lineRule="auto"/>
        <w:rPr>
          <w:rFonts w:eastAsia="Calibri" w:cs="Calibri"/>
          <w:b/>
          <w:szCs w:val="24"/>
          <w:vertAlign w:val="superscript"/>
        </w:rPr>
      </w:pPr>
      <w:hyperlink r:id="rId109" w:tooltip="consulter le site du Théâtre du Cristal " w:history="1">
        <w:r w:rsidR="000201D6" w:rsidRPr="00B41C6C">
          <w:rPr>
            <w:rStyle w:val="Lienhypertexte"/>
            <w:rFonts w:eastAsia="Calibri" w:cs="Calibri"/>
            <w:b/>
            <w:szCs w:val="24"/>
          </w:rPr>
          <w:t>Théâtre du Cristal</w:t>
        </w:r>
      </w:hyperlink>
      <w:r w:rsidR="000201D6">
        <w:rPr>
          <w:rFonts w:eastAsia="Calibri" w:cs="Calibri"/>
          <w:b/>
          <w:szCs w:val="24"/>
        </w:rPr>
        <w:t xml:space="preserve"> </w:t>
      </w:r>
    </w:p>
    <w:p w14:paraId="2DCEE4F0" w14:textId="77777777" w:rsidR="000201D6" w:rsidRDefault="000201D6" w:rsidP="00B06EA3">
      <w:pPr>
        <w:snapToGrid w:val="0"/>
        <w:spacing w:line="240" w:lineRule="auto"/>
        <w:rPr>
          <w:rFonts w:eastAsia="Calibri" w:cs="Calibri"/>
          <w:b/>
          <w:szCs w:val="24"/>
          <w:vertAlign w:val="superscript"/>
        </w:rPr>
      </w:pPr>
    </w:p>
    <w:p w14:paraId="7531A8D8" w14:textId="77777777" w:rsidR="000201D6" w:rsidRDefault="000201D6" w:rsidP="00B06EA3">
      <w:pPr>
        <w:snapToGrid w:val="0"/>
        <w:spacing w:line="240" w:lineRule="auto"/>
        <w:rPr>
          <w:rFonts w:eastAsia="Calibri" w:cs="Calibri"/>
          <w:b/>
          <w:szCs w:val="24"/>
          <w:vertAlign w:val="superscript"/>
        </w:rPr>
      </w:pPr>
    </w:p>
    <w:p w14:paraId="0D27689F" w14:textId="77777777" w:rsidR="000201D6" w:rsidRDefault="000201D6" w:rsidP="00B06EA3">
      <w:pPr>
        <w:snapToGrid w:val="0"/>
        <w:spacing w:line="240" w:lineRule="auto"/>
        <w:rPr>
          <w:rFonts w:eastAsia="Calibri" w:cs="Calibri"/>
          <w:szCs w:val="24"/>
        </w:rPr>
      </w:pPr>
      <w:r w:rsidRPr="00B41C6C">
        <w:rPr>
          <w:rFonts w:eastAsia="Calibri" w:cs="Calibri"/>
          <w:bCs/>
          <w:szCs w:val="24"/>
        </w:rPr>
        <w:t>Le Théâtre du Cristal</w:t>
      </w:r>
      <w:r w:rsidRPr="00B41C6C">
        <w:rPr>
          <w:rFonts w:eastAsia="Calibri" w:cs="Calibri"/>
          <w:b/>
          <w:szCs w:val="24"/>
          <w:vertAlign w:val="superscript"/>
        </w:rPr>
        <w:t xml:space="preserve"> </w:t>
      </w:r>
      <w:r w:rsidRPr="00F70926">
        <w:rPr>
          <w:rFonts w:eastAsia="Calibri" w:cs="Calibri"/>
          <w:szCs w:val="24"/>
        </w:rPr>
        <w:t xml:space="preserve">est une compagnie francilienne qui mêle artistes valides et handicapés dans ses créations. </w:t>
      </w:r>
    </w:p>
    <w:p w14:paraId="3BE562DF" w14:textId="77777777" w:rsidR="000201D6" w:rsidRDefault="000201D6" w:rsidP="00B06EA3">
      <w:pPr>
        <w:snapToGrid w:val="0"/>
        <w:spacing w:line="240" w:lineRule="auto"/>
        <w:rPr>
          <w:rFonts w:eastAsia="Calibri" w:cs="Calibri"/>
          <w:szCs w:val="24"/>
        </w:rPr>
      </w:pPr>
    </w:p>
    <w:p w14:paraId="6A0EC6F2" w14:textId="77777777" w:rsidR="000201D6" w:rsidRDefault="000201D6" w:rsidP="00B06EA3">
      <w:pPr>
        <w:snapToGrid w:val="0"/>
        <w:spacing w:line="240" w:lineRule="auto"/>
        <w:rPr>
          <w:rFonts w:eastAsia="Calibri" w:cs="Calibri"/>
          <w:szCs w:val="24"/>
        </w:rPr>
      </w:pPr>
    </w:p>
    <w:p w14:paraId="53F32C1F"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Elle travaille à la reconnaissance du talent des artistes en situation de handicap en produisant des spectacles qui tournent en France et à l’étranger.</w:t>
      </w:r>
    </w:p>
    <w:p w14:paraId="32F084EB" w14:textId="77777777" w:rsidR="000201D6" w:rsidRDefault="000201D6" w:rsidP="00B06EA3">
      <w:pPr>
        <w:snapToGrid w:val="0"/>
        <w:spacing w:line="240" w:lineRule="auto"/>
        <w:rPr>
          <w:rFonts w:eastAsia="Calibri" w:cs="Calibri"/>
          <w:color w:val="1155CC"/>
          <w:szCs w:val="24"/>
          <w:u w:val="single"/>
        </w:rPr>
      </w:pPr>
    </w:p>
    <w:p w14:paraId="5027F52D" w14:textId="77777777" w:rsidR="000201D6" w:rsidRPr="00F70926" w:rsidRDefault="000201D6" w:rsidP="00B06EA3">
      <w:pPr>
        <w:snapToGrid w:val="0"/>
        <w:spacing w:line="240" w:lineRule="auto"/>
        <w:rPr>
          <w:rFonts w:eastAsia="Calibri" w:cs="Calibri"/>
          <w:color w:val="1155CC"/>
          <w:szCs w:val="24"/>
          <w:u w:val="single"/>
        </w:rPr>
      </w:pPr>
    </w:p>
    <w:p w14:paraId="27F595F7" w14:textId="77777777" w:rsidR="000201D6" w:rsidRDefault="00C927EE" w:rsidP="00B06EA3">
      <w:pPr>
        <w:snapToGrid w:val="0"/>
        <w:spacing w:line="240" w:lineRule="auto"/>
        <w:rPr>
          <w:rFonts w:eastAsia="Calibri" w:cs="Calibri"/>
          <w:szCs w:val="24"/>
        </w:rPr>
      </w:pPr>
      <w:hyperlink r:id="rId110" w:tooltip="consulter le site de la Compagnie Danse des Signes " w:history="1">
        <w:r w:rsidR="000201D6" w:rsidRPr="00B41C6C">
          <w:rPr>
            <w:rStyle w:val="Lienhypertexte"/>
            <w:rFonts w:eastAsia="Calibri" w:cs="Calibri"/>
            <w:b/>
            <w:szCs w:val="24"/>
          </w:rPr>
          <w:t>Compagnie Danse des Signes</w:t>
        </w:r>
      </w:hyperlink>
      <w:r w:rsidR="000201D6">
        <w:rPr>
          <w:rFonts w:eastAsia="Calibri" w:cs="Calibri"/>
          <w:b/>
          <w:szCs w:val="24"/>
          <w:vertAlign w:val="superscript"/>
        </w:rPr>
        <w:t xml:space="preserve"> </w:t>
      </w:r>
      <w:r w:rsidR="000201D6" w:rsidRPr="00F70926">
        <w:rPr>
          <w:rFonts w:eastAsia="Calibri" w:cs="Calibri"/>
          <w:szCs w:val="24"/>
        </w:rPr>
        <w:t xml:space="preserve"> </w:t>
      </w:r>
    </w:p>
    <w:p w14:paraId="1386FDAC" w14:textId="77777777" w:rsidR="000201D6" w:rsidRDefault="000201D6" w:rsidP="00B06EA3">
      <w:pPr>
        <w:snapToGrid w:val="0"/>
        <w:spacing w:line="240" w:lineRule="auto"/>
        <w:rPr>
          <w:rFonts w:eastAsia="Calibri" w:cs="Calibri"/>
          <w:szCs w:val="24"/>
        </w:rPr>
      </w:pPr>
    </w:p>
    <w:p w14:paraId="3CBE7A43" w14:textId="77777777" w:rsidR="000201D6" w:rsidRDefault="000201D6" w:rsidP="00B06EA3">
      <w:pPr>
        <w:snapToGrid w:val="0"/>
        <w:spacing w:line="240" w:lineRule="auto"/>
        <w:rPr>
          <w:rFonts w:eastAsia="Calibri" w:cs="Calibri"/>
          <w:szCs w:val="24"/>
        </w:rPr>
      </w:pPr>
    </w:p>
    <w:p w14:paraId="726540D1"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Cette compagnie, basée à Paris, crée des spectacles accessibles aux personnes sourdes et entendantes. </w:t>
      </w:r>
    </w:p>
    <w:p w14:paraId="31748205" w14:textId="77777777" w:rsidR="000201D6" w:rsidRDefault="000201D6" w:rsidP="00B06EA3">
      <w:pPr>
        <w:snapToGrid w:val="0"/>
        <w:spacing w:line="240" w:lineRule="auto"/>
        <w:rPr>
          <w:rFonts w:eastAsia="Calibri" w:cs="Calibri"/>
          <w:szCs w:val="24"/>
        </w:rPr>
      </w:pPr>
    </w:p>
    <w:p w14:paraId="5DACC977" w14:textId="77777777" w:rsidR="000201D6" w:rsidRDefault="000201D6" w:rsidP="00B06EA3">
      <w:pPr>
        <w:snapToGrid w:val="0"/>
        <w:spacing w:line="240" w:lineRule="auto"/>
        <w:rPr>
          <w:rFonts w:eastAsia="Calibri" w:cs="Calibri"/>
          <w:szCs w:val="24"/>
        </w:rPr>
      </w:pPr>
    </w:p>
    <w:p w14:paraId="48B9B74B"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Elle intègre des comédiens sourds et utilise la langue des signes comme une composante artistique de ses productions.</w:t>
      </w:r>
    </w:p>
    <w:p w14:paraId="17B982A7" w14:textId="77777777" w:rsidR="000201D6" w:rsidRDefault="000201D6" w:rsidP="00B06EA3">
      <w:pPr>
        <w:snapToGrid w:val="0"/>
        <w:spacing w:line="240" w:lineRule="auto"/>
        <w:rPr>
          <w:rFonts w:eastAsia="Calibri" w:cs="Calibri"/>
          <w:color w:val="1155CC"/>
          <w:szCs w:val="24"/>
          <w:u w:val="single"/>
        </w:rPr>
      </w:pPr>
    </w:p>
    <w:p w14:paraId="42D6024E" w14:textId="77777777" w:rsidR="000201D6" w:rsidRPr="00F70926" w:rsidRDefault="000201D6" w:rsidP="00B06EA3">
      <w:pPr>
        <w:snapToGrid w:val="0"/>
        <w:spacing w:line="240" w:lineRule="auto"/>
        <w:rPr>
          <w:rFonts w:eastAsia="Calibri" w:cs="Calibri"/>
          <w:color w:val="1155CC"/>
          <w:szCs w:val="24"/>
          <w:u w:val="single"/>
        </w:rPr>
      </w:pPr>
    </w:p>
    <w:p w14:paraId="272348AC" w14:textId="77777777" w:rsidR="000201D6" w:rsidRDefault="00C927EE" w:rsidP="00B06EA3">
      <w:pPr>
        <w:snapToGrid w:val="0"/>
        <w:spacing w:line="240" w:lineRule="auto"/>
        <w:rPr>
          <w:rFonts w:eastAsia="Calibri" w:cs="Calibri"/>
          <w:szCs w:val="24"/>
        </w:rPr>
      </w:pPr>
      <w:hyperlink r:id="rId111" w:tooltip="consulter le site de la Compagnie Les Toupies " w:history="1">
        <w:r w:rsidR="000201D6" w:rsidRPr="00B41C6C">
          <w:rPr>
            <w:rStyle w:val="Lienhypertexte"/>
            <w:rFonts w:eastAsia="Calibri" w:cs="Calibri"/>
            <w:b/>
            <w:szCs w:val="24"/>
          </w:rPr>
          <w:t>Compagnie Les Toupies</w:t>
        </w:r>
      </w:hyperlink>
      <w:r w:rsidR="000201D6">
        <w:rPr>
          <w:rFonts w:eastAsia="Calibri" w:cs="Calibri"/>
          <w:b/>
          <w:szCs w:val="24"/>
          <w:vertAlign w:val="superscript"/>
        </w:rPr>
        <w:t xml:space="preserve"> </w:t>
      </w:r>
      <w:r w:rsidR="000201D6" w:rsidRPr="00F70926">
        <w:rPr>
          <w:rFonts w:eastAsia="Calibri" w:cs="Calibri"/>
          <w:szCs w:val="24"/>
        </w:rPr>
        <w:t xml:space="preserve"> </w:t>
      </w:r>
    </w:p>
    <w:p w14:paraId="0FA7BC43" w14:textId="77777777" w:rsidR="000201D6" w:rsidRDefault="000201D6" w:rsidP="00B06EA3">
      <w:pPr>
        <w:snapToGrid w:val="0"/>
        <w:spacing w:line="240" w:lineRule="auto"/>
        <w:rPr>
          <w:rFonts w:eastAsia="Calibri" w:cs="Calibri"/>
          <w:szCs w:val="24"/>
        </w:rPr>
      </w:pPr>
    </w:p>
    <w:p w14:paraId="30EE1EA6" w14:textId="77777777" w:rsidR="000201D6" w:rsidRDefault="000201D6" w:rsidP="00B06EA3">
      <w:pPr>
        <w:snapToGrid w:val="0"/>
        <w:spacing w:line="240" w:lineRule="auto"/>
        <w:rPr>
          <w:rFonts w:eastAsia="Calibri" w:cs="Calibri"/>
          <w:szCs w:val="24"/>
        </w:rPr>
      </w:pPr>
    </w:p>
    <w:p w14:paraId="3A1A84A5"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Située à Paris, cette compagnie propose des ateliers et des spectacles intégrant des PSDH mental et physique. </w:t>
      </w:r>
    </w:p>
    <w:p w14:paraId="265F8C94" w14:textId="77777777" w:rsidR="000201D6" w:rsidRDefault="000201D6" w:rsidP="00B06EA3">
      <w:pPr>
        <w:snapToGrid w:val="0"/>
        <w:spacing w:line="240" w:lineRule="auto"/>
        <w:rPr>
          <w:rFonts w:eastAsia="Calibri" w:cs="Calibri"/>
          <w:szCs w:val="24"/>
        </w:rPr>
      </w:pPr>
    </w:p>
    <w:p w14:paraId="3AA0CD0D" w14:textId="77777777" w:rsidR="000201D6" w:rsidRDefault="000201D6" w:rsidP="00B06EA3">
      <w:pPr>
        <w:snapToGrid w:val="0"/>
        <w:spacing w:line="240" w:lineRule="auto"/>
        <w:rPr>
          <w:rFonts w:eastAsia="Calibri" w:cs="Calibri"/>
          <w:szCs w:val="24"/>
        </w:rPr>
      </w:pPr>
    </w:p>
    <w:p w14:paraId="45E749E8"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Leur approche est basée sur l’inclusion et l’accessibilité, et ils travaillent également sur des projets de médiation culturelle.</w:t>
      </w:r>
    </w:p>
    <w:p w14:paraId="550B2F7C" w14:textId="77777777" w:rsidR="000201D6" w:rsidRDefault="000201D6" w:rsidP="00B06EA3">
      <w:pPr>
        <w:snapToGrid w:val="0"/>
        <w:spacing w:line="240" w:lineRule="auto"/>
        <w:rPr>
          <w:rFonts w:eastAsia="Calibri" w:cs="Calibri"/>
          <w:color w:val="1155CC"/>
          <w:szCs w:val="24"/>
          <w:u w:val="single"/>
        </w:rPr>
      </w:pPr>
    </w:p>
    <w:p w14:paraId="29297899" w14:textId="77777777" w:rsidR="000201D6" w:rsidRPr="00F70926" w:rsidRDefault="000201D6" w:rsidP="00B06EA3">
      <w:pPr>
        <w:snapToGrid w:val="0"/>
        <w:spacing w:line="240" w:lineRule="auto"/>
        <w:rPr>
          <w:rFonts w:eastAsia="Calibri" w:cs="Calibri"/>
          <w:color w:val="1155CC"/>
          <w:szCs w:val="24"/>
          <w:u w:val="single"/>
        </w:rPr>
      </w:pPr>
    </w:p>
    <w:p w14:paraId="3704432D" w14:textId="77777777" w:rsidR="000201D6" w:rsidRDefault="00C927EE" w:rsidP="00B06EA3">
      <w:pPr>
        <w:snapToGrid w:val="0"/>
        <w:spacing w:line="240" w:lineRule="auto"/>
        <w:rPr>
          <w:rFonts w:eastAsia="Calibri" w:cs="Calibri"/>
          <w:szCs w:val="24"/>
        </w:rPr>
      </w:pPr>
      <w:hyperlink r:id="rId112" w:anchor="decembre" w:tooltip="consulter le site de la Compagnie Création Ephémère " w:history="1">
        <w:r w:rsidR="000201D6" w:rsidRPr="00B41C6C">
          <w:rPr>
            <w:rStyle w:val="Lienhypertexte"/>
            <w:rFonts w:eastAsia="Calibri" w:cs="Calibri"/>
            <w:b/>
            <w:szCs w:val="24"/>
          </w:rPr>
          <w:t>Compagnie Création Ephémère</w:t>
        </w:r>
      </w:hyperlink>
      <w:r w:rsidR="000201D6">
        <w:rPr>
          <w:rFonts w:eastAsia="Calibri" w:cs="Calibri"/>
          <w:b/>
          <w:szCs w:val="24"/>
          <w:vertAlign w:val="superscript"/>
        </w:rPr>
        <w:t xml:space="preserve"> </w:t>
      </w:r>
    </w:p>
    <w:p w14:paraId="3991D4AA" w14:textId="77777777" w:rsidR="000201D6" w:rsidRDefault="000201D6" w:rsidP="00B06EA3">
      <w:pPr>
        <w:snapToGrid w:val="0"/>
        <w:spacing w:line="240" w:lineRule="auto"/>
        <w:rPr>
          <w:rFonts w:eastAsia="Calibri" w:cs="Calibri"/>
          <w:szCs w:val="24"/>
        </w:rPr>
      </w:pPr>
    </w:p>
    <w:p w14:paraId="2A9843E4" w14:textId="77777777" w:rsidR="000201D6" w:rsidRDefault="000201D6" w:rsidP="00B06EA3">
      <w:pPr>
        <w:snapToGrid w:val="0"/>
        <w:spacing w:line="240" w:lineRule="auto"/>
        <w:rPr>
          <w:rFonts w:eastAsia="Calibri" w:cs="Calibri"/>
          <w:szCs w:val="24"/>
        </w:rPr>
      </w:pPr>
    </w:p>
    <w:p w14:paraId="2E715C45" w14:textId="77777777" w:rsidR="000201D6" w:rsidRDefault="000201D6" w:rsidP="00B06EA3">
      <w:pPr>
        <w:snapToGrid w:val="0"/>
        <w:spacing w:line="240" w:lineRule="auto"/>
        <w:rPr>
          <w:rFonts w:eastAsia="Calibri" w:cs="Calibri"/>
          <w:szCs w:val="24"/>
        </w:rPr>
      </w:pPr>
      <w:r w:rsidRPr="00F70926">
        <w:rPr>
          <w:rFonts w:eastAsia="Calibri" w:cs="Calibri"/>
          <w:szCs w:val="24"/>
        </w:rPr>
        <w:t>Basée en Aveyron, cette compagnie travaille depuis plus de 30</w:t>
      </w:r>
      <w:r w:rsidRPr="00F70926">
        <w:rPr>
          <w:rFonts w:ascii="Calibri" w:eastAsia="Calibri" w:hAnsi="Calibri" w:cs="Calibri"/>
          <w:szCs w:val="24"/>
        </w:rPr>
        <w:t> </w:t>
      </w:r>
      <w:r w:rsidRPr="00F70926">
        <w:rPr>
          <w:rFonts w:eastAsia="Calibri" w:cs="Calibri"/>
          <w:szCs w:val="24"/>
        </w:rPr>
        <w:t xml:space="preserve">ans à inclure des PSDH mental dans ses créations théâtrales. </w:t>
      </w:r>
    </w:p>
    <w:p w14:paraId="4DED7FC2" w14:textId="77777777" w:rsidR="000201D6" w:rsidRDefault="000201D6" w:rsidP="00B06EA3">
      <w:pPr>
        <w:snapToGrid w:val="0"/>
        <w:spacing w:line="240" w:lineRule="auto"/>
        <w:rPr>
          <w:rFonts w:eastAsia="Calibri" w:cs="Calibri"/>
          <w:szCs w:val="24"/>
        </w:rPr>
      </w:pPr>
    </w:p>
    <w:p w14:paraId="2B4B1443" w14:textId="77777777" w:rsidR="000201D6" w:rsidRDefault="000201D6" w:rsidP="00B06EA3">
      <w:pPr>
        <w:snapToGrid w:val="0"/>
        <w:spacing w:line="240" w:lineRule="auto"/>
        <w:rPr>
          <w:rFonts w:eastAsia="Calibri" w:cs="Calibri"/>
          <w:szCs w:val="24"/>
        </w:rPr>
      </w:pPr>
    </w:p>
    <w:p w14:paraId="7A551F8F"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Elle propose des ateliers artistiques et des résidences de création pour favoriser l’expression et l’inclusion des artistes handicapés.</w:t>
      </w:r>
    </w:p>
    <w:p w14:paraId="2EA8AD42" w14:textId="77777777" w:rsidR="000201D6" w:rsidRDefault="000201D6" w:rsidP="00B06EA3">
      <w:pPr>
        <w:snapToGrid w:val="0"/>
        <w:spacing w:line="240" w:lineRule="auto"/>
        <w:rPr>
          <w:rFonts w:eastAsia="Calibri" w:cs="Calibri"/>
          <w:szCs w:val="24"/>
        </w:rPr>
      </w:pPr>
    </w:p>
    <w:p w14:paraId="180B7DA4" w14:textId="77777777" w:rsidR="000201D6" w:rsidRPr="00F70926" w:rsidRDefault="000201D6" w:rsidP="00B06EA3">
      <w:pPr>
        <w:snapToGrid w:val="0"/>
        <w:spacing w:line="240" w:lineRule="auto"/>
        <w:rPr>
          <w:rFonts w:eastAsia="Calibri" w:cs="Calibri"/>
          <w:szCs w:val="24"/>
        </w:rPr>
      </w:pPr>
    </w:p>
    <w:p w14:paraId="0BDFCD0E" w14:textId="77777777" w:rsidR="000201D6" w:rsidRDefault="00C927EE" w:rsidP="00B06EA3">
      <w:pPr>
        <w:snapToGrid w:val="0"/>
        <w:spacing w:line="240" w:lineRule="auto"/>
        <w:rPr>
          <w:rFonts w:eastAsia="Calibri" w:cs="Calibri"/>
          <w:szCs w:val="24"/>
        </w:rPr>
      </w:pPr>
      <w:hyperlink r:id="rId113" w:tooltip="consulter le site de la Compagnie Théâtre de l’Arc-en-Ciel " w:history="1">
        <w:r w:rsidR="000201D6" w:rsidRPr="00B41C6C">
          <w:rPr>
            <w:rStyle w:val="Lienhypertexte"/>
            <w:rFonts w:eastAsia="Calibri" w:cs="Calibri"/>
            <w:b/>
            <w:szCs w:val="24"/>
          </w:rPr>
          <w:t>Compagnie Théâtre de l’Arc-en-Ciel</w:t>
        </w:r>
      </w:hyperlink>
      <w:r w:rsidR="000201D6">
        <w:rPr>
          <w:rFonts w:eastAsia="Calibri" w:cs="Calibri"/>
          <w:b/>
          <w:szCs w:val="24"/>
          <w:vertAlign w:val="superscript"/>
        </w:rPr>
        <w:t xml:space="preserve"> </w:t>
      </w:r>
    </w:p>
    <w:p w14:paraId="23CA48B6" w14:textId="77777777" w:rsidR="000201D6" w:rsidRDefault="000201D6" w:rsidP="00B06EA3">
      <w:pPr>
        <w:snapToGrid w:val="0"/>
        <w:spacing w:line="240" w:lineRule="auto"/>
        <w:rPr>
          <w:rFonts w:eastAsia="Calibri" w:cs="Calibri"/>
          <w:szCs w:val="24"/>
        </w:rPr>
      </w:pPr>
    </w:p>
    <w:p w14:paraId="2254318E" w14:textId="77777777" w:rsidR="000201D6" w:rsidRDefault="000201D6" w:rsidP="00B06EA3">
      <w:pPr>
        <w:snapToGrid w:val="0"/>
        <w:spacing w:line="240" w:lineRule="auto"/>
        <w:rPr>
          <w:rFonts w:eastAsia="Calibri" w:cs="Calibri"/>
          <w:szCs w:val="24"/>
        </w:rPr>
      </w:pPr>
    </w:p>
    <w:p w14:paraId="12FDDA59"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Située en région lyonnaise est spécialisée dans le théâtre inclusif. </w:t>
      </w:r>
    </w:p>
    <w:p w14:paraId="2FAE3FEE" w14:textId="77777777" w:rsidR="000201D6" w:rsidRDefault="000201D6" w:rsidP="00B06EA3">
      <w:pPr>
        <w:snapToGrid w:val="0"/>
        <w:spacing w:line="240" w:lineRule="auto"/>
        <w:rPr>
          <w:rFonts w:eastAsia="Calibri" w:cs="Calibri"/>
          <w:szCs w:val="24"/>
        </w:rPr>
      </w:pPr>
    </w:p>
    <w:p w14:paraId="4AD75EC2" w14:textId="77777777" w:rsidR="000201D6" w:rsidRDefault="000201D6" w:rsidP="00B06EA3">
      <w:pPr>
        <w:snapToGrid w:val="0"/>
        <w:spacing w:line="240" w:lineRule="auto"/>
        <w:rPr>
          <w:rFonts w:eastAsia="Calibri" w:cs="Calibri"/>
          <w:szCs w:val="24"/>
        </w:rPr>
      </w:pPr>
    </w:p>
    <w:p w14:paraId="435B1563"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Elle travaille avec des comédiens en situation de handicap et met l’accent sur la création artistique comme vecteur de lien social.</w:t>
      </w:r>
    </w:p>
    <w:p w14:paraId="185059CC" w14:textId="77777777" w:rsidR="000201D6" w:rsidRDefault="000201D6" w:rsidP="00B06EA3">
      <w:pPr>
        <w:snapToGrid w:val="0"/>
        <w:spacing w:line="240" w:lineRule="auto"/>
        <w:rPr>
          <w:rFonts w:eastAsia="Calibri" w:cs="Calibri"/>
          <w:szCs w:val="24"/>
        </w:rPr>
      </w:pPr>
    </w:p>
    <w:p w14:paraId="5D91B0FD" w14:textId="77777777" w:rsidR="000201D6" w:rsidRPr="00F70926" w:rsidRDefault="000201D6" w:rsidP="00B06EA3">
      <w:pPr>
        <w:snapToGrid w:val="0"/>
        <w:spacing w:line="240" w:lineRule="auto"/>
        <w:rPr>
          <w:rFonts w:eastAsia="Calibri" w:cs="Calibri"/>
          <w:szCs w:val="24"/>
        </w:rPr>
      </w:pPr>
    </w:p>
    <w:p w14:paraId="393FB77F" w14:textId="77777777" w:rsidR="000201D6" w:rsidRDefault="00C927EE" w:rsidP="00B06EA3">
      <w:pPr>
        <w:snapToGrid w:val="0"/>
        <w:spacing w:line="240" w:lineRule="auto"/>
        <w:rPr>
          <w:rFonts w:eastAsia="Calibri" w:cs="Calibri"/>
          <w:bCs/>
          <w:szCs w:val="24"/>
        </w:rPr>
      </w:pPr>
      <w:hyperlink r:id="rId114" w:tooltip="consulter la publication sur a Compagnie du Nouveau Monde sur le site vernon-direct.fr" w:history="1">
        <w:r w:rsidR="000201D6" w:rsidRPr="00B41C6C">
          <w:rPr>
            <w:rStyle w:val="Lienhypertexte"/>
            <w:rFonts w:eastAsia="Calibri" w:cs="Calibri"/>
            <w:b/>
            <w:szCs w:val="24"/>
          </w:rPr>
          <w:t>La Compagnie du Nouveau Monde</w:t>
        </w:r>
      </w:hyperlink>
      <w:r w:rsidR="000201D6" w:rsidRPr="00B41C6C">
        <w:rPr>
          <w:rFonts w:ascii="Calibri" w:eastAsia="Calibri" w:hAnsi="Calibri" w:cs="Calibri"/>
          <w:bCs/>
          <w:szCs w:val="24"/>
        </w:rPr>
        <w:t> </w:t>
      </w:r>
    </w:p>
    <w:p w14:paraId="5C6F57F4" w14:textId="77777777" w:rsidR="000201D6" w:rsidRDefault="000201D6" w:rsidP="00B06EA3">
      <w:pPr>
        <w:snapToGrid w:val="0"/>
        <w:spacing w:line="240" w:lineRule="auto"/>
        <w:rPr>
          <w:rFonts w:eastAsia="Calibri" w:cs="Calibri"/>
          <w:bCs/>
          <w:szCs w:val="24"/>
        </w:rPr>
      </w:pPr>
    </w:p>
    <w:p w14:paraId="368E1D28" w14:textId="77777777" w:rsidR="000201D6" w:rsidRDefault="000201D6" w:rsidP="00B06EA3">
      <w:pPr>
        <w:snapToGrid w:val="0"/>
        <w:spacing w:line="240" w:lineRule="auto"/>
        <w:rPr>
          <w:rFonts w:eastAsia="Calibri" w:cs="Calibri"/>
          <w:bCs/>
          <w:szCs w:val="24"/>
        </w:rPr>
      </w:pPr>
    </w:p>
    <w:p w14:paraId="0501687E" w14:textId="77777777" w:rsidR="000201D6" w:rsidRDefault="000201D6" w:rsidP="00B06EA3">
      <w:pPr>
        <w:snapToGrid w:val="0"/>
        <w:spacing w:line="240" w:lineRule="auto"/>
        <w:rPr>
          <w:rFonts w:eastAsia="Calibri" w:cs="Calibri"/>
          <w:szCs w:val="24"/>
        </w:rPr>
      </w:pPr>
      <w:r>
        <w:rPr>
          <w:rFonts w:eastAsia="Calibri" w:cs="Calibri"/>
          <w:szCs w:val="24"/>
        </w:rPr>
        <w:t>D</w:t>
      </w:r>
      <w:r w:rsidRPr="00F70926">
        <w:rPr>
          <w:rFonts w:eastAsia="Calibri" w:cs="Calibri"/>
          <w:szCs w:val="24"/>
        </w:rPr>
        <w:t xml:space="preserve">irigée par </w:t>
      </w:r>
      <w:r>
        <w:rPr>
          <w:rFonts w:eastAsia="Calibri" w:cs="Calibri"/>
          <w:szCs w:val="24"/>
        </w:rPr>
        <w:t>Aline Tixier Abomba avec pour directeur artistique Clément Révérend</w:t>
      </w:r>
      <w:r w:rsidRPr="00F70926">
        <w:rPr>
          <w:rFonts w:eastAsia="Calibri" w:cs="Calibri"/>
          <w:szCs w:val="24"/>
        </w:rPr>
        <w:t xml:space="preserve">, est pionnière dans l’approche du Théâtre de Création Spontanée. </w:t>
      </w:r>
    </w:p>
    <w:p w14:paraId="22125EE6" w14:textId="77777777" w:rsidR="000201D6" w:rsidRDefault="000201D6" w:rsidP="00B06EA3">
      <w:pPr>
        <w:snapToGrid w:val="0"/>
        <w:spacing w:line="240" w:lineRule="auto"/>
        <w:rPr>
          <w:rFonts w:eastAsia="Calibri" w:cs="Calibri"/>
          <w:szCs w:val="24"/>
        </w:rPr>
      </w:pPr>
    </w:p>
    <w:p w14:paraId="35CF6F14" w14:textId="77777777" w:rsidR="000201D6" w:rsidRDefault="000201D6" w:rsidP="00B06EA3">
      <w:pPr>
        <w:snapToGrid w:val="0"/>
        <w:spacing w:line="240" w:lineRule="auto"/>
        <w:rPr>
          <w:rFonts w:eastAsia="Calibri" w:cs="Calibri"/>
          <w:szCs w:val="24"/>
        </w:rPr>
      </w:pPr>
    </w:p>
    <w:p w14:paraId="71E51DB7"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Cette compagnie offre des ateliers où les participants développent des compétences d’expression, de communication, et de créativité à travers des mises en scène spontanées qui ne cherchent pas à résoudre directement les problématiques personnelles, mais à libérer l’imagination et l’expression individuelle</w:t>
      </w:r>
      <w:r>
        <w:rPr>
          <w:rFonts w:ascii="Calibri" w:eastAsia="Calibri" w:hAnsi="Calibri" w:cs="Calibri"/>
          <w:szCs w:val="24"/>
        </w:rPr>
        <w:t> </w:t>
      </w:r>
      <w:r>
        <w:rPr>
          <w:rFonts w:eastAsia="Calibri" w:cs="Calibri"/>
          <w:szCs w:val="24"/>
        </w:rPr>
        <w:t>.</w:t>
      </w:r>
    </w:p>
    <w:p w14:paraId="7DB1F24F" w14:textId="77777777" w:rsidR="000201D6" w:rsidRDefault="000201D6" w:rsidP="00B06EA3">
      <w:pPr>
        <w:snapToGrid w:val="0"/>
        <w:spacing w:line="240" w:lineRule="auto"/>
        <w:rPr>
          <w:rFonts w:eastAsia="Calibri" w:cs="Calibri"/>
          <w:szCs w:val="24"/>
        </w:rPr>
      </w:pPr>
    </w:p>
    <w:p w14:paraId="2EA9B238" w14:textId="77777777" w:rsidR="000201D6" w:rsidRPr="00F70926" w:rsidRDefault="000201D6" w:rsidP="00B06EA3">
      <w:pPr>
        <w:snapToGrid w:val="0"/>
        <w:spacing w:line="240" w:lineRule="auto"/>
        <w:rPr>
          <w:rFonts w:eastAsia="Calibri" w:cs="Calibri"/>
          <w:szCs w:val="24"/>
        </w:rPr>
      </w:pPr>
    </w:p>
    <w:p w14:paraId="3F26C903" w14:textId="7716FC80" w:rsidR="000201D6" w:rsidRPr="006D35A8" w:rsidRDefault="000201D6" w:rsidP="00B06EA3">
      <w:pPr>
        <w:snapToGrid w:val="0"/>
        <w:spacing w:line="240" w:lineRule="auto"/>
        <w:rPr>
          <w:rFonts w:eastAsia="Calibri" w:cs="Calibri"/>
          <w:bCs/>
          <w:szCs w:val="24"/>
        </w:rPr>
      </w:pPr>
      <w:r w:rsidRPr="006D35A8">
        <w:rPr>
          <w:rFonts w:eastAsia="Calibri" w:cs="Calibri"/>
          <w:bCs/>
          <w:szCs w:val="24"/>
        </w:rPr>
        <w:t>Au Luxembourg, en ce qui concerne le théâtre d’improvisation et le théâtre spontané pour les personnes en situation de handicap, nous avons identifiés qu’un exemple pertinent :</w:t>
      </w:r>
    </w:p>
    <w:p w14:paraId="4DFA5A8C" w14:textId="77777777" w:rsidR="000201D6" w:rsidRPr="006D35A8" w:rsidRDefault="000201D6" w:rsidP="00B06EA3">
      <w:pPr>
        <w:snapToGrid w:val="0"/>
        <w:spacing w:line="240" w:lineRule="auto"/>
        <w:rPr>
          <w:rFonts w:eastAsia="Calibri" w:cs="Calibri"/>
          <w:bCs/>
          <w:szCs w:val="24"/>
        </w:rPr>
      </w:pPr>
    </w:p>
    <w:p w14:paraId="18707A43" w14:textId="77777777" w:rsidR="000201D6" w:rsidRPr="00F70926" w:rsidRDefault="000201D6" w:rsidP="00B06EA3">
      <w:pPr>
        <w:snapToGrid w:val="0"/>
        <w:spacing w:line="240" w:lineRule="auto"/>
        <w:rPr>
          <w:rFonts w:eastAsia="Calibri" w:cs="Calibri"/>
          <w:b/>
          <w:szCs w:val="24"/>
        </w:rPr>
      </w:pPr>
    </w:p>
    <w:p w14:paraId="2E0F282B" w14:textId="77777777" w:rsidR="000201D6" w:rsidRDefault="00C927EE" w:rsidP="00B06EA3">
      <w:pPr>
        <w:snapToGrid w:val="0"/>
        <w:spacing w:line="240" w:lineRule="auto"/>
        <w:rPr>
          <w:rFonts w:eastAsia="Calibri" w:cs="Calibri"/>
          <w:szCs w:val="24"/>
        </w:rPr>
      </w:pPr>
      <w:hyperlink r:id="rId115" w:tooltip="consulter le site de la Fédération Luxembourgeoise d'Improvisation" w:history="1">
        <w:r w:rsidR="000201D6" w:rsidRPr="00FE78AD">
          <w:rPr>
            <w:rStyle w:val="Lienhypertexte"/>
            <w:rFonts w:eastAsia="Calibri" w:cs="Calibri"/>
            <w:b/>
            <w:szCs w:val="24"/>
          </w:rPr>
          <w:t>Fédération Luxembourgeoise d'Improvisation (FLI)</w:t>
        </w:r>
      </w:hyperlink>
      <w:r w:rsidR="000201D6">
        <w:rPr>
          <w:rFonts w:eastAsia="Calibri" w:cs="Calibri"/>
          <w:b/>
          <w:szCs w:val="24"/>
        </w:rPr>
        <w:t xml:space="preserve"> </w:t>
      </w:r>
    </w:p>
    <w:p w14:paraId="1684CC92" w14:textId="77777777" w:rsidR="000201D6" w:rsidRDefault="000201D6" w:rsidP="00B06EA3">
      <w:pPr>
        <w:snapToGrid w:val="0"/>
        <w:spacing w:line="240" w:lineRule="auto"/>
        <w:rPr>
          <w:rFonts w:eastAsia="Calibri" w:cs="Calibri"/>
          <w:szCs w:val="24"/>
        </w:rPr>
      </w:pPr>
    </w:p>
    <w:p w14:paraId="7FA8B36F" w14:textId="77777777" w:rsidR="000201D6" w:rsidRDefault="000201D6" w:rsidP="00B06EA3">
      <w:pPr>
        <w:snapToGrid w:val="0"/>
        <w:spacing w:line="240" w:lineRule="auto"/>
        <w:rPr>
          <w:rFonts w:eastAsia="Calibri" w:cs="Calibri"/>
          <w:szCs w:val="24"/>
        </w:rPr>
      </w:pPr>
    </w:p>
    <w:p w14:paraId="05F8A496"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Cette organisation propose des ateliers d'improvisation accessibles à tous, favorisant l'inclusion de personnes en situation de handicap. </w:t>
      </w:r>
    </w:p>
    <w:p w14:paraId="2ECEBA54" w14:textId="77777777" w:rsidR="000201D6" w:rsidRDefault="000201D6" w:rsidP="00B06EA3">
      <w:pPr>
        <w:snapToGrid w:val="0"/>
        <w:spacing w:line="240" w:lineRule="auto"/>
        <w:rPr>
          <w:rFonts w:eastAsia="Calibri" w:cs="Calibri"/>
          <w:szCs w:val="24"/>
        </w:rPr>
      </w:pPr>
    </w:p>
    <w:p w14:paraId="4BCEE5F5" w14:textId="77777777" w:rsidR="000201D6" w:rsidRDefault="000201D6" w:rsidP="00B06EA3">
      <w:pPr>
        <w:snapToGrid w:val="0"/>
        <w:spacing w:line="240" w:lineRule="auto"/>
        <w:rPr>
          <w:rFonts w:eastAsia="Calibri" w:cs="Calibri"/>
          <w:szCs w:val="24"/>
        </w:rPr>
      </w:pPr>
    </w:p>
    <w:p w14:paraId="5B58BFBE"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Ces ateliers mettent l'accent sur la créativité, l'expression libre et la coopération, tout en valorisant la diversité des talents. </w:t>
      </w:r>
    </w:p>
    <w:p w14:paraId="76C0D0C2" w14:textId="77777777" w:rsidR="000201D6" w:rsidRDefault="000201D6" w:rsidP="00B06EA3">
      <w:pPr>
        <w:snapToGrid w:val="0"/>
        <w:spacing w:line="240" w:lineRule="auto"/>
        <w:rPr>
          <w:rFonts w:eastAsia="Calibri" w:cs="Calibri"/>
          <w:szCs w:val="24"/>
        </w:rPr>
      </w:pPr>
    </w:p>
    <w:p w14:paraId="5E15A287" w14:textId="77777777" w:rsidR="000201D6" w:rsidRDefault="000201D6" w:rsidP="00B06EA3">
      <w:pPr>
        <w:snapToGrid w:val="0"/>
        <w:spacing w:line="240" w:lineRule="auto"/>
        <w:rPr>
          <w:rFonts w:eastAsia="Calibri" w:cs="Calibri"/>
          <w:szCs w:val="24"/>
        </w:rPr>
      </w:pPr>
    </w:p>
    <w:p w14:paraId="7F08FF36" w14:textId="77777777" w:rsidR="000201D6" w:rsidRDefault="000201D6" w:rsidP="00B06EA3">
      <w:pPr>
        <w:snapToGrid w:val="0"/>
        <w:spacing w:line="240" w:lineRule="auto"/>
        <w:rPr>
          <w:rFonts w:eastAsia="Calibri" w:cs="Calibri"/>
          <w:szCs w:val="24"/>
        </w:rPr>
      </w:pPr>
      <w:r w:rsidRPr="00F70926">
        <w:rPr>
          <w:rFonts w:eastAsia="Calibri" w:cs="Calibri"/>
          <w:szCs w:val="24"/>
        </w:rPr>
        <w:t>La FLI organise également des événements et des spectacles d'improvisation dans toute la région</w:t>
      </w:r>
      <w:r w:rsidRPr="00F70926">
        <w:rPr>
          <w:rFonts w:eastAsia="Calibri"/>
          <w:szCs w:val="24"/>
        </w:rPr>
        <w:t>​</w:t>
      </w:r>
    </w:p>
    <w:p w14:paraId="1733C995" w14:textId="77777777" w:rsidR="000201D6" w:rsidRDefault="000201D6" w:rsidP="00B06EA3">
      <w:pPr>
        <w:snapToGrid w:val="0"/>
        <w:spacing w:line="240" w:lineRule="auto"/>
        <w:rPr>
          <w:rFonts w:eastAsia="Calibri" w:cs="Calibri"/>
          <w:szCs w:val="24"/>
        </w:rPr>
      </w:pPr>
    </w:p>
    <w:p w14:paraId="38C9227C" w14:textId="77777777" w:rsidR="000201D6" w:rsidRPr="00F70926" w:rsidRDefault="000201D6" w:rsidP="00B06EA3">
      <w:pPr>
        <w:snapToGrid w:val="0"/>
        <w:spacing w:line="240" w:lineRule="auto"/>
        <w:rPr>
          <w:rFonts w:eastAsia="Calibri" w:cs="Calibri"/>
          <w:szCs w:val="24"/>
        </w:rPr>
      </w:pPr>
    </w:p>
    <w:p w14:paraId="173CC238" w14:textId="411D0F0D" w:rsidR="000201D6" w:rsidRPr="00F70926" w:rsidRDefault="000201D6" w:rsidP="00B06EA3">
      <w:pPr>
        <w:snapToGrid w:val="0"/>
        <w:spacing w:line="240" w:lineRule="auto"/>
        <w:rPr>
          <w:rFonts w:eastAsia="Calibri" w:cs="Calibri"/>
          <w:b/>
          <w:szCs w:val="24"/>
        </w:rPr>
      </w:pPr>
      <w:bookmarkStart w:id="70" w:name="_dinbpvwv0iqm" w:colFirst="0" w:colLast="0"/>
      <w:bookmarkEnd w:id="70"/>
      <w:r w:rsidRPr="00F70926">
        <w:rPr>
          <w:rFonts w:eastAsia="Calibri" w:cs="Calibri"/>
          <w:b/>
          <w:szCs w:val="24"/>
        </w:rPr>
        <w:t>Cirque</w:t>
      </w:r>
      <w:r w:rsidRPr="00F70926">
        <w:rPr>
          <w:rFonts w:ascii="Calibri" w:eastAsia="Calibri" w:hAnsi="Calibri" w:cs="Calibri"/>
          <w:b/>
          <w:szCs w:val="24"/>
        </w:rPr>
        <w:t> </w:t>
      </w:r>
      <w:r w:rsidRPr="00F70926">
        <w:rPr>
          <w:rFonts w:eastAsia="Calibri" w:cs="Calibri"/>
          <w:b/>
          <w:szCs w:val="24"/>
        </w:rPr>
        <w:t>: Développement de l’Adaptabilité et de la Coordination</w:t>
      </w:r>
    </w:p>
    <w:p w14:paraId="10F3A9A6" w14:textId="77777777" w:rsidR="000201D6" w:rsidRPr="00F70926" w:rsidRDefault="000201D6" w:rsidP="00B06EA3">
      <w:pPr>
        <w:snapToGrid w:val="0"/>
        <w:spacing w:line="240" w:lineRule="auto"/>
        <w:rPr>
          <w:rFonts w:eastAsia="Calibri" w:cs="Calibri"/>
          <w:b/>
          <w:szCs w:val="24"/>
        </w:rPr>
      </w:pPr>
      <w:bookmarkStart w:id="71" w:name="_sjz5vmf39kle" w:colFirst="0" w:colLast="0"/>
      <w:bookmarkEnd w:id="71"/>
    </w:p>
    <w:p w14:paraId="6EC00DD5"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Le cirque offre des opportunités uniques pour développer des compétences transversales qui peuvent grandement favoriser l’inclusion professionnelle des personnes en situation de handicap (PSDH). </w:t>
      </w:r>
    </w:p>
    <w:p w14:paraId="58DF9DFD" w14:textId="77777777" w:rsidR="000201D6" w:rsidRDefault="000201D6" w:rsidP="00B06EA3">
      <w:pPr>
        <w:snapToGrid w:val="0"/>
        <w:spacing w:line="240" w:lineRule="auto"/>
        <w:rPr>
          <w:rFonts w:eastAsia="Calibri" w:cs="Calibri"/>
          <w:szCs w:val="24"/>
        </w:rPr>
      </w:pPr>
    </w:p>
    <w:p w14:paraId="15BCC542" w14:textId="77777777" w:rsidR="000201D6" w:rsidRDefault="000201D6" w:rsidP="00B06EA3">
      <w:pPr>
        <w:snapToGrid w:val="0"/>
        <w:spacing w:line="240" w:lineRule="auto"/>
        <w:rPr>
          <w:rFonts w:eastAsia="Calibri" w:cs="Calibri"/>
          <w:szCs w:val="24"/>
        </w:rPr>
      </w:pPr>
    </w:p>
    <w:p w14:paraId="05E8405C"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Ces disciplines artistiques mettent l’accent sur des aspects tels que l’adaptabilité, la coordination et la gestion des émotions, des compétences essentielles dans le milieu professionnel.</w:t>
      </w:r>
    </w:p>
    <w:p w14:paraId="39F9B28F" w14:textId="77777777" w:rsidR="000201D6" w:rsidRDefault="000201D6" w:rsidP="00B06EA3">
      <w:pPr>
        <w:snapToGrid w:val="0"/>
        <w:spacing w:line="240" w:lineRule="auto"/>
        <w:rPr>
          <w:rFonts w:eastAsia="Calibri" w:cs="Calibri"/>
          <w:szCs w:val="24"/>
        </w:rPr>
      </w:pPr>
    </w:p>
    <w:p w14:paraId="3B43E713" w14:textId="77777777" w:rsidR="000201D6" w:rsidRPr="00F70926" w:rsidRDefault="000201D6" w:rsidP="00B06EA3">
      <w:pPr>
        <w:snapToGrid w:val="0"/>
        <w:spacing w:line="240" w:lineRule="auto"/>
        <w:rPr>
          <w:rFonts w:eastAsia="Calibri" w:cs="Calibri"/>
          <w:szCs w:val="24"/>
        </w:rPr>
      </w:pPr>
    </w:p>
    <w:p w14:paraId="3704968D" w14:textId="77777777" w:rsidR="000201D6" w:rsidRDefault="000201D6" w:rsidP="00B06EA3">
      <w:pPr>
        <w:snapToGrid w:val="0"/>
        <w:spacing w:line="240" w:lineRule="auto"/>
        <w:rPr>
          <w:rFonts w:eastAsia="Calibri" w:cs="Calibri"/>
          <w:szCs w:val="24"/>
        </w:rPr>
      </w:pPr>
      <w:r w:rsidRPr="00F70926">
        <w:rPr>
          <w:rFonts w:eastAsia="Calibri" w:cs="Calibri"/>
          <w:szCs w:val="24"/>
        </w:rPr>
        <w:lastRenderedPageBreak/>
        <w:t xml:space="preserve">Le cirque implique des activités comme l’équilibre, le jonglage, ou encore l’acrobatie, qui demandent une grande coordination motrice et une concentration importante. </w:t>
      </w:r>
    </w:p>
    <w:p w14:paraId="4610601C" w14:textId="77777777" w:rsidR="000201D6" w:rsidRDefault="000201D6" w:rsidP="00B06EA3">
      <w:pPr>
        <w:snapToGrid w:val="0"/>
        <w:spacing w:line="240" w:lineRule="auto"/>
        <w:rPr>
          <w:rFonts w:eastAsia="Calibri" w:cs="Calibri"/>
          <w:szCs w:val="24"/>
        </w:rPr>
      </w:pPr>
    </w:p>
    <w:p w14:paraId="7D43F78C" w14:textId="77777777" w:rsidR="000201D6" w:rsidRDefault="000201D6" w:rsidP="00B06EA3">
      <w:pPr>
        <w:snapToGrid w:val="0"/>
        <w:spacing w:line="240" w:lineRule="auto"/>
        <w:rPr>
          <w:rFonts w:eastAsia="Calibri" w:cs="Calibri"/>
          <w:szCs w:val="24"/>
        </w:rPr>
      </w:pPr>
    </w:p>
    <w:p w14:paraId="337CACD9"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Pour les PSDH, ces activités permettent de travailler leur équilibre, leur agilité et leur coordination, tout en améliorant leur capacité à se concentrer sur plusieurs tâches à la fois. </w:t>
      </w:r>
    </w:p>
    <w:p w14:paraId="50FFC564" w14:textId="77777777" w:rsidR="000201D6" w:rsidRDefault="000201D6" w:rsidP="00B06EA3">
      <w:pPr>
        <w:snapToGrid w:val="0"/>
        <w:spacing w:line="240" w:lineRule="auto"/>
        <w:rPr>
          <w:rFonts w:eastAsia="Calibri" w:cs="Calibri"/>
          <w:szCs w:val="24"/>
        </w:rPr>
      </w:pPr>
    </w:p>
    <w:p w14:paraId="7F446EE2" w14:textId="77777777" w:rsidR="000201D6" w:rsidRDefault="000201D6" w:rsidP="00B06EA3">
      <w:pPr>
        <w:snapToGrid w:val="0"/>
        <w:spacing w:line="240" w:lineRule="auto"/>
        <w:rPr>
          <w:rFonts w:eastAsia="Calibri" w:cs="Calibri"/>
          <w:szCs w:val="24"/>
        </w:rPr>
      </w:pPr>
    </w:p>
    <w:p w14:paraId="7F5EC0F8"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Ces compétences sont facilement transférables dans un environnement de travail, où la gestion simultanée de différentes responsabilités et la capacité d’adaptation sont cruciales. </w:t>
      </w:r>
    </w:p>
    <w:p w14:paraId="711DE772" w14:textId="77777777" w:rsidR="000201D6" w:rsidRDefault="000201D6" w:rsidP="00B06EA3">
      <w:pPr>
        <w:snapToGrid w:val="0"/>
        <w:spacing w:line="240" w:lineRule="auto"/>
        <w:rPr>
          <w:rFonts w:eastAsia="Calibri" w:cs="Calibri"/>
          <w:szCs w:val="24"/>
        </w:rPr>
      </w:pPr>
    </w:p>
    <w:p w14:paraId="2344FC46" w14:textId="77777777" w:rsidR="000201D6" w:rsidRDefault="000201D6" w:rsidP="00B06EA3">
      <w:pPr>
        <w:snapToGrid w:val="0"/>
        <w:spacing w:line="240" w:lineRule="auto"/>
        <w:rPr>
          <w:rFonts w:eastAsia="Calibri" w:cs="Calibri"/>
          <w:szCs w:val="24"/>
        </w:rPr>
      </w:pPr>
    </w:p>
    <w:p w14:paraId="288EC6A6"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De plus, les exercices de cirque sont souvent ludiques et interactifs, ce qui permet aux participants de gagner en confiance en eux, en particulier lorsqu’ils réussissent à accomplir des tâches jugées difficiles.</w:t>
      </w:r>
    </w:p>
    <w:p w14:paraId="08679125" w14:textId="77777777" w:rsidR="000201D6" w:rsidRDefault="000201D6" w:rsidP="00B06EA3">
      <w:pPr>
        <w:snapToGrid w:val="0"/>
        <w:spacing w:line="240" w:lineRule="auto"/>
        <w:rPr>
          <w:rFonts w:eastAsia="Calibri" w:cs="Calibri"/>
          <w:szCs w:val="24"/>
        </w:rPr>
      </w:pPr>
    </w:p>
    <w:p w14:paraId="0837ECD2" w14:textId="77777777" w:rsidR="000201D6" w:rsidRPr="00F70926" w:rsidRDefault="000201D6" w:rsidP="00B06EA3">
      <w:pPr>
        <w:snapToGrid w:val="0"/>
        <w:spacing w:line="240" w:lineRule="auto"/>
        <w:rPr>
          <w:rFonts w:eastAsia="Calibri" w:cs="Calibri"/>
          <w:szCs w:val="24"/>
        </w:rPr>
      </w:pPr>
    </w:p>
    <w:p w14:paraId="6484E67D"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En pratiquant cette discipline, les PSDH développent également une meilleure gestion du stress et de la pression. </w:t>
      </w:r>
    </w:p>
    <w:p w14:paraId="598B3E13" w14:textId="77777777" w:rsidR="000201D6" w:rsidRDefault="000201D6" w:rsidP="00B06EA3">
      <w:pPr>
        <w:snapToGrid w:val="0"/>
        <w:spacing w:line="240" w:lineRule="auto"/>
        <w:rPr>
          <w:rFonts w:eastAsia="Calibri" w:cs="Calibri"/>
          <w:szCs w:val="24"/>
        </w:rPr>
      </w:pPr>
    </w:p>
    <w:p w14:paraId="4DD9319F" w14:textId="77777777" w:rsidR="000201D6" w:rsidRDefault="000201D6" w:rsidP="00B06EA3">
      <w:pPr>
        <w:snapToGrid w:val="0"/>
        <w:spacing w:line="240" w:lineRule="auto"/>
        <w:rPr>
          <w:rFonts w:eastAsia="Calibri" w:cs="Calibri"/>
          <w:szCs w:val="24"/>
        </w:rPr>
      </w:pPr>
    </w:p>
    <w:p w14:paraId="20518EFC"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Le cirque confronte les participants à des situations où ils doivent gérer leurs émotions face à des défis physiques. Cette gestion des émotions est essentielle en milieu professionnel, où les situations stressantes peuvent être fréquentes.</w:t>
      </w:r>
    </w:p>
    <w:p w14:paraId="73E71470" w14:textId="77777777" w:rsidR="000201D6" w:rsidRDefault="000201D6" w:rsidP="00B06EA3">
      <w:pPr>
        <w:snapToGrid w:val="0"/>
        <w:spacing w:line="240" w:lineRule="auto"/>
        <w:rPr>
          <w:rFonts w:eastAsia="Calibri" w:cs="Calibri"/>
          <w:szCs w:val="24"/>
        </w:rPr>
      </w:pPr>
    </w:p>
    <w:p w14:paraId="0308040D" w14:textId="77777777" w:rsidR="000201D6" w:rsidRPr="00F70926" w:rsidRDefault="000201D6" w:rsidP="00B06EA3">
      <w:pPr>
        <w:snapToGrid w:val="0"/>
        <w:spacing w:line="240" w:lineRule="auto"/>
        <w:rPr>
          <w:rFonts w:eastAsia="Calibri" w:cs="Calibri"/>
          <w:szCs w:val="24"/>
        </w:rPr>
      </w:pPr>
    </w:p>
    <w:p w14:paraId="659027D5"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Enfin, les activités de cirque favorisent le travail d’équipe et la collaboration, des compétences indispensables dans presque tous les environnements de travail. </w:t>
      </w:r>
    </w:p>
    <w:p w14:paraId="665510AA" w14:textId="77777777" w:rsidR="000201D6" w:rsidRDefault="000201D6" w:rsidP="00B06EA3">
      <w:pPr>
        <w:snapToGrid w:val="0"/>
        <w:spacing w:line="240" w:lineRule="auto"/>
        <w:rPr>
          <w:rFonts w:eastAsia="Calibri" w:cs="Calibri"/>
          <w:szCs w:val="24"/>
        </w:rPr>
      </w:pPr>
    </w:p>
    <w:p w14:paraId="686D2505" w14:textId="77777777" w:rsidR="000201D6" w:rsidRDefault="000201D6" w:rsidP="00B06EA3">
      <w:pPr>
        <w:snapToGrid w:val="0"/>
        <w:spacing w:line="240" w:lineRule="auto"/>
        <w:rPr>
          <w:rFonts w:eastAsia="Calibri" w:cs="Calibri"/>
          <w:szCs w:val="24"/>
        </w:rPr>
      </w:pPr>
    </w:p>
    <w:p w14:paraId="3E3213CC"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lastRenderedPageBreak/>
        <w:t>En participant à des performances collectives, les PSDH apprennent à synchroniser leurs actions avec celles des autres, à coordonner des tâches et à atteindre des objectifs communs, des éléments fondamentaux dans la réussite professionnelle.</w:t>
      </w:r>
    </w:p>
    <w:p w14:paraId="222E50ED" w14:textId="77777777" w:rsidR="000201D6" w:rsidRDefault="000201D6" w:rsidP="00B06EA3">
      <w:pPr>
        <w:snapToGrid w:val="0"/>
        <w:spacing w:line="240" w:lineRule="auto"/>
        <w:rPr>
          <w:rFonts w:eastAsia="Calibri" w:cs="Calibri"/>
          <w:szCs w:val="24"/>
        </w:rPr>
      </w:pPr>
    </w:p>
    <w:p w14:paraId="67498200" w14:textId="77777777" w:rsidR="00CF7662" w:rsidRPr="00F70926" w:rsidRDefault="00CF7662" w:rsidP="00B06EA3">
      <w:pPr>
        <w:snapToGrid w:val="0"/>
        <w:spacing w:line="240" w:lineRule="auto"/>
        <w:rPr>
          <w:rFonts w:eastAsia="Calibri" w:cs="Calibri"/>
          <w:szCs w:val="24"/>
        </w:rPr>
      </w:pPr>
    </w:p>
    <w:p w14:paraId="65E36970"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Ainsi, ces activités artistiques permettent aux personnes en situation de handicap de développer des compétences transversales qui non seulement renforcent leur bien-être personnel et leur confiance en eux, mais facilitent également leur intégration professionnelle en les dotant des outils nécessaires pour s’épanouir dans le monde du travail.</w:t>
      </w:r>
    </w:p>
    <w:p w14:paraId="6050E99E" w14:textId="77777777" w:rsidR="000201D6" w:rsidRDefault="000201D6" w:rsidP="00B06EA3">
      <w:pPr>
        <w:snapToGrid w:val="0"/>
        <w:spacing w:line="240" w:lineRule="auto"/>
        <w:rPr>
          <w:rFonts w:eastAsia="Calibri" w:cs="Calibri"/>
          <w:szCs w:val="24"/>
        </w:rPr>
      </w:pPr>
    </w:p>
    <w:p w14:paraId="1B1F3CE0" w14:textId="77777777" w:rsidR="000201D6" w:rsidRPr="00F70926" w:rsidRDefault="000201D6" w:rsidP="00B06EA3">
      <w:pPr>
        <w:snapToGrid w:val="0"/>
        <w:spacing w:line="240" w:lineRule="auto"/>
        <w:rPr>
          <w:rFonts w:eastAsia="Calibri" w:cs="Calibri"/>
          <w:szCs w:val="24"/>
        </w:rPr>
      </w:pPr>
    </w:p>
    <w:p w14:paraId="186F1520" w14:textId="11B3B713" w:rsidR="000201D6" w:rsidRPr="00F70926" w:rsidRDefault="000201D6" w:rsidP="00B06EA3">
      <w:pPr>
        <w:snapToGrid w:val="0"/>
        <w:spacing w:line="240" w:lineRule="auto"/>
        <w:rPr>
          <w:rFonts w:eastAsia="Calibri" w:cs="Calibri"/>
          <w:b/>
          <w:szCs w:val="24"/>
        </w:rPr>
      </w:pPr>
      <w:r w:rsidRPr="00F70926">
        <w:rPr>
          <w:rFonts w:eastAsia="Calibri" w:cs="Calibri"/>
          <w:b/>
          <w:szCs w:val="24"/>
        </w:rPr>
        <w:t>Initiatives inclusives de cirque pour les personnes en situation de handicap en France</w:t>
      </w:r>
    </w:p>
    <w:p w14:paraId="788A257E" w14:textId="77777777" w:rsidR="000201D6" w:rsidRDefault="000201D6" w:rsidP="00B06EA3">
      <w:pPr>
        <w:snapToGrid w:val="0"/>
        <w:spacing w:line="240" w:lineRule="auto"/>
        <w:rPr>
          <w:rFonts w:eastAsia="Calibri" w:cs="Calibri"/>
          <w:b/>
          <w:szCs w:val="24"/>
        </w:rPr>
      </w:pPr>
    </w:p>
    <w:p w14:paraId="66CD4DCE" w14:textId="77777777" w:rsidR="000201D6" w:rsidRPr="00F70926" w:rsidRDefault="000201D6" w:rsidP="00B06EA3">
      <w:pPr>
        <w:snapToGrid w:val="0"/>
        <w:spacing w:line="240" w:lineRule="auto"/>
        <w:rPr>
          <w:rFonts w:eastAsia="Calibri" w:cs="Calibri"/>
          <w:b/>
          <w:szCs w:val="24"/>
        </w:rPr>
      </w:pPr>
    </w:p>
    <w:p w14:paraId="6D2EBB90"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En France, plusieurs initiatives de cirque s'engagent activement dans l'inclusion des personnes en situation de handicap (PSDH). </w:t>
      </w:r>
    </w:p>
    <w:p w14:paraId="34DE7A73" w14:textId="77777777" w:rsidR="000201D6" w:rsidRDefault="000201D6" w:rsidP="00B06EA3">
      <w:pPr>
        <w:snapToGrid w:val="0"/>
        <w:spacing w:line="240" w:lineRule="auto"/>
        <w:rPr>
          <w:rFonts w:eastAsia="Calibri" w:cs="Calibri"/>
          <w:szCs w:val="24"/>
        </w:rPr>
      </w:pPr>
    </w:p>
    <w:p w14:paraId="560C606C" w14:textId="77777777" w:rsidR="000201D6" w:rsidRDefault="000201D6" w:rsidP="00B06EA3">
      <w:pPr>
        <w:snapToGrid w:val="0"/>
        <w:spacing w:line="240" w:lineRule="auto"/>
        <w:rPr>
          <w:rFonts w:eastAsia="Calibri" w:cs="Calibri"/>
          <w:szCs w:val="24"/>
        </w:rPr>
      </w:pPr>
    </w:p>
    <w:p w14:paraId="33DBF67D"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Voici quelques exemples d'associations et d'ateliers qui développent des programmes spécifiques :</w:t>
      </w:r>
    </w:p>
    <w:p w14:paraId="188BD86D" w14:textId="77777777" w:rsidR="000201D6" w:rsidRDefault="000201D6" w:rsidP="00B06EA3">
      <w:pPr>
        <w:snapToGrid w:val="0"/>
        <w:spacing w:line="240" w:lineRule="auto"/>
        <w:rPr>
          <w:rFonts w:eastAsia="Calibri" w:cs="Calibri"/>
          <w:szCs w:val="24"/>
        </w:rPr>
      </w:pPr>
    </w:p>
    <w:p w14:paraId="5F61B10C" w14:textId="77777777" w:rsidR="00CF7662" w:rsidRPr="00F70926" w:rsidRDefault="00CF7662" w:rsidP="00B06EA3">
      <w:pPr>
        <w:snapToGrid w:val="0"/>
        <w:spacing w:line="240" w:lineRule="auto"/>
        <w:rPr>
          <w:rFonts w:eastAsia="Calibri" w:cs="Calibri"/>
          <w:szCs w:val="24"/>
        </w:rPr>
      </w:pPr>
    </w:p>
    <w:p w14:paraId="47FA9E38" w14:textId="6E7C2372" w:rsidR="000201D6" w:rsidRPr="00CF7662" w:rsidRDefault="00C927EE" w:rsidP="00B06EA3">
      <w:pPr>
        <w:snapToGrid w:val="0"/>
        <w:spacing w:line="240" w:lineRule="auto"/>
        <w:rPr>
          <w:rFonts w:eastAsia="Calibri" w:cs="Calibri"/>
          <w:szCs w:val="24"/>
        </w:rPr>
      </w:pPr>
      <w:hyperlink r:id="rId116" w:tooltip="Lien vers site Internet &quot; afca-cirqueadapte.net &quot;" w:history="1">
        <w:r w:rsidR="000201D6" w:rsidRPr="00CF7662">
          <w:rPr>
            <w:rStyle w:val="Lienhypertexte"/>
            <w:rFonts w:eastAsia="Calibri" w:cs="Calibri"/>
            <w:b/>
            <w:szCs w:val="24"/>
          </w:rPr>
          <w:t>Association Française de Cirque Adapté (AFCA)</w:t>
        </w:r>
      </w:hyperlink>
    </w:p>
    <w:p w14:paraId="0BBE00F8" w14:textId="77777777" w:rsidR="00CF7662" w:rsidRDefault="00CF7662" w:rsidP="00B06EA3">
      <w:pPr>
        <w:snapToGrid w:val="0"/>
        <w:spacing w:line="240" w:lineRule="auto"/>
        <w:rPr>
          <w:rFonts w:eastAsia="Calibri" w:cs="Calibri"/>
          <w:szCs w:val="24"/>
        </w:rPr>
      </w:pPr>
    </w:p>
    <w:p w14:paraId="6BAFFB79" w14:textId="77777777" w:rsidR="00CF7662" w:rsidRDefault="00CF7662" w:rsidP="00B06EA3">
      <w:pPr>
        <w:snapToGrid w:val="0"/>
        <w:spacing w:line="240" w:lineRule="auto"/>
        <w:rPr>
          <w:rFonts w:eastAsia="Calibri" w:cs="Calibri"/>
          <w:szCs w:val="24"/>
        </w:rPr>
      </w:pPr>
    </w:p>
    <w:p w14:paraId="3413567E" w14:textId="2B68B9E3" w:rsidR="000201D6" w:rsidRDefault="000201D6" w:rsidP="00B06EA3">
      <w:pPr>
        <w:snapToGrid w:val="0"/>
        <w:spacing w:line="240" w:lineRule="auto"/>
        <w:rPr>
          <w:rFonts w:eastAsia="Calibri" w:cs="Calibri"/>
          <w:szCs w:val="24"/>
        </w:rPr>
      </w:pPr>
      <w:r w:rsidRPr="00F70926">
        <w:rPr>
          <w:rFonts w:eastAsia="Calibri" w:cs="Calibri"/>
          <w:szCs w:val="24"/>
        </w:rPr>
        <w:t xml:space="preserve">L'AFCA, créée en 1993, propose des ateliers de cirque adaptés pour les personnes en situation de handicap. </w:t>
      </w:r>
    </w:p>
    <w:p w14:paraId="64E9E5FB" w14:textId="77777777" w:rsidR="000201D6" w:rsidRDefault="000201D6" w:rsidP="00B06EA3">
      <w:pPr>
        <w:snapToGrid w:val="0"/>
        <w:spacing w:line="240" w:lineRule="auto"/>
        <w:rPr>
          <w:rFonts w:eastAsia="Calibri" w:cs="Calibri"/>
          <w:szCs w:val="24"/>
        </w:rPr>
      </w:pPr>
    </w:p>
    <w:p w14:paraId="7C28AF96" w14:textId="77777777" w:rsidR="000201D6" w:rsidRDefault="000201D6" w:rsidP="00B06EA3">
      <w:pPr>
        <w:snapToGrid w:val="0"/>
        <w:spacing w:line="240" w:lineRule="auto"/>
        <w:rPr>
          <w:rFonts w:eastAsia="Calibri" w:cs="Calibri"/>
          <w:szCs w:val="24"/>
        </w:rPr>
      </w:pPr>
    </w:p>
    <w:p w14:paraId="3FE512CA"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Ils développent des programmes qui valorisent les capacités motrices et psychologiques des participants à travers des activités circassiennes comme la jonglerie, l'acrobatie, et l'équilibre. </w:t>
      </w:r>
    </w:p>
    <w:p w14:paraId="520EAE9E" w14:textId="77777777" w:rsidR="000201D6" w:rsidRDefault="000201D6" w:rsidP="00B06EA3">
      <w:pPr>
        <w:snapToGrid w:val="0"/>
        <w:spacing w:line="240" w:lineRule="auto"/>
        <w:rPr>
          <w:rFonts w:eastAsia="Calibri" w:cs="Calibri"/>
          <w:szCs w:val="24"/>
        </w:rPr>
      </w:pPr>
    </w:p>
    <w:p w14:paraId="184DB812" w14:textId="77777777" w:rsidR="000201D6" w:rsidRDefault="000201D6" w:rsidP="00B06EA3">
      <w:pPr>
        <w:snapToGrid w:val="0"/>
        <w:spacing w:line="240" w:lineRule="auto"/>
        <w:rPr>
          <w:rFonts w:eastAsia="Calibri" w:cs="Calibri"/>
          <w:szCs w:val="24"/>
        </w:rPr>
      </w:pPr>
    </w:p>
    <w:p w14:paraId="789B47C1" w14:textId="77777777" w:rsidR="000201D6" w:rsidRDefault="000201D6" w:rsidP="00B06EA3">
      <w:pPr>
        <w:snapToGrid w:val="0"/>
        <w:spacing w:line="240" w:lineRule="auto"/>
        <w:rPr>
          <w:rFonts w:eastAsia="Calibri" w:cs="Calibri"/>
          <w:szCs w:val="24"/>
        </w:rPr>
      </w:pPr>
      <w:r w:rsidRPr="00F70926">
        <w:rPr>
          <w:rFonts w:eastAsia="Calibri" w:cs="Calibri"/>
          <w:szCs w:val="24"/>
        </w:rPr>
        <w:t>L'association organise également des formations pour les professionnels et encourage la pratique du cirque comme outil éducatif et thérapeutique.</w:t>
      </w:r>
    </w:p>
    <w:p w14:paraId="781CA04F" w14:textId="77777777" w:rsidR="000201D6" w:rsidRPr="00F70926" w:rsidRDefault="000201D6" w:rsidP="00B06EA3">
      <w:pPr>
        <w:snapToGrid w:val="0"/>
        <w:spacing w:line="240" w:lineRule="auto"/>
        <w:rPr>
          <w:rFonts w:eastAsia="Calibri" w:cs="Calibri"/>
          <w:szCs w:val="24"/>
        </w:rPr>
      </w:pPr>
    </w:p>
    <w:p w14:paraId="7D3EF7CC" w14:textId="77777777" w:rsidR="000201D6" w:rsidRPr="00F70926" w:rsidRDefault="000201D6" w:rsidP="00B06EA3">
      <w:pPr>
        <w:snapToGrid w:val="0"/>
        <w:spacing w:line="240" w:lineRule="auto"/>
        <w:rPr>
          <w:rFonts w:eastAsia="Calibri" w:cs="Calibri"/>
          <w:szCs w:val="24"/>
        </w:rPr>
      </w:pPr>
    </w:p>
    <w:p w14:paraId="73B54C1C" w14:textId="77777777" w:rsidR="000201D6" w:rsidRDefault="00C927EE" w:rsidP="00B06EA3">
      <w:pPr>
        <w:snapToGrid w:val="0"/>
        <w:spacing w:line="240" w:lineRule="auto"/>
        <w:rPr>
          <w:rFonts w:eastAsia="Calibri" w:cs="Calibri"/>
          <w:b/>
          <w:szCs w:val="24"/>
        </w:rPr>
      </w:pPr>
      <w:hyperlink r:id="rId117" w:tooltip="c onsulter le site de ZimZam" w:history="1">
        <w:r w:rsidR="000201D6" w:rsidRPr="00FE78AD">
          <w:rPr>
            <w:rStyle w:val="Lienhypertexte"/>
            <w:rFonts w:eastAsia="Calibri" w:cs="Calibri"/>
            <w:b/>
            <w:szCs w:val="24"/>
          </w:rPr>
          <w:t>ZimZam - Pôle Cirque et Handicap</w:t>
        </w:r>
      </w:hyperlink>
    </w:p>
    <w:p w14:paraId="0D35C9E2" w14:textId="77777777" w:rsidR="000201D6" w:rsidRDefault="000201D6" w:rsidP="00B06EA3">
      <w:pPr>
        <w:snapToGrid w:val="0"/>
        <w:spacing w:line="240" w:lineRule="auto"/>
        <w:rPr>
          <w:rFonts w:eastAsia="Calibri" w:cs="Calibri"/>
          <w:szCs w:val="24"/>
        </w:rPr>
      </w:pPr>
    </w:p>
    <w:p w14:paraId="638E9261" w14:textId="77777777" w:rsidR="000201D6" w:rsidRDefault="000201D6" w:rsidP="00B06EA3">
      <w:pPr>
        <w:snapToGrid w:val="0"/>
        <w:spacing w:line="240" w:lineRule="auto"/>
        <w:rPr>
          <w:rFonts w:eastAsia="Calibri" w:cs="Calibri"/>
          <w:szCs w:val="24"/>
        </w:rPr>
      </w:pPr>
    </w:p>
    <w:p w14:paraId="6F9284AD"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Ce projet, lancé en collaboration avec l'association La Bourguette, dispose d'un chapiteau dédié aux personnes en situation de handicap dans le sud de la France. </w:t>
      </w:r>
    </w:p>
    <w:p w14:paraId="62F8E133" w14:textId="77777777" w:rsidR="000201D6" w:rsidRDefault="000201D6" w:rsidP="00B06EA3">
      <w:pPr>
        <w:snapToGrid w:val="0"/>
        <w:spacing w:line="240" w:lineRule="auto"/>
        <w:rPr>
          <w:rFonts w:eastAsia="Calibri" w:cs="Calibri"/>
          <w:szCs w:val="24"/>
        </w:rPr>
      </w:pPr>
    </w:p>
    <w:p w14:paraId="00E44137" w14:textId="77777777" w:rsidR="000201D6" w:rsidRDefault="000201D6" w:rsidP="00B06EA3">
      <w:pPr>
        <w:snapToGrid w:val="0"/>
        <w:spacing w:line="240" w:lineRule="auto"/>
        <w:rPr>
          <w:rFonts w:eastAsia="Calibri" w:cs="Calibri"/>
          <w:szCs w:val="24"/>
        </w:rPr>
      </w:pPr>
    </w:p>
    <w:p w14:paraId="4FA68CBB"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Les activités de cirque y sont proposées aux personnes autistes et polyhandicapées, avec des ateliers réguliers axés sur l'expression corporelle et la créativité. </w:t>
      </w:r>
    </w:p>
    <w:p w14:paraId="4371D327" w14:textId="77777777" w:rsidR="000201D6" w:rsidRDefault="000201D6" w:rsidP="00B06EA3">
      <w:pPr>
        <w:snapToGrid w:val="0"/>
        <w:spacing w:line="240" w:lineRule="auto"/>
        <w:rPr>
          <w:rFonts w:eastAsia="Calibri" w:cs="Calibri"/>
          <w:szCs w:val="24"/>
        </w:rPr>
      </w:pPr>
    </w:p>
    <w:p w14:paraId="00BE4FB8" w14:textId="77777777" w:rsidR="000201D6" w:rsidRDefault="000201D6" w:rsidP="00B06EA3">
      <w:pPr>
        <w:snapToGrid w:val="0"/>
        <w:spacing w:line="240" w:lineRule="auto"/>
        <w:rPr>
          <w:rFonts w:eastAsia="Calibri" w:cs="Calibri"/>
          <w:szCs w:val="24"/>
        </w:rPr>
      </w:pPr>
    </w:p>
    <w:p w14:paraId="20050370"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 xml:space="preserve">Ce lieu unique accueille également des spectacles inclusifs où les artistes en situation de handicap jouent un rôle central. </w:t>
      </w:r>
    </w:p>
    <w:p w14:paraId="7B619F00" w14:textId="77777777" w:rsidR="000201D6" w:rsidRDefault="000201D6" w:rsidP="00B06EA3">
      <w:pPr>
        <w:snapToGrid w:val="0"/>
        <w:spacing w:line="240" w:lineRule="auto"/>
        <w:rPr>
          <w:rFonts w:eastAsia="Calibri" w:cs="Calibri"/>
          <w:szCs w:val="24"/>
        </w:rPr>
      </w:pPr>
    </w:p>
    <w:p w14:paraId="6B1DBAFF" w14:textId="77777777" w:rsidR="000201D6" w:rsidRPr="00F70926" w:rsidRDefault="000201D6" w:rsidP="00B06EA3">
      <w:pPr>
        <w:snapToGrid w:val="0"/>
        <w:spacing w:line="240" w:lineRule="auto"/>
        <w:rPr>
          <w:rFonts w:eastAsia="Calibri" w:cs="Calibri"/>
          <w:szCs w:val="24"/>
        </w:rPr>
      </w:pPr>
    </w:p>
    <w:p w14:paraId="6E9BB1C2" w14:textId="77777777" w:rsidR="000201D6" w:rsidRDefault="00C927EE" w:rsidP="00B06EA3">
      <w:pPr>
        <w:snapToGrid w:val="0"/>
        <w:spacing w:line="240" w:lineRule="auto"/>
        <w:rPr>
          <w:rFonts w:eastAsia="Calibri" w:cs="Calibri"/>
          <w:szCs w:val="24"/>
        </w:rPr>
      </w:pPr>
      <w:hyperlink r:id="rId118" w:tooltip="consulter le site du Plus Petit Cirque du Monde " w:history="1">
        <w:r w:rsidR="000201D6" w:rsidRPr="00FE78AD">
          <w:rPr>
            <w:rStyle w:val="Lienhypertexte"/>
            <w:rFonts w:eastAsia="Calibri" w:cs="Calibri"/>
            <w:b/>
            <w:szCs w:val="24"/>
          </w:rPr>
          <w:t>Le Plus Petit Cirque du Monde</w:t>
        </w:r>
      </w:hyperlink>
      <w:r w:rsidR="000201D6">
        <w:rPr>
          <w:rFonts w:eastAsia="Calibri" w:cs="Calibri"/>
          <w:b/>
          <w:szCs w:val="24"/>
        </w:rPr>
        <w:t xml:space="preserve"> </w:t>
      </w:r>
      <w:r w:rsidR="000201D6" w:rsidRPr="00F70926">
        <w:rPr>
          <w:rFonts w:eastAsia="Calibri" w:cs="Calibri"/>
          <w:szCs w:val="24"/>
        </w:rPr>
        <w:t xml:space="preserve"> </w:t>
      </w:r>
    </w:p>
    <w:p w14:paraId="65FF59AF" w14:textId="77777777" w:rsidR="000201D6" w:rsidRDefault="000201D6" w:rsidP="00B06EA3">
      <w:pPr>
        <w:snapToGrid w:val="0"/>
        <w:spacing w:line="240" w:lineRule="auto"/>
        <w:rPr>
          <w:rFonts w:eastAsia="Calibri" w:cs="Calibri"/>
          <w:szCs w:val="24"/>
        </w:rPr>
      </w:pPr>
    </w:p>
    <w:p w14:paraId="1020724F" w14:textId="77777777" w:rsidR="000201D6" w:rsidRDefault="000201D6" w:rsidP="00B06EA3">
      <w:pPr>
        <w:snapToGrid w:val="0"/>
        <w:spacing w:line="240" w:lineRule="auto"/>
        <w:rPr>
          <w:rFonts w:eastAsia="Calibri" w:cs="Calibri"/>
          <w:szCs w:val="24"/>
        </w:rPr>
      </w:pPr>
    </w:p>
    <w:p w14:paraId="47CDEB1C" w14:textId="77777777" w:rsidR="000201D6" w:rsidRDefault="000201D6" w:rsidP="00B06EA3">
      <w:pPr>
        <w:snapToGrid w:val="0"/>
        <w:spacing w:line="240" w:lineRule="auto"/>
        <w:rPr>
          <w:rFonts w:eastAsia="Calibri" w:cs="Calibri"/>
          <w:szCs w:val="24"/>
        </w:rPr>
      </w:pPr>
      <w:r>
        <w:rPr>
          <w:rFonts w:eastAsia="Calibri" w:cs="Calibri"/>
          <w:szCs w:val="24"/>
        </w:rPr>
        <w:t>F</w:t>
      </w:r>
      <w:r w:rsidRPr="00F70926">
        <w:rPr>
          <w:rFonts w:eastAsia="Calibri" w:cs="Calibri"/>
          <w:szCs w:val="24"/>
        </w:rPr>
        <w:t xml:space="preserve">inancé par Fondation Air Liquide et basé à Bagneux, cette association a créé le programme Circus Handicap, permettant aux personnes handicapées de pratiquer des disciplines circassiennes comme le jonglage et l’acrobatie. </w:t>
      </w:r>
    </w:p>
    <w:p w14:paraId="41C163AB" w14:textId="77777777" w:rsidR="000201D6" w:rsidRDefault="000201D6" w:rsidP="00B06EA3">
      <w:pPr>
        <w:snapToGrid w:val="0"/>
        <w:spacing w:line="240" w:lineRule="auto"/>
        <w:rPr>
          <w:rFonts w:eastAsia="Calibri" w:cs="Calibri"/>
          <w:szCs w:val="24"/>
        </w:rPr>
      </w:pPr>
    </w:p>
    <w:p w14:paraId="33197070" w14:textId="77777777" w:rsidR="000201D6" w:rsidRDefault="000201D6" w:rsidP="00B06EA3">
      <w:pPr>
        <w:snapToGrid w:val="0"/>
        <w:spacing w:line="240" w:lineRule="auto"/>
        <w:rPr>
          <w:rFonts w:eastAsia="Calibri" w:cs="Calibri"/>
          <w:szCs w:val="24"/>
        </w:rPr>
      </w:pPr>
    </w:p>
    <w:p w14:paraId="71FB3FF1"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 xml:space="preserve">L’association s’engage également à adapter ses activités en fonction des troubles moteurs ou cognitifs des participants. Ce programme vise à développer les capacités psychomotrices des participants tout en favorisant leur inclusion sociale. </w:t>
      </w:r>
    </w:p>
    <w:p w14:paraId="4ED0F6C9" w14:textId="77777777" w:rsidR="000201D6" w:rsidRDefault="000201D6" w:rsidP="00B06EA3">
      <w:pPr>
        <w:snapToGrid w:val="0"/>
        <w:spacing w:line="240" w:lineRule="auto"/>
        <w:rPr>
          <w:rFonts w:eastAsia="Calibri" w:cs="Calibri"/>
          <w:szCs w:val="24"/>
        </w:rPr>
      </w:pPr>
    </w:p>
    <w:p w14:paraId="41986F23" w14:textId="77777777" w:rsidR="000201D6" w:rsidRPr="00F70926" w:rsidRDefault="000201D6" w:rsidP="00B06EA3">
      <w:pPr>
        <w:snapToGrid w:val="0"/>
        <w:spacing w:line="240" w:lineRule="auto"/>
        <w:rPr>
          <w:rFonts w:eastAsia="Calibri" w:cs="Calibri"/>
          <w:szCs w:val="24"/>
        </w:rPr>
      </w:pPr>
    </w:p>
    <w:p w14:paraId="0FEC5DB2" w14:textId="77777777" w:rsidR="000201D6" w:rsidRPr="00FE78AD" w:rsidRDefault="00C927EE" w:rsidP="00B06EA3">
      <w:pPr>
        <w:snapToGrid w:val="0"/>
        <w:spacing w:line="240" w:lineRule="auto"/>
        <w:rPr>
          <w:rFonts w:eastAsia="Calibri" w:cs="Calibri"/>
          <w:b/>
          <w:szCs w:val="24"/>
          <w:lang w:val="en-US"/>
        </w:rPr>
      </w:pPr>
      <w:hyperlink r:id="rId119" w:tooltip="consulter le site solidarum.org" w:history="1">
        <w:r w:rsidR="000201D6" w:rsidRPr="00FE78AD">
          <w:rPr>
            <w:rStyle w:val="Lienhypertexte"/>
            <w:rFonts w:eastAsia="Calibri" w:cs="Calibri"/>
            <w:b/>
            <w:szCs w:val="24"/>
            <w:lang w:val="en-US"/>
          </w:rPr>
          <w:t>The Serious Road Trip (TSRT)</w:t>
        </w:r>
      </w:hyperlink>
      <w:r w:rsidR="000201D6" w:rsidRPr="00FE78AD">
        <w:rPr>
          <w:rFonts w:eastAsia="Calibri" w:cs="Calibri"/>
          <w:b/>
          <w:szCs w:val="24"/>
          <w:lang w:val="en-US"/>
        </w:rPr>
        <w:t xml:space="preserve"> </w:t>
      </w:r>
    </w:p>
    <w:p w14:paraId="79D3302E" w14:textId="77777777" w:rsidR="000201D6" w:rsidRPr="00FE78AD" w:rsidRDefault="000201D6" w:rsidP="00B06EA3">
      <w:pPr>
        <w:snapToGrid w:val="0"/>
        <w:spacing w:line="240" w:lineRule="auto"/>
        <w:rPr>
          <w:rFonts w:eastAsia="Calibri" w:cs="Calibri"/>
          <w:szCs w:val="24"/>
          <w:lang w:val="en-US"/>
        </w:rPr>
      </w:pPr>
    </w:p>
    <w:p w14:paraId="35EC4F98" w14:textId="77777777" w:rsidR="000201D6" w:rsidRPr="00FE78AD" w:rsidRDefault="000201D6" w:rsidP="00B06EA3">
      <w:pPr>
        <w:snapToGrid w:val="0"/>
        <w:spacing w:line="240" w:lineRule="auto"/>
        <w:rPr>
          <w:rFonts w:eastAsia="Calibri" w:cs="Calibri"/>
          <w:szCs w:val="24"/>
          <w:lang w:val="en-US"/>
        </w:rPr>
      </w:pPr>
    </w:p>
    <w:p w14:paraId="45B64FDD"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Cette association, présente à Nantes et à Besançon, propose des ateliers de cirque adaptés pour des publics en difficulté, y compris des personnes en situation de handicap. </w:t>
      </w:r>
    </w:p>
    <w:p w14:paraId="7E229C5C" w14:textId="77777777" w:rsidR="000201D6" w:rsidRDefault="000201D6" w:rsidP="00B06EA3">
      <w:pPr>
        <w:snapToGrid w:val="0"/>
        <w:spacing w:line="240" w:lineRule="auto"/>
        <w:rPr>
          <w:rFonts w:eastAsia="Calibri" w:cs="Calibri"/>
          <w:szCs w:val="24"/>
        </w:rPr>
      </w:pPr>
    </w:p>
    <w:p w14:paraId="10D575C7" w14:textId="77777777" w:rsidR="000201D6" w:rsidRDefault="000201D6" w:rsidP="00B06EA3">
      <w:pPr>
        <w:snapToGrid w:val="0"/>
        <w:spacing w:line="240" w:lineRule="auto"/>
        <w:rPr>
          <w:rFonts w:eastAsia="Calibri" w:cs="Calibri"/>
          <w:szCs w:val="24"/>
        </w:rPr>
      </w:pPr>
    </w:p>
    <w:p w14:paraId="68140C9C"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Les ateliers visent à améliorer les capacités motrices et la confiance en soi des participants tout en leur offrant un espace d’expression créative. </w:t>
      </w:r>
    </w:p>
    <w:p w14:paraId="6434BB26" w14:textId="77777777" w:rsidR="000201D6" w:rsidRDefault="000201D6" w:rsidP="00B06EA3">
      <w:pPr>
        <w:snapToGrid w:val="0"/>
        <w:spacing w:line="240" w:lineRule="auto"/>
        <w:rPr>
          <w:rFonts w:eastAsia="Calibri" w:cs="Calibri"/>
          <w:szCs w:val="24"/>
        </w:rPr>
      </w:pPr>
    </w:p>
    <w:p w14:paraId="55FC9205" w14:textId="77777777" w:rsidR="000201D6" w:rsidRDefault="000201D6" w:rsidP="00B06EA3">
      <w:pPr>
        <w:snapToGrid w:val="0"/>
        <w:spacing w:line="240" w:lineRule="auto"/>
        <w:rPr>
          <w:rFonts w:eastAsia="Calibri" w:cs="Calibri"/>
          <w:szCs w:val="24"/>
        </w:rPr>
      </w:pPr>
    </w:p>
    <w:p w14:paraId="557AB543"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TSRT mène également des actions à l’étranger pour promouvoir l’inclusion à travers les arts du cirque. Plus d’informations : Solidarum - Serious Road Trip</w:t>
      </w:r>
      <w:r w:rsidRPr="00F70926">
        <w:rPr>
          <w:rFonts w:eastAsia="Calibri"/>
          <w:szCs w:val="24"/>
        </w:rPr>
        <w:t>​</w:t>
      </w:r>
    </w:p>
    <w:p w14:paraId="5F88B74F" w14:textId="77777777" w:rsidR="000201D6" w:rsidRDefault="000201D6" w:rsidP="00B06EA3">
      <w:pPr>
        <w:snapToGrid w:val="0"/>
        <w:spacing w:line="240" w:lineRule="auto"/>
        <w:rPr>
          <w:rFonts w:eastAsia="Calibri" w:cs="Calibri"/>
          <w:szCs w:val="24"/>
        </w:rPr>
      </w:pPr>
    </w:p>
    <w:p w14:paraId="1AED4817" w14:textId="77777777" w:rsidR="000201D6" w:rsidRPr="00F70926" w:rsidRDefault="000201D6" w:rsidP="00B06EA3">
      <w:pPr>
        <w:snapToGrid w:val="0"/>
        <w:spacing w:line="240" w:lineRule="auto"/>
        <w:rPr>
          <w:rFonts w:eastAsia="Calibri" w:cs="Calibri"/>
          <w:szCs w:val="24"/>
        </w:rPr>
      </w:pPr>
    </w:p>
    <w:p w14:paraId="1BF34D89" w14:textId="77777777" w:rsidR="000201D6" w:rsidRDefault="00C927EE" w:rsidP="00B06EA3">
      <w:pPr>
        <w:snapToGrid w:val="0"/>
        <w:spacing w:line="240" w:lineRule="auto"/>
        <w:rPr>
          <w:rFonts w:eastAsia="Calibri" w:cs="Calibri"/>
          <w:b/>
          <w:szCs w:val="24"/>
          <w:vertAlign w:val="superscript"/>
        </w:rPr>
      </w:pPr>
      <w:hyperlink r:id="rId120" w:tooltip="consulter le site de Charivacirc" w:history="1">
        <w:r w:rsidR="000201D6" w:rsidRPr="00BA622A">
          <w:rPr>
            <w:rStyle w:val="Lienhypertexte"/>
            <w:rFonts w:eastAsia="Calibri" w:cs="Calibri"/>
            <w:b/>
            <w:szCs w:val="24"/>
          </w:rPr>
          <w:t>Charivacirc</w:t>
        </w:r>
      </w:hyperlink>
      <w:r w:rsidR="000201D6">
        <w:rPr>
          <w:rFonts w:eastAsia="Calibri" w:cs="Calibri"/>
          <w:b/>
          <w:szCs w:val="24"/>
        </w:rPr>
        <w:t xml:space="preserve"> </w:t>
      </w:r>
    </w:p>
    <w:p w14:paraId="5FF23691" w14:textId="77777777" w:rsidR="000201D6" w:rsidRDefault="000201D6" w:rsidP="00B06EA3">
      <w:pPr>
        <w:snapToGrid w:val="0"/>
        <w:spacing w:line="240" w:lineRule="auto"/>
        <w:rPr>
          <w:rFonts w:eastAsia="Calibri" w:cs="Calibri"/>
          <w:b/>
          <w:szCs w:val="24"/>
          <w:vertAlign w:val="superscript"/>
        </w:rPr>
      </w:pPr>
    </w:p>
    <w:p w14:paraId="6A24428C" w14:textId="77777777" w:rsidR="000201D6" w:rsidRDefault="000201D6" w:rsidP="00B06EA3">
      <w:pPr>
        <w:snapToGrid w:val="0"/>
        <w:spacing w:line="240" w:lineRule="auto"/>
        <w:rPr>
          <w:rFonts w:eastAsia="Calibri" w:cs="Calibri"/>
          <w:b/>
          <w:szCs w:val="24"/>
          <w:vertAlign w:val="superscript"/>
        </w:rPr>
      </w:pPr>
    </w:p>
    <w:p w14:paraId="0C19E7F4" w14:textId="77777777" w:rsidR="000201D6" w:rsidRDefault="000201D6" w:rsidP="00B06EA3">
      <w:pPr>
        <w:snapToGrid w:val="0"/>
        <w:spacing w:line="240" w:lineRule="auto"/>
        <w:rPr>
          <w:rFonts w:eastAsia="Calibri" w:cs="Calibri"/>
          <w:szCs w:val="24"/>
        </w:rPr>
      </w:pPr>
      <w:r w:rsidRPr="00BA622A">
        <w:rPr>
          <w:rFonts w:eastAsia="Calibri" w:cs="Calibri"/>
          <w:szCs w:val="24"/>
        </w:rPr>
        <w:t xml:space="preserve">Charivacirc </w:t>
      </w:r>
      <w:r w:rsidRPr="00F70926">
        <w:rPr>
          <w:rFonts w:eastAsia="Calibri" w:cs="Calibri"/>
          <w:szCs w:val="24"/>
        </w:rPr>
        <w:t xml:space="preserve">est une école de cirque spécialisée dans le cirque adapté. Elle propose des ateliers pour des enfants, jeunes et adultes en situation de handicap. </w:t>
      </w:r>
    </w:p>
    <w:p w14:paraId="58E42F1D" w14:textId="77777777" w:rsidR="000201D6" w:rsidRDefault="000201D6" w:rsidP="00B06EA3">
      <w:pPr>
        <w:snapToGrid w:val="0"/>
        <w:spacing w:line="240" w:lineRule="auto"/>
        <w:rPr>
          <w:rFonts w:eastAsia="Calibri" w:cs="Calibri"/>
          <w:szCs w:val="24"/>
        </w:rPr>
      </w:pPr>
    </w:p>
    <w:p w14:paraId="44F06392" w14:textId="77777777" w:rsidR="000201D6" w:rsidRDefault="000201D6" w:rsidP="00B06EA3">
      <w:pPr>
        <w:snapToGrid w:val="0"/>
        <w:spacing w:line="240" w:lineRule="auto"/>
        <w:rPr>
          <w:rFonts w:eastAsia="Calibri" w:cs="Calibri"/>
          <w:szCs w:val="24"/>
        </w:rPr>
      </w:pPr>
    </w:p>
    <w:p w14:paraId="5528B16D"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Ces ateliers sont conçus en étroite collaboration avec des professionnels de la santé et des éducateurs spécialisés, afin de garantir une progression adaptée aux besoins individuels. </w:t>
      </w:r>
    </w:p>
    <w:p w14:paraId="152B9730" w14:textId="77777777" w:rsidR="000201D6" w:rsidRDefault="000201D6" w:rsidP="00B06EA3">
      <w:pPr>
        <w:snapToGrid w:val="0"/>
        <w:spacing w:line="240" w:lineRule="auto"/>
        <w:rPr>
          <w:rFonts w:eastAsia="Calibri" w:cs="Calibri"/>
          <w:szCs w:val="24"/>
        </w:rPr>
      </w:pPr>
    </w:p>
    <w:p w14:paraId="4453D831"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Le cirque adapté inclut des disciplines comme l'acrobatie, la jonglerie et l'équilibre, tout en mettant l'accent sur l’épanouissement personnel et le respect de soi et des autres</w:t>
      </w:r>
      <w:r w:rsidRPr="00F70926">
        <w:rPr>
          <w:rFonts w:eastAsia="Calibri"/>
          <w:szCs w:val="24"/>
        </w:rPr>
        <w:t>​</w:t>
      </w:r>
    </w:p>
    <w:p w14:paraId="5F999BC7" w14:textId="77777777" w:rsidR="000201D6" w:rsidRDefault="000201D6" w:rsidP="00B06EA3">
      <w:pPr>
        <w:snapToGrid w:val="0"/>
        <w:spacing w:line="240" w:lineRule="auto"/>
        <w:rPr>
          <w:rFonts w:eastAsia="Calibri" w:cs="Calibri"/>
          <w:szCs w:val="24"/>
        </w:rPr>
      </w:pPr>
    </w:p>
    <w:p w14:paraId="22FA022D" w14:textId="77777777" w:rsidR="000201D6" w:rsidRPr="00F70926" w:rsidRDefault="000201D6" w:rsidP="00B06EA3">
      <w:pPr>
        <w:snapToGrid w:val="0"/>
        <w:spacing w:line="240" w:lineRule="auto"/>
        <w:rPr>
          <w:rFonts w:eastAsia="Calibri" w:cs="Calibri"/>
          <w:szCs w:val="24"/>
        </w:rPr>
      </w:pPr>
    </w:p>
    <w:p w14:paraId="6C324CDD"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Ces associations montrent l'impact positif que les arts circassiens peuvent avoir sur le développement des compétences transversales des PSDH, en leur offrant des opportunités d'inclusion artistique et professionnelle.</w:t>
      </w:r>
    </w:p>
    <w:p w14:paraId="60BBB64A" w14:textId="77777777" w:rsidR="000201D6" w:rsidRDefault="000201D6" w:rsidP="00B06EA3">
      <w:pPr>
        <w:snapToGrid w:val="0"/>
        <w:spacing w:line="240" w:lineRule="auto"/>
        <w:rPr>
          <w:rFonts w:eastAsia="Calibri" w:cs="Calibri"/>
          <w:szCs w:val="24"/>
        </w:rPr>
      </w:pPr>
    </w:p>
    <w:p w14:paraId="1C4D2667" w14:textId="77777777" w:rsidR="000201D6" w:rsidRPr="00F70926" w:rsidRDefault="000201D6" w:rsidP="00B06EA3">
      <w:pPr>
        <w:snapToGrid w:val="0"/>
        <w:spacing w:line="240" w:lineRule="auto"/>
        <w:rPr>
          <w:rFonts w:eastAsia="Calibri" w:cs="Calibri"/>
          <w:szCs w:val="24"/>
        </w:rPr>
      </w:pPr>
    </w:p>
    <w:p w14:paraId="56C6F803" w14:textId="5B247126" w:rsidR="000201D6" w:rsidRDefault="000201D6" w:rsidP="00B06EA3">
      <w:pPr>
        <w:snapToGrid w:val="0"/>
        <w:spacing w:line="240" w:lineRule="auto"/>
        <w:rPr>
          <w:rFonts w:eastAsia="Calibri" w:cs="Calibri"/>
          <w:b/>
          <w:szCs w:val="24"/>
        </w:rPr>
      </w:pPr>
      <w:r w:rsidRPr="00F70926">
        <w:rPr>
          <w:rFonts w:eastAsia="Calibri" w:cs="Calibri"/>
          <w:b/>
          <w:szCs w:val="24"/>
        </w:rPr>
        <w:t xml:space="preserve">Initiative inclusive de cirque pour les personnes en situation de handicap </w:t>
      </w:r>
      <w:r>
        <w:rPr>
          <w:rFonts w:eastAsia="Calibri" w:cs="Calibri"/>
          <w:b/>
          <w:szCs w:val="24"/>
        </w:rPr>
        <w:t>au Luxembourg</w:t>
      </w:r>
    </w:p>
    <w:p w14:paraId="2A256694" w14:textId="77777777" w:rsidR="000201D6" w:rsidRDefault="000201D6" w:rsidP="00B06EA3">
      <w:pPr>
        <w:snapToGrid w:val="0"/>
        <w:spacing w:line="240" w:lineRule="auto"/>
        <w:rPr>
          <w:rFonts w:eastAsia="Calibri" w:cs="Calibri"/>
          <w:b/>
          <w:szCs w:val="24"/>
        </w:rPr>
      </w:pPr>
    </w:p>
    <w:p w14:paraId="77DD0D49" w14:textId="77777777" w:rsidR="000201D6" w:rsidRPr="00F70926" w:rsidRDefault="000201D6" w:rsidP="00B06EA3">
      <w:pPr>
        <w:snapToGrid w:val="0"/>
        <w:spacing w:line="240" w:lineRule="auto"/>
        <w:rPr>
          <w:rFonts w:eastAsia="Calibri" w:cs="Calibri"/>
          <w:szCs w:val="24"/>
        </w:rPr>
      </w:pPr>
    </w:p>
    <w:p w14:paraId="76539B55"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Nous avons identifié une seule initiative de cirque inclusif au Luxembourg : le Zirkusschapp - École de cirque Zaltimbanq, qui permet aux personnes en situation de handicap de participer activement en tant que clowns ou acrobates. </w:t>
      </w:r>
    </w:p>
    <w:p w14:paraId="007B08CA" w14:textId="77777777" w:rsidR="000201D6" w:rsidRDefault="000201D6" w:rsidP="00B06EA3">
      <w:pPr>
        <w:snapToGrid w:val="0"/>
        <w:spacing w:line="240" w:lineRule="auto"/>
        <w:rPr>
          <w:rFonts w:eastAsia="Calibri" w:cs="Calibri"/>
          <w:szCs w:val="24"/>
        </w:rPr>
      </w:pPr>
    </w:p>
    <w:p w14:paraId="0B0CD912" w14:textId="77777777" w:rsidR="000201D6" w:rsidRDefault="000201D6" w:rsidP="00B06EA3">
      <w:pPr>
        <w:snapToGrid w:val="0"/>
        <w:spacing w:line="240" w:lineRule="auto"/>
        <w:rPr>
          <w:rFonts w:eastAsia="Calibri" w:cs="Calibri"/>
          <w:szCs w:val="24"/>
        </w:rPr>
      </w:pPr>
    </w:p>
    <w:p w14:paraId="06F0370C" w14:textId="77777777" w:rsidR="000201D6" w:rsidRDefault="000201D6" w:rsidP="00B06EA3">
      <w:pPr>
        <w:snapToGrid w:val="0"/>
        <w:spacing w:line="240" w:lineRule="auto"/>
        <w:rPr>
          <w:rFonts w:eastAsia="Calibri" w:cs="Calibri"/>
          <w:szCs w:val="24"/>
        </w:rPr>
      </w:pPr>
      <w:r w:rsidRPr="00F70926">
        <w:rPr>
          <w:rFonts w:eastAsia="Calibri" w:cs="Calibri"/>
          <w:szCs w:val="24"/>
        </w:rPr>
        <w:t>Toutefois, nous pensons que des organisations comme ASPRO ou Info-Handicap Luxembourg, dédiées à l'inclusion dans le spectacle vivant, pourraient également mettre en place des activités circassiennes où les personnes en situation de handicap seraient pleinement actrices.</w:t>
      </w:r>
    </w:p>
    <w:p w14:paraId="487C8C7B" w14:textId="77777777" w:rsidR="000201D6" w:rsidRDefault="000201D6" w:rsidP="00B06EA3">
      <w:pPr>
        <w:snapToGrid w:val="0"/>
        <w:spacing w:line="240" w:lineRule="auto"/>
        <w:rPr>
          <w:rFonts w:eastAsia="Calibri" w:cs="Calibri"/>
          <w:szCs w:val="24"/>
        </w:rPr>
      </w:pPr>
    </w:p>
    <w:p w14:paraId="6D2626F5" w14:textId="77777777" w:rsidR="000201D6" w:rsidRPr="00F70926" w:rsidRDefault="000201D6" w:rsidP="00B06EA3">
      <w:pPr>
        <w:snapToGrid w:val="0"/>
        <w:spacing w:line="240" w:lineRule="auto"/>
        <w:rPr>
          <w:rFonts w:eastAsia="Calibri" w:cs="Calibri"/>
          <w:szCs w:val="24"/>
        </w:rPr>
      </w:pPr>
    </w:p>
    <w:p w14:paraId="6BB1661C" w14:textId="31FF42DB" w:rsidR="000201D6" w:rsidRPr="00CF7662" w:rsidRDefault="00C927EE" w:rsidP="00B06EA3">
      <w:pPr>
        <w:snapToGrid w:val="0"/>
        <w:spacing w:line="240" w:lineRule="auto"/>
        <w:rPr>
          <w:rFonts w:eastAsia="Calibri" w:cs="Calibri"/>
          <w:bCs/>
          <w:szCs w:val="24"/>
        </w:rPr>
      </w:pPr>
      <w:hyperlink r:id="rId121" w:tooltip="Lien vers site Internet &quot; kideaz.com &quot;" w:history="1">
        <w:r w:rsidR="000201D6" w:rsidRPr="00CF7662">
          <w:rPr>
            <w:rStyle w:val="Lienhypertexte"/>
            <w:rFonts w:eastAsia="Calibri" w:cs="Calibri"/>
            <w:b/>
            <w:szCs w:val="24"/>
          </w:rPr>
          <w:t>Zirkusschapp - École de cirque Zaltimbanq</w:t>
        </w:r>
      </w:hyperlink>
    </w:p>
    <w:p w14:paraId="0FA72999" w14:textId="77777777" w:rsidR="000201D6" w:rsidRDefault="000201D6" w:rsidP="00B06EA3">
      <w:pPr>
        <w:snapToGrid w:val="0"/>
        <w:spacing w:line="240" w:lineRule="auto"/>
        <w:rPr>
          <w:rFonts w:eastAsia="Calibri" w:cs="Calibri"/>
          <w:szCs w:val="24"/>
        </w:rPr>
      </w:pPr>
    </w:p>
    <w:p w14:paraId="1AF39BF0" w14:textId="77777777" w:rsidR="000201D6" w:rsidRDefault="000201D6" w:rsidP="00B06EA3">
      <w:pPr>
        <w:snapToGrid w:val="0"/>
        <w:spacing w:line="240" w:lineRule="auto"/>
        <w:rPr>
          <w:rFonts w:eastAsia="Calibri" w:cs="Calibri"/>
          <w:szCs w:val="24"/>
        </w:rPr>
      </w:pPr>
    </w:p>
    <w:p w14:paraId="0EB2195C"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Cette école offre, en effet des ateliers de cirque accessibles à des personnes de tous âges et capacités, y compris celles en situation de handicap. </w:t>
      </w:r>
    </w:p>
    <w:p w14:paraId="6183A9B9" w14:textId="77777777" w:rsidR="000201D6" w:rsidRDefault="000201D6" w:rsidP="00B06EA3">
      <w:pPr>
        <w:snapToGrid w:val="0"/>
        <w:spacing w:line="240" w:lineRule="auto"/>
        <w:rPr>
          <w:rFonts w:eastAsia="Calibri" w:cs="Calibri"/>
          <w:szCs w:val="24"/>
        </w:rPr>
      </w:pPr>
    </w:p>
    <w:p w14:paraId="13130D1B" w14:textId="77777777" w:rsidR="000201D6" w:rsidRDefault="000201D6" w:rsidP="00B06EA3">
      <w:pPr>
        <w:snapToGrid w:val="0"/>
        <w:spacing w:line="240" w:lineRule="auto"/>
        <w:rPr>
          <w:rFonts w:eastAsia="Calibri" w:cs="Calibri"/>
          <w:szCs w:val="24"/>
        </w:rPr>
      </w:pPr>
    </w:p>
    <w:p w14:paraId="5CEA71B0"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Zaltimbanq' se distingue par sa volonté d’utiliser les arts du cirque comme un outil d’épanouissement personnel, en mettant l'accent sur l'inclusion et le respect des capacités de chacun. </w:t>
      </w:r>
    </w:p>
    <w:p w14:paraId="356529CA" w14:textId="77777777" w:rsidR="00CF7662" w:rsidRDefault="00CF7662" w:rsidP="00B06EA3">
      <w:pPr>
        <w:snapToGrid w:val="0"/>
        <w:spacing w:line="240" w:lineRule="auto"/>
        <w:rPr>
          <w:rFonts w:eastAsia="Calibri" w:cs="Calibri"/>
          <w:szCs w:val="24"/>
        </w:rPr>
      </w:pPr>
    </w:p>
    <w:p w14:paraId="29186593" w14:textId="77777777" w:rsidR="000201D6" w:rsidRDefault="000201D6" w:rsidP="00B06EA3">
      <w:pPr>
        <w:snapToGrid w:val="0"/>
        <w:spacing w:line="240" w:lineRule="auto"/>
        <w:rPr>
          <w:rFonts w:eastAsia="Calibri" w:cs="Calibri"/>
          <w:szCs w:val="24"/>
        </w:rPr>
      </w:pPr>
    </w:p>
    <w:p w14:paraId="27FD7CD0"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lastRenderedPageBreak/>
        <w:t>Les participants peuvent y pratiquer différentes disciplines, telles que l'acrobatie, le jonglage, le monocycle et la clownerie, dans un environnement bienveillant et sans compétition</w:t>
      </w:r>
      <w:r w:rsidRPr="00F70926">
        <w:rPr>
          <w:rFonts w:eastAsia="Calibri"/>
          <w:szCs w:val="24"/>
        </w:rPr>
        <w:t>​</w:t>
      </w:r>
    </w:p>
    <w:p w14:paraId="42AA0B2F" w14:textId="77777777" w:rsidR="000201D6" w:rsidRDefault="000201D6" w:rsidP="00B06EA3">
      <w:pPr>
        <w:snapToGrid w:val="0"/>
        <w:spacing w:line="240" w:lineRule="auto"/>
        <w:rPr>
          <w:rFonts w:eastAsia="Calibri" w:cs="Calibri"/>
          <w:szCs w:val="24"/>
        </w:rPr>
      </w:pPr>
    </w:p>
    <w:p w14:paraId="107BD8D4" w14:textId="77777777" w:rsidR="000201D6" w:rsidRPr="00F70926" w:rsidRDefault="000201D6" w:rsidP="00B06EA3">
      <w:pPr>
        <w:snapToGrid w:val="0"/>
        <w:spacing w:line="240" w:lineRule="auto"/>
        <w:rPr>
          <w:rFonts w:eastAsia="Calibri" w:cs="Calibri"/>
          <w:szCs w:val="24"/>
        </w:rPr>
      </w:pPr>
    </w:p>
    <w:p w14:paraId="7A39ECD1" w14:textId="6E9C0307" w:rsidR="000201D6" w:rsidRPr="00CF7662" w:rsidRDefault="000201D6" w:rsidP="00E76ADF">
      <w:pPr>
        <w:pStyle w:val="Titre3"/>
        <w:numPr>
          <w:ilvl w:val="1"/>
          <w:numId w:val="31"/>
        </w:numPr>
      </w:pPr>
      <w:bookmarkStart w:id="72" w:name="_hc7g4h1x2vpo" w:colFirst="0" w:colLast="0"/>
      <w:bookmarkEnd w:id="72"/>
      <w:r w:rsidRPr="00CF7662">
        <w:t>Les Arts Plastiques, Graphiques et Visuels</w:t>
      </w:r>
      <w:r w:rsidRPr="006D35A8">
        <w:rPr>
          <w:rFonts w:ascii="Calibri" w:hAnsi="Calibri"/>
        </w:rPr>
        <w:t> </w:t>
      </w:r>
      <w:r w:rsidRPr="00CF7662">
        <w:t>: Une Exploration Créative et Éducative</w:t>
      </w:r>
    </w:p>
    <w:p w14:paraId="1B3F09C9" w14:textId="77777777" w:rsidR="000201D6" w:rsidRPr="00F70926" w:rsidRDefault="000201D6" w:rsidP="00B06EA3">
      <w:pPr>
        <w:snapToGrid w:val="0"/>
        <w:spacing w:line="240" w:lineRule="auto"/>
        <w:rPr>
          <w:rFonts w:eastAsia="Calibri" w:cs="Calibri"/>
          <w:szCs w:val="24"/>
        </w:rPr>
      </w:pPr>
    </w:p>
    <w:p w14:paraId="53C73E48" w14:textId="77777777" w:rsidR="00CF7662" w:rsidRDefault="00CF7662" w:rsidP="00B06EA3">
      <w:pPr>
        <w:snapToGrid w:val="0"/>
        <w:spacing w:line="240" w:lineRule="auto"/>
        <w:rPr>
          <w:rFonts w:eastAsia="Calibri" w:cs="Calibri"/>
          <w:szCs w:val="24"/>
        </w:rPr>
      </w:pPr>
    </w:p>
    <w:p w14:paraId="5C67213C" w14:textId="7FC215B2" w:rsidR="000201D6" w:rsidRDefault="000201D6" w:rsidP="00B06EA3">
      <w:pPr>
        <w:snapToGrid w:val="0"/>
        <w:spacing w:line="240" w:lineRule="auto"/>
        <w:rPr>
          <w:rFonts w:eastAsia="Calibri" w:cs="Calibri"/>
          <w:szCs w:val="24"/>
        </w:rPr>
      </w:pPr>
      <w:r w:rsidRPr="00F70926">
        <w:rPr>
          <w:rFonts w:eastAsia="Calibri" w:cs="Calibri"/>
          <w:szCs w:val="24"/>
        </w:rPr>
        <w:t xml:space="preserve">Les arts plastiques, graphiques et visuels – tels que le dessin, la peinture, la sculpture, la photographie et les arts numériques – offrent aux personnes en situation de handicap (PSDH) en France et au Luxembourg des opportunités uniques d'explorer leur créativité, d'exprimer leur vision du monde et de développer des compétences essentielles comme la pensée critique, la résolution de problèmes et l'autogestion. </w:t>
      </w:r>
    </w:p>
    <w:p w14:paraId="7B72E3FE" w14:textId="77777777" w:rsidR="000201D6" w:rsidRDefault="000201D6" w:rsidP="00B06EA3">
      <w:pPr>
        <w:snapToGrid w:val="0"/>
        <w:spacing w:line="240" w:lineRule="auto"/>
        <w:rPr>
          <w:rFonts w:eastAsia="Calibri" w:cs="Calibri"/>
          <w:szCs w:val="24"/>
        </w:rPr>
      </w:pPr>
    </w:p>
    <w:p w14:paraId="01A18861" w14:textId="77777777" w:rsidR="000201D6" w:rsidRDefault="000201D6" w:rsidP="00B06EA3">
      <w:pPr>
        <w:snapToGrid w:val="0"/>
        <w:spacing w:line="240" w:lineRule="auto"/>
        <w:rPr>
          <w:rFonts w:eastAsia="Calibri" w:cs="Calibri"/>
          <w:szCs w:val="24"/>
        </w:rPr>
      </w:pPr>
    </w:p>
    <w:p w14:paraId="2CF9A384"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Chaque médium artistique devient un moyen d’expression distinct, permettant aux individus de transcender les barrières liées à leur handicap et de communiquer avec le monde qui les entoure. </w:t>
      </w:r>
    </w:p>
    <w:p w14:paraId="0002D43A" w14:textId="77777777" w:rsidR="000201D6" w:rsidRDefault="000201D6" w:rsidP="00B06EA3">
      <w:pPr>
        <w:snapToGrid w:val="0"/>
        <w:spacing w:line="240" w:lineRule="auto"/>
        <w:rPr>
          <w:rFonts w:eastAsia="Calibri" w:cs="Calibri"/>
          <w:szCs w:val="24"/>
        </w:rPr>
      </w:pPr>
    </w:p>
    <w:p w14:paraId="079468D0" w14:textId="77777777" w:rsidR="000201D6" w:rsidRDefault="000201D6" w:rsidP="00B06EA3">
      <w:pPr>
        <w:snapToGrid w:val="0"/>
        <w:spacing w:line="240" w:lineRule="auto"/>
        <w:rPr>
          <w:rFonts w:eastAsia="Calibri" w:cs="Calibri"/>
          <w:szCs w:val="24"/>
        </w:rPr>
      </w:pPr>
    </w:p>
    <w:p w14:paraId="6385A414"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Comme l’a souligné Marcel Duchamp, "ce sont les regardeurs qui font les tableaux", soulignant l’importance égale de l’artiste et de celui qui contemple l’œuvre. </w:t>
      </w:r>
    </w:p>
    <w:p w14:paraId="18F47F40" w14:textId="77777777" w:rsidR="000201D6" w:rsidRDefault="000201D6" w:rsidP="00B06EA3">
      <w:pPr>
        <w:snapToGrid w:val="0"/>
        <w:spacing w:line="240" w:lineRule="auto"/>
        <w:rPr>
          <w:rFonts w:eastAsia="Calibri" w:cs="Calibri"/>
          <w:szCs w:val="24"/>
        </w:rPr>
      </w:pPr>
    </w:p>
    <w:p w14:paraId="76C27331" w14:textId="77777777" w:rsidR="000201D6" w:rsidRDefault="000201D6" w:rsidP="00B06EA3">
      <w:pPr>
        <w:snapToGrid w:val="0"/>
        <w:spacing w:line="240" w:lineRule="auto"/>
        <w:rPr>
          <w:rFonts w:eastAsia="Calibri" w:cs="Calibri"/>
          <w:szCs w:val="24"/>
        </w:rPr>
      </w:pPr>
    </w:p>
    <w:p w14:paraId="1CCA20CE"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À travers les arts visuels, qu'il s'agisse de représenter la réalité ou d'explorer l'imaginaire, l’art offre aux créateurs un espace où ils peuvent interpréter et communiquer idées, émotions et récits. </w:t>
      </w:r>
    </w:p>
    <w:p w14:paraId="11593802" w14:textId="77777777" w:rsidR="000201D6" w:rsidRDefault="000201D6" w:rsidP="00B06EA3">
      <w:pPr>
        <w:snapToGrid w:val="0"/>
        <w:spacing w:line="240" w:lineRule="auto"/>
        <w:rPr>
          <w:rFonts w:eastAsia="Calibri" w:cs="Calibri"/>
          <w:szCs w:val="24"/>
        </w:rPr>
      </w:pPr>
    </w:p>
    <w:p w14:paraId="26C66EE8" w14:textId="77777777" w:rsidR="000201D6" w:rsidRDefault="000201D6" w:rsidP="00B06EA3">
      <w:pPr>
        <w:snapToGrid w:val="0"/>
        <w:spacing w:line="240" w:lineRule="auto"/>
        <w:rPr>
          <w:rFonts w:eastAsia="Calibri" w:cs="Calibri"/>
          <w:szCs w:val="24"/>
        </w:rPr>
      </w:pPr>
    </w:p>
    <w:p w14:paraId="25998D61" w14:textId="77777777" w:rsidR="000201D6" w:rsidRDefault="000201D6" w:rsidP="00B06EA3">
      <w:pPr>
        <w:snapToGrid w:val="0"/>
        <w:spacing w:line="240" w:lineRule="auto"/>
        <w:rPr>
          <w:rFonts w:eastAsia="Calibri" w:cs="Calibri"/>
          <w:szCs w:val="24"/>
        </w:rPr>
      </w:pPr>
      <w:r w:rsidRPr="00F70926">
        <w:rPr>
          <w:rFonts w:eastAsia="Calibri" w:cs="Calibri"/>
          <w:szCs w:val="24"/>
        </w:rPr>
        <w:lastRenderedPageBreak/>
        <w:t xml:space="preserve">Chaque création devient une représentation personnelle du monde, des espaces, de l’humanité et de la société, traduisant pensées, gestes, émotions, ou même contestations. </w:t>
      </w:r>
    </w:p>
    <w:p w14:paraId="0ED18694" w14:textId="77777777" w:rsidR="000201D6" w:rsidRDefault="000201D6" w:rsidP="00B06EA3">
      <w:pPr>
        <w:snapToGrid w:val="0"/>
        <w:spacing w:line="240" w:lineRule="auto"/>
        <w:rPr>
          <w:rFonts w:eastAsia="Calibri" w:cs="Calibri"/>
          <w:szCs w:val="24"/>
        </w:rPr>
      </w:pPr>
    </w:p>
    <w:p w14:paraId="1724820F" w14:textId="77777777" w:rsidR="000201D6" w:rsidRDefault="000201D6" w:rsidP="00B06EA3">
      <w:pPr>
        <w:snapToGrid w:val="0"/>
        <w:spacing w:line="240" w:lineRule="auto"/>
        <w:rPr>
          <w:rFonts w:eastAsia="Calibri" w:cs="Calibri"/>
          <w:szCs w:val="24"/>
        </w:rPr>
      </w:pPr>
    </w:p>
    <w:p w14:paraId="6E9E25F4"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Loin d’être limité par leurs handicaps, les artistes réinventent leur cadre de création. Le handicap, plutôt que de restreindre, devient une source d’inspiration qui façonne la manière dont la réalité est perçue et exprimée. </w:t>
      </w:r>
    </w:p>
    <w:p w14:paraId="4422FDCC" w14:textId="77777777" w:rsidR="000201D6" w:rsidRDefault="000201D6" w:rsidP="00B06EA3">
      <w:pPr>
        <w:snapToGrid w:val="0"/>
        <w:spacing w:line="240" w:lineRule="auto"/>
        <w:rPr>
          <w:rFonts w:eastAsia="Calibri" w:cs="Calibri"/>
          <w:szCs w:val="24"/>
        </w:rPr>
      </w:pPr>
    </w:p>
    <w:p w14:paraId="0D6F5434" w14:textId="77777777" w:rsidR="000201D6" w:rsidRDefault="000201D6" w:rsidP="00B06EA3">
      <w:pPr>
        <w:snapToGrid w:val="0"/>
        <w:spacing w:line="240" w:lineRule="auto"/>
        <w:rPr>
          <w:rFonts w:eastAsia="Calibri" w:cs="Calibri"/>
          <w:szCs w:val="24"/>
        </w:rPr>
      </w:pPr>
    </w:p>
    <w:p w14:paraId="02FE013F"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"Faire œuvre" signifie se confronter à soi-même, construire, montrer au monde ce que l’on veut exprimer, que cela soit maîtrisé ou maladroit, peu importe : le processus de création est une forme de libération personnelle. </w:t>
      </w:r>
    </w:p>
    <w:p w14:paraId="658283C2" w14:textId="77777777" w:rsidR="000201D6" w:rsidRDefault="000201D6" w:rsidP="00B06EA3">
      <w:pPr>
        <w:snapToGrid w:val="0"/>
        <w:spacing w:line="240" w:lineRule="auto"/>
        <w:rPr>
          <w:rFonts w:eastAsia="Calibri" w:cs="Calibri"/>
          <w:szCs w:val="24"/>
        </w:rPr>
      </w:pPr>
    </w:p>
    <w:p w14:paraId="5B059A52" w14:textId="77777777" w:rsidR="000201D6" w:rsidRDefault="000201D6" w:rsidP="00B06EA3">
      <w:pPr>
        <w:snapToGrid w:val="0"/>
        <w:spacing w:line="240" w:lineRule="auto"/>
        <w:rPr>
          <w:rFonts w:eastAsia="Calibri" w:cs="Calibri"/>
          <w:szCs w:val="24"/>
        </w:rPr>
      </w:pPr>
    </w:p>
    <w:p w14:paraId="00FE1B67"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La médiation artistique par les arts visuels permet à chacun, qu'il soit créateur ou spectateur, de se réapproprier son monde et d’offrir sa vision aux autres. </w:t>
      </w:r>
    </w:p>
    <w:p w14:paraId="2F6DE934" w14:textId="77777777" w:rsidR="000201D6" w:rsidRDefault="000201D6" w:rsidP="00B06EA3">
      <w:pPr>
        <w:snapToGrid w:val="0"/>
        <w:spacing w:line="240" w:lineRule="auto"/>
        <w:rPr>
          <w:rFonts w:eastAsia="Calibri" w:cs="Calibri"/>
          <w:szCs w:val="24"/>
        </w:rPr>
      </w:pPr>
    </w:p>
    <w:p w14:paraId="26983EDE" w14:textId="77777777" w:rsidR="000201D6" w:rsidRDefault="000201D6" w:rsidP="00B06EA3">
      <w:pPr>
        <w:snapToGrid w:val="0"/>
        <w:spacing w:line="240" w:lineRule="auto"/>
        <w:rPr>
          <w:rFonts w:eastAsia="Calibri" w:cs="Calibri"/>
          <w:szCs w:val="24"/>
        </w:rPr>
      </w:pPr>
    </w:p>
    <w:p w14:paraId="39B09ADC"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Cette pratique pousse les participants à aller au-delà d’eux-mêmes, en explorant leur point de vue singulier et souvent atypique. </w:t>
      </w:r>
    </w:p>
    <w:p w14:paraId="4731C1B3" w14:textId="77777777" w:rsidR="000201D6" w:rsidRDefault="000201D6" w:rsidP="00B06EA3">
      <w:pPr>
        <w:snapToGrid w:val="0"/>
        <w:spacing w:line="240" w:lineRule="auto"/>
        <w:rPr>
          <w:rFonts w:eastAsia="Calibri" w:cs="Calibri"/>
          <w:szCs w:val="24"/>
        </w:rPr>
      </w:pPr>
    </w:p>
    <w:p w14:paraId="5AE0D508"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Les outils et méthodes créatives sont nombreux et peuvent être réinventés pour répondre aux besoins spécifiques d’un handicap, offrant une multitude de possibilités pour s’exprimer. </w:t>
      </w:r>
    </w:p>
    <w:p w14:paraId="7E59680C" w14:textId="77777777" w:rsidR="000201D6" w:rsidRDefault="000201D6" w:rsidP="00B06EA3">
      <w:pPr>
        <w:snapToGrid w:val="0"/>
        <w:spacing w:line="240" w:lineRule="auto"/>
        <w:rPr>
          <w:rFonts w:eastAsia="Calibri" w:cs="Calibri"/>
          <w:szCs w:val="24"/>
        </w:rPr>
      </w:pPr>
    </w:p>
    <w:p w14:paraId="46F993E3" w14:textId="77777777" w:rsidR="000201D6" w:rsidRDefault="000201D6" w:rsidP="00B06EA3">
      <w:pPr>
        <w:snapToGrid w:val="0"/>
        <w:spacing w:line="240" w:lineRule="auto"/>
        <w:rPr>
          <w:rFonts w:eastAsia="Calibri" w:cs="Calibri"/>
          <w:szCs w:val="24"/>
        </w:rPr>
      </w:pPr>
    </w:p>
    <w:p w14:paraId="6FAB4B4C"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En plus de l’expression artistique, la création développe des compétences transversales, allant de la réflexion psychologique à l’expression verbale, en passant par le développement d’aptitudes physiques. </w:t>
      </w:r>
    </w:p>
    <w:p w14:paraId="197488AA" w14:textId="77777777" w:rsidR="000201D6" w:rsidRDefault="000201D6" w:rsidP="00B06EA3">
      <w:pPr>
        <w:snapToGrid w:val="0"/>
        <w:spacing w:line="240" w:lineRule="auto"/>
        <w:rPr>
          <w:rFonts w:eastAsia="Calibri" w:cs="Calibri"/>
          <w:szCs w:val="24"/>
        </w:rPr>
      </w:pPr>
    </w:p>
    <w:p w14:paraId="26ABA485" w14:textId="77777777" w:rsidR="000201D6" w:rsidRDefault="000201D6" w:rsidP="00B06EA3">
      <w:pPr>
        <w:snapToGrid w:val="0"/>
        <w:spacing w:line="240" w:lineRule="auto"/>
        <w:rPr>
          <w:rFonts w:eastAsia="Calibri" w:cs="Calibri"/>
          <w:szCs w:val="24"/>
        </w:rPr>
      </w:pPr>
    </w:p>
    <w:p w14:paraId="21D35617"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lastRenderedPageBreak/>
        <w:t>Chaque geste, chaque pensée, devient un vecteur d’action, de communication et d’expression, permettant à chacun de recréer le monde à l’image de sa propre sensibilité.</w:t>
      </w:r>
    </w:p>
    <w:p w14:paraId="439A66AE" w14:textId="77777777" w:rsidR="000201D6" w:rsidRDefault="000201D6" w:rsidP="00B06EA3">
      <w:pPr>
        <w:snapToGrid w:val="0"/>
        <w:spacing w:line="240" w:lineRule="auto"/>
        <w:rPr>
          <w:rFonts w:eastAsia="Calibri" w:cs="Calibri"/>
          <w:szCs w:val="24"/>
        </w:rPr>
      </w:pPr>
    </w:p>
    <w:p w14:paraId="1561EF24" w14:textId="77777777" w:rsidR="000201D6" w:rsidRPr="00F70926" w:rsidRDefault="000201D6" w:rsidP="00B06EA3">
      <w:pPr>
        <w:snapToGrid w:val="0"/>
        <w:spacing w:line="240" w:lineRule="auto"/>
        <w:rPr>
          <w:rFonts w:eastAsia="Calibri" w:cs="Calibri"/>
          <w:szCs w:val="24"/>
        </w:rPr>
      </w:pPr>
    </w:p>
    <w:p w14:paraId="691FE7F5" w14:textId="16CD047A" w:rsidR="000201D6" w:rsidRPr="00F70926" w:rsidRDefault="000201D6" w:rsidP="00B06EA3">
      <w:pPr>
        <w:snapToGrid w:val="0"/>
        <w:spacing w:line="240" w:lineRule="auto"/>
        <w:rPr>
          <w:rFonts w:eastAsia="Calibri" w:cs="Calibri"/>
          <w:b/>
          <w:szCs w:val="24"/>
        </w:rPr>
      </w:pPr>
      <w:r w:rsidRPr="00F70926">
        <w:rPr>
          <w:rFonts w:eastAsia="Calibri" w:cs="Calibri"/>
          <w:b/>
          <w:szCs w:val="24"/>
        </w:rPr>
        <w:t>L'art au service de l'inclusion : Ateliers créatifs pour PSDH en France</w:t>
      </w:r>
    </w:p>
    <w:p w14:paraId="08127E78" w14:textId="77777777" w:rsidR="000201D6" w:rsidRDefault="000201D6" w:rsidP="00B06EA3">
      <w:pPr>
        <w:snapToGrid w:val="0"/>
        <w:spacing w:line="240" w:lineRule="auto"/>
        <w:rPr>
          <w:rFonts w:eastAsia="Calibri" w:cs="Calibri"/>
          <w:b/>
          <w:szCs w:val="24"/>
        </w:rPr>
      </w:pPr>
    </w:p>
    <w:p w14:paraId="488A7A9D" w14:textId="77777777" w:rsidR="000201D6" w:rsidRPr="00F70926" w:rsidRDefault="000201D6" w:rsidP="00B06EA3">
      <w:pPr>
        <w:snapToGrid w:val="0"/>
        <w:spacing w:line="240" w:lineRule="auto"/>
        <w:rPr>
          <w:rFonts w:eastAsia="Calibri" w:cs="Calibri"/>
          <w:b/>
          <w:szCs w:val="24"/>
        </w:rPr>
      </w:pPr>
    </w:p>
    <w:p w14:paraId="038EBBA5"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En France les ateliers d’arts plastiques destinés aux PSDH sont nombreux et jouent un rôle essentiel dans l'inclusion sociale et l'épanouissement personnel. </w:t>
      </w:r>
    </w:p>
    <w:p w14:paraId="15C15DEB" w14:textId="77777777" w:rsidR="000201D6" w:rsidRDefault="000201D6" w:rsidP="00B06EA3">
      <w:pPr>
        <w:snapToGrid w:val="0"/>
        <w:spacing w:line="240" w:lineRule="auto"/>
        <w:rPr>
          <w:rFonts w:eastAsia="Calibri" w:cs="Calibri"/>
          <w:szCs w:val="24"/>
        </w:rPr>
      </w:pPr>
    </w:p>
    <w:p w14:paraId="363CC3F5" w14:textId="77777777" w:rsidR="000201D6" w:rsidRDefault="000201D6" w:rsidP="00B06EA3">
      <w:pPr>
        <w:snapToGrid w:val="0"/>
        <w:spacing w:line="240" w:lineRule="auto"/>
        <w:rPr>
          <w:rFonts w:eastAsia="Calibri" w:cs="Calibri"/>
          <w:szCs w:val="24"/>
        </w:rPr>
      </w:pPr>
    </w:p>
    <w:p w14:paraId="543661B3"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Voici quelques exemples d'ateliers artistiques, parmi les principaux qui mettent en avant la diversité et l'impact de ces programmes.</w:t>
      </w:r>
    </w:p>
    <w:p w14:paraId="454EE5BF" w14:textId="77777777" w:rsidR="000201D6" w:rsidRDefault="000201D6" w:rsidP="00B06EA3">
      <w:pPr>
        <w:snapToGrid w:val="0"/>
        <w:spacing w:line="240" w:lineRule="auto"/>
        <w:rPr>
          <w:rFonts w:eastAsia="Calibri" w:cs="Calibri"/>
          <w:b/>
          <w:szCs w:val="24"/>
        </w:rPr>
      </w:pPr>
    </w:p>
    <w:p w14:paraId="7ED0A26E" w14:textId="77777777" w:rsidR="000201D6" w:rsidRPr="00F70926" w:rsidRDefault="000201D6" w:rsidP="00B06EA3">
      <w:pPr>
        <w:snapToGrid w:val="0"/>
        <w:spacing w:line="240" w:lineRule="auto"/>
        <w:rPr>
          <w:rFonts w:eastAsia="Calibri" w:cs="Calibri"/>
          <w:b/>
          <w:szCs w:val="24"/>
        </w:rPr>
      </w:pPr>
    </w:p>
    <w:bookmarkStart w:id="73" w:name="_aynw33qn5q4z" w:colFirst="0" w:colLast="0"/>
    <w:bookmarkEnd w:id="73"/>
    <w:p w14:paraId="24F45232" w14:textId="77777777" w:rsidR="000201D6" w:rsidRDefault="000201D6" w:rsidP="00B06EA3">
      <w:pPr>
        <w:snapToGrid w:val="0"/>
        <w:spacing w:line="240" w:lineRule="auto"/>
        <w:rPr>
          <w:rFonts w:eastAsia="Calibri" w:cs="Calibri"/>
          <w:b/>
          <w:szCs w:val="24"/>
          <w:vertAlign w:val="superscript"/>
        </w:rPr>
      </w:pPr>
      <w:r>
        <w:rPr>
          <w:rFonts w:eastAsia="Calibri" w:cs="Calibri"/>
          <w:b/>
          <w:szCs w:val="24"/>
        </w:rPr>
        <w:fldChar w:fldCharType="begin"/>
      </w:r>
      <w:r>
        <w:rPr>
          <w:rFonts w:eastAsia="Calibri" w:cs="Calibri"/>
          <w:b/>
          <w:szCs w:val="24"/>
        </w:rPr>
        <w:instrText>HYPERLINK "https://personimages.org/" \o "consulter le site de Personimages"</w:instrText>
      </w:r>
      <w:r>
        <w:rPr>
          <w:rFonts w:eastAsia="Calibri" w:cs="Calibri"/>
          <w:b/>
          <w:szCs w:val="24"/>
        </w:rPr>
        <w:fldChar w:fldCharType="separate"/>
      </w:r>
      <w:r w:rsidRPr="00276200">
        <w:rPr>
          <w:rStyle w:val="Lienhypertexte"/>
          <w:rFonts w:eastAsia="Calibri" w:cs="Calibri"/>
          <w:b/>
          <w:szCs w:val="24"/>
        </w:rPr>
        <w:t>Personimages</w:t>
      </w:r>
      <w:r>
        <w:rPr>
          <w:rFonts w:eastAsia="Calibri" w:cs="Calibri"/>
          <w:b/>
          <w:szCs w:val="24"/>
        </w:rPr>
        <w:fldChar w:fldCharType="end"/>
      </w:r>
      <w:r>
        <w:rPr>
          <w:rFonts w:eastAsia="Calibri" w:cs="Calibri"/>
          <w:b/>
          <w:szCs w:val="24"/>
        </w:rPr>
        <w:t xml:space="preserve"> </w:t>
      </w:r>
    </w:p>
    <w:p w14:paraId="4C0201EF" w14:textId="77777777" w:rsidR="000201D6" w:rsidRDefault="000201D6" w:rsidP="00B06EA3">
      <w:pPr>
        <w:snapToGrid w:val="0"/>
        <w:spacing w:line="240" w:lineRule="auto"/>
        <w:rPr>
          <w:rFonts w:eastAsia="Calibri" w:cs="Calibri"/>
          <w:b/>
          <w:szCs w:val="24"/>
          <w:vertAlign w:val="superscript"/>
        </w:rPr>
      </w:pPr>
    </w:p>
    <w:p w14:paraId="04110964" w14:textId="77777777" w:rsidR="000201D6" w:rsidRDefault="000201D6" w:rsidP="00B06EA3">
      <w:pPr>
        <w:snapToGrid w:val="0"/>
        <w:spacing w:line="240" w:lineRule="auto"/>
        <w:rPr>
          <w:rFonts w:eastAsia="Calibri" w:cs="Calibri"/>
          <w:b/>
          <w:szCs w:val="24"/>
          <w:vertAlign w:val="superscript"/>
        </w:rPr>
      </w:pPr>
    </w:p>
    <w:p w14:paraId="1CA1F375" w14:textId="77777777" w:rsidR="000201D6" w:rsidRDefault="000201D6" w:rsidP="00B06EA3">
      <w:pPr>
        <w:snapToGrid w:val="0"/>
        <w:spacing w:line="240" w:lineRule="auto"/>
        <w:rPr>
          <w:rFonts w:eastAsia="Calibri" w:cs="Calibri"/>
          <w:szCs w:val="24"/>
        </w:rPr>
      </w:pPr>
      <w:r>
        <w:rPr>
          <w:rFonts w:eastAsia="Calibri" w:cs="Calibri"/>
          <w:szCs w:val="24"/>
        </w:rPr>
        <w:t>O</w:t>
      </w:r>
      <w:r w:rsidRPr="00F70926">
        <w:rPr>
          <w:rFonts w:eastAsia="Calibri" w:cs="Calibri"/>
          <w:szCs w:val="24"/>
        </w:rPr>
        <w:t xml:space="preserve">rganise des ateliers artistiques (arts plastiques, musique, danse, théâtre, infographie, modelage, mosaïque) pour les PSDH psychique ou mental. </w:t>
      </w:r>
    </w:p>
    <w:p w14:paraId="0C0596D7" w14:textId="77777777" w:rsidR="000201D6" w:rsidRDefault="000201D6" w:rsidP="00B06EA3">
      <w:pPr>
        <w:snapToGrid w:val="0"/>
        <w:spacing w:line="240" w:lineRule="auto"/>
        <w:rPr>
          <w:rFonts w:eastAsia="Calibri" w:cs="Calibri"/>
          <w:szCs w:val="24"/>
        </w:rPr>
      </w:pPr>
    </w:p>
    <w:p w14:paraId="4D786695" w14:textId="77777777" w:rsidR="000201D6" w:rsidRDefault="000201D6" w:rsidP="00B06EA3">
      <w:pPr>
        <w:snapToGrid w:val="0"/>
        <w:spacing w:line="240" w:lineRule="auto"/>
        <w:rPr>
          <w:rFonts w:eastAsia="Calibri" w:cs="Calibri"/>
          <w:szCs w:val="24"/>
        </w:rPr>
      </w:pPr>
    </w:p>
    <w:p w14:paraId="1F044FFA"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Ces ateliers sont encadrés par des artistes professionnels et ont lieu principalement à Paris.</w:t>
      </w:r>
    </w:p>
    <w:p w14:paraId="037CE83D" w14:textId="77777777" w:rsidR="000201D6" w:rsidRDefault="000201D6" w:rsidP="00B06EA3">
      <w:pPr>
        <w:snapToGrid w:val="0"/>
        <w:spacing w:line="240" w:lineRule="auto"/>
        <w:rPr>
          <w:rFonts w:eastAsia="Calibri" w:cs="Calibri"/>
          <w:szCs w:val="24"/>
        </w:rPr>
      </w:pPr>
    </w:p>
    <w:p w14:paraId="69E62B66" w14:textId="77777777" w:rsidR="000201D6" w:rsidRPr="00F70926" w:rsidRDefault="000201D6" w:rsidP="00B06EA3">
      <w:pPr>
        <w:snapToGrid w:val="0"/>
        <w:spacing w:line="240" w:lineRule="auto"/>
        <w:rPr>
          <w:rFonts w:eastAsia="Calibri" w:cs="Calibri"/>
          <w:szCs w:val="24"/>
        </w:rPr>
      </w:pPr>
    </w:p>
    <w:bookmarkStart w:id="74" w:name="_ijteiyy2j956" w:colFirst="0" w:colLast="0"/>
    <w:bookmarkEnd w:id="74"/>
    <w:p w14:paraId="3E1BCD95" w14:textId="77777777" w:rsidR="000201D6" w:rsidRDefault="000201D6" w:rsidP="00B06EA3">
      <w:pPr>
        <w:snapToGrid w:val="0"/>
        <w:spacing w:line="240" w:lineRule="auto"/>
        <w:rPr>
          <w:rFonts w:eastAsia="Calibri" w:cs="Calibri"/>
          <w:szCs w:val="24"/>
        </w:rPr>
      </w:pPr>
      <w:r>
        <w:rPr>
          <w:rFonts w:eastAsia="Calibri" w:cs="Calibri"/>
          <w:b/>
          <w:szCs w:val="24"/>
        </w:rPr>
        <w:fldChar w:fldCharType="begin"/>
      </w:r>
      <w:r>
        <w:rPr>
          <w:rFonts w:eastAsia="Calibri" w:cs="Calibri"/>
          <w:b/>
          <w:szCs w:val="24"/>
        </w:rPr>
        <w:instrText>HYPERLINK "https://www.creativehandicap.org/" \o "consulter le site de Créative Handicap "</w:instrText>
      </w:r>
      <w:r>
        <w:rPr>
          <w:rFonts w:eastAsia="Calibri" w:cs="Calibri"/>
          <w:b/>
          <w:szCs w:val="24"/>
        </w:rPr>
        <w:fldChar w:fldCharType="separate"/>
      </w:r>
      <w:r w:rsidRPr="00276200">
        <w:rPr>
          <w:rStyle w:val="Lienhypertexte"/>
          <w:rFonts w:eastAsia="Calibri" w:cs="Calibri"/>
          <w:b/>
          <w:szCs w:val="24"/>
        </w:rPr>
        <w:t>Créative Handicap</w:t>
      </w:r>
      <w:r>
        <w:rPr>
          <w:rFonts w:eastAsia="Calibri" w:cs="Calibri"/>
          <w:b/>
          <w:szCs w:val="24"/>
        </w:rPr>
        <w:fldChar w:fldCharType="end"/>
      </w:r>
      <w:r>
        <w:rPr>
          <w:rFonts w:eastAsia="Calibri" w:cs="Calibri"/>
          <w:b/>
          <w:szCs w:val="24"/>
        </w:rPr>
        <w:t xml:space="preserve"> </w:t>
      </w:r>
    </w:p>
    <w:p w14:paraId="4BAAABB0" w14:textId="77777777" w:rsidR="000201D6" w:rsidRDefault="000201D6" w:rsidP="00B06EA3">
      <w:pPr>
        <w:snapToGrid w:val="0"/>
        <w:spacing w:line="240" w:lineRule="auto"/>
        <w:rPr>
          <w:rFonts w:eastAsia="Calibri" w:cs="Calibri"/>
          <w:szCs w:val="24"/>
        </w:rPr>
      </w:pPr>
    </w:p>
    <w:p w14:paraId="6D89619E" w14:textId="77777777" w:rsidR="000201D6" w:rsidRDefault="000201D6" w:rsidP="00B06EA3">
      <w:pPr>
        <w:snapToGrid w:val="0"/>
        <w:spacing w:line="240" w:lineRule="auto"/>
        <w:rPr>
          <w:rFonts w:eastAsia="Calibri" w:cs="Calibri"/>
          <w:szCs w:val="24"/>
        </w:rPr>
      </w:pPr>
    </w:p>
    <w:p w14:paraId="4A72CCB4" w14:textId="77777777" w:rsidR="000201D6" w:rsidRDefault="000201D6" w:rsidP="00B06EA3">
      <w:pPr>
        <w:snapToGrid w:val="0"/>
        <w:spacing w:line="240" w:lineRule="auto"/>
        <w:rPr>
          <w:rFonts w:eastAsia="Calibri" w:cs="Calibri"/>
          <w:szCs w:val="24"/>
        </w:rPr>
      </w:pPr>
      <w:r>
        <w:rPr>
          <w:rFonts w:eastAsia="Calibri" w:cs="Calibri"/>
          <w:szCs w:val="24"/>
        </w:rPr>
        <w:t xml:space="preserve">Créative Handicap est située </w:t>
      </w:r>
      <w:r w:rsidRPr="00F70926">
        <w:rPr>
          <w:rFonts w:eastAsia="Calibri" w:cs="Calibri"/>
          <w:szCs w:val="24"/>
        </w:rPr>
        <w:t xml:space="preserve">à Nanterre, dans la région parisienne propose des ateliers artistiques et créatifs, incluant des formations en arts plastiques et graphiques. </w:t>
      </w:r>
    </w:p>
    <w:p w14:paraId="3123FB38" w14:textId="77777777" w:rsidR="000201D6" w:rsidRDefault="000201D6" w:rsidP="00B06EA3">
      <w:pPr>
        <w:snapToGrid w:val="0"/>
        <w:spacing w:line="240" w:lineRule="auto"/>
        <w:rPr>
          <w:rFonts w:eastAsia="Calibri" w:cs="Calibri"/>
          <w:szCs w:val="24"/>
        </w:rPr>
      </w:pPr>
    </w:p>
    <w:p w14:paraId="4C69676A"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lastRenderedPageBreak/>
        <w:t>Les ateliers sont destinés à favoriser l’inclusion sociale des PSDH en valorisant leur potentiel créatif.</w:t>
      </w:r>
    </w:p>
    <w:p w14:paraId="02B11FB5" w14:textId="77777777" w:rsidR="000201D6" w:rsidRDefault="000201D6" w:rsidP="00B06EA3">
      <w:pPr>
        <w:snapToGrid w:val="0"/>
        <w:spacing w:line="240" w:lineRule="auto"/>
        <w:rPr>
          <w:rFonts w:eastAsia="Calibri" w:cs="Calibri"/>
          <w:szCs w:val="24"/>
        </w:rPr>
      </w:pPr>
    </w:p>
    <w:p w14:paraId="601A2032" w14:textId="77777777" w:rsidR="000201D6" w:rsidRPr="00F70926" w:rsidRDefault="000201D6" w:rsidP="00B06EA3">
      <w:pPr>
        <w:snapToGrid w:val="0"/>
        <w:spacing w:line="240" w:lineRule="auto"/>
        <w:rPr>
          <w:rFonts w:eastAsia="Calibri" w:cs="Calibri"/>
          <w:szCs w:val="24"/>
        </w:rPr>
      </w:pPr>
    </w:p>
    <w:bookmarkStart w:id="75" w:name="_ilsjirmrr4du" w:colFirst="0" w:colLast="0"/>
    <w:bookmarkEnd w:id="75"/>
    <w:p w14:paraId="6551F5E8" w14:textId="77777777" w:rsidR="000201D6" w:rsidRDefault="000201D6" w:rsidP="00B06EA3">
      <w:pPr>
        <w:snapToGrid w:val="0"/>
        <w:spacing w:line="240" w:lineRule="auto"/>
        <w:rPr>
          <w:rFonts w:eastAsia="Calibri" w:cs="Calibri"/>
          <w:b/>
          <w:szCs w:val="24"/>
        </w:rPr>
      </w:pPr>
      <w:r>
        <w:rPr>
          <w:rFonts w:eastAsia="Calibri" w:cs="Calibri"/>
          <w:b/>
          <w:szCs w:val="24"/>
        </w:rPr>
        <w:fldChar w:fldCharType="begin"/>
      </w:r>
      <w:r>
        <w:rPr>
          <w:rFonts w:eastAsia="Calibri" w:cs="Calibri"/>
          <w:b/>
          <w:szCs w:val="24"/>
        </w:rPr>
        <w:instrText>HYPERLINK "https://www.vsart.org/" \o "consulter le site de VSArt "</w:instrText>
      </w:r>
      <w:r>
        <w:rPr>
          <w:rFonts w:eastAsia="Calibri" w:cs="Calibri"/>
          <w:b/>
          <w:szCs w:val="24"/>
        </w:rPr>
        <w:fldChar w:fldCharType="separate"/>
      </w:r>
      <w:r w:rsidRPr="00276200">
        <w:rPr>
          <w:rStyle w:val="Lienhypertexte"/>
          <w:rFonts w:eastAsia="Calibri" w:cs="Calibri"/>
          <w:b/>
          <w:szCs w:val="24"/>
        </w:rPr>
        <w:t>VSArt (Vivre la Solidarité par l’Art)</w:t>
      </w:r>
      <w:r>
        <w:rPr>
          <w:rFonts w:eastAsia="Calibri" w:cs="Calibri"/>
          <w:b/>
          <w:szCs w:val="24"/>
        </w:rPr>
        <w:fldChar w:fldCharType="end"/>
      </w:r>
      <w:r>
        <w:rPr>
          <w:rFonts w:eastAsia="Calibri" w:cs="Calibri"/>
          <w:b/>
          <w:szCs w:val="24"/>
        </w:rPr>
        <w:t xml:space="preserve"> </w:t>
      </w:r>
    </w:p>
    <w:p w14:paraId="1453AAAA" w14:textId="77777777" w:rsidR="000201D6" w:rsidRDefault="000201D6" w:rsidP="00B06EA3">
      <w:pPr>
        <w:snapToGrid w:val="0"/>
        <w:spacing w:line="240" w:lineRule="auto"/>
        <w:rPr>
          <w:rFonts w:eastAsia="Calibri" w:cs="Calibri"/>
          <w:b/>
          <w:szCs w:val="24"/>
        </w:rPr>
      </w:pPr>
    </w:p>
    <w:p w14:paraId="31731261" w14:textId="77777777" w:rsidR="000201D6" w:rsidRDefault="000201D6" w:rsidP="00B06EA3">
      <w:pPr>
        <w:snapToGrid w:val="0"/>
        <w:spacing w:line="240" w:lineRule="auto"/>
        <w:rPr>
          <w:rFonts w:eastAsia="Calibri" w:cs="Calibri"/>
          <w:b/>
          <w:szCs w:val="24"/>
        </w:rPr>
      </w:pPr>
    </w:p>
    <w:p w14:paraId="2694CE6F" w14:textId="77777777" w:rsidR="000201D6" w:rsidRDefault="000201D6" w:rsidP="00B06EA3">
      <w:pPr>
        <w:snapToGrid w:val="0"/>
        <w:spacing w:line="240" w:lineRule="auto"/>
        <w:rPr>
          <w:rFonts w:eastAsia="Calibri" w:cs="Calibri"/>
          <w:szCs w:val="24"/>
        </w:rPr>
      </w:pPr>
      <w:r>
        <w:rPr>
          <w:rFonts w:eastAsia="Calibri" w:cs="Calibri"/>
          <w:szCs w:val="24"/>
        </w:rPr>
        <w:t xml:space="preserve">VSArt </w:t>
      </w:r>
      <w:r w:rsidRPr="00F70926">
        <w:rPr>
          <w:rFonts w:eastAsia="Calibri" w:cs="Calibri"/>
          <w:szCs w:val="24"/>
        </w:rPr>
        <w:t xml:space="preserve">rganise des ateliers d’arts plastiques pour les personnes âgées et les PSDH. </w:t>
      </w:r>
    </w:p>
    <w:p w14:paraId="35C03ED5" w14:textId="77777777" w:rsidR="000201D6" w:rsidRDefault="000201D6" w:rsidP="00B06EA3">
      <w:pPr>
        <w:snapToGrid w:val="0"/>
        <w:spacing w:line="240" w:lineRule="auto"/>
        <w:rPr>
          <w:rFonts w:eastAsia="Calibri" w:cs="Calibri"/>
          <w:szCs w:val="24"/>
        </w:rPr>
      </w:pPr>
    </w:p>
    <w:p w14:paraId="2B37484C" w14:textId="77777777" w:rsidR="000201D6" w:rsidRDefault="000201D6" w:rsidP="00B06EA3">
      <w:pPr>
        <w:snapToGrid w:val="0"/>
        <w:spacing w:line="240" w:lineRule="auto"/>
        <w:rPr>
          <w:rFonts w:eastAsia="Calibri" w:cs="Calibri"/>
          <w:szCs w:val="24"/>
        </w:rPr>
      </w:pPr>
    </w:p>
    <w:p w14:paraId="02DD5A10"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Les ateliers incluent des disciplines comme le dessin, la peinture, le modelage, et d’autres formes d’expression artistique.</w:t>
      </w:r>
    </w:p>
    <w:p w14:paraId="00D4D21C" w14:textId="77777777" w:rsidR="000201D6" w:rsidRDefault="000201D6" w:rsidP="00B06EA3">
      <w:pPr>
        <w:snapToGrid w:val="0"/>
        <w:spacing w:line="240" w:lineRule="auto"/>
        <w:rPr>
          <w:rFonts w:eastAsia="Calibri" w:cs="Calibri"/>
          <w:szCs w:val="24"/>
        </w:rPr>
      </w:pPr>
    </w:p>
    <w:p w14:paraId="7F8D3BC9" w14:textId="77777777" w:rsidR="000201D6" w:rsidRPr="00F70926" w:rsidRDefault="000201D6" w:rsidP="00B06EA3">
      <w:pPr>
        <w:snapToGrid w:val="0"/>
        <w:spacing w:line="240" w:lineRule="auto"/>
        <w:rPr>
          <w:rFonts w:eastAsia="Calibri" w:cs="Calibri"/>
          <w:szCs w:val="24"/>
        </w:rPr>
      </w:pPr>
    </w:p>
    <w:bookmarkStart w:id="76" w:name="_5ad2hwwzhr83" w:colFirst="0" w:colLast="0"/>
    <w:bookmarkEnd w:id="76"/>
    <w:p w14:paraId="683B8705" w14:textId="77777777" w:rsidR="000201D6" w:rsidRDefault="000201D6" w:rsidP="00B06EA3">
      <w:pPr>
        <w:snapToGrid w:val="0"/>
        <w:spacing w:line="240" w:lineRule="auto"/>
        <w:rPr>
          <w:rFonts w:eastAsia="Calibri" w:cs="Calibri"/>
          <w:b/>
          <w:szCs w:val="24"/>
          <w:vertAlign w:val="superscript"/>
        </w:rPr>
      </w:pPr>
      <w:r>
        <w:rPr>
          <w:rFonts w:eastAsia="Calibri" w:cs="Calibri"/>
          <w:b/>
          <w:szCs w:val="24"/>
        </w:rPr>
        <w:fldChar w:fldCharType="begin"/>
      </w:r>
      <w:r>
        <w:rPr>
          <w:rFonts w:eastAsia="Calibri" w:cs="Calibri"/>
          <w:b/>
          <w:szCs w:val="24"/>
        </w:rPr>
        <w:instrText>HYPERLINK "https://www.esat-france.eu/" \o "consulter le site esat-france.eu"</w:instrText>
      </w:r>
      <w:r>
        <w:rPr>
          <w:rFonts w:eastAsia="Calibri" w:cs="Calibri"/>
          <w:b/>
          <w:szCs w:val="24"/>
        </w:rPr>
        <w:fldChar w:fldCharType="separate"/>
      </w:r>
      <w:r w:rsidRPr="00276200">
        <w:rPr>
          <w:rStyle w:val="Lienhypertexte"/>
          <w:rFonts w:eastAsia="Calibri" w:cs="Calibri"/>
          <w:b/>
          <w:szCs w:val="24"/>
        </w:rPr>
        <w:t>ESAT Camille Hermange – Atelier Création</w:t>
      </w:r>
      <w:r w:rsidRPr="00276200">
        <w:rPr>
          <w:rStyle w:val="Lienhypertexte"/>
          <w:rFonts w:ascii="Calibri" w:eastAsia="Calibri" w:hAnsi="Calibri" w:cs="Calibri"/>
          <w:b/>
          <w:szCs w:val="24"/>
        </w:rPr>
        <w:t> </w:t>
      </w:r>
      <w:r w:rsidRPr="00276200">
        <w:rPr>
          <w:rStyle w:val="Lienhypertexte"/>
          <w:rFonts w:eastAsia="Calibri" w:cs="Calibri"/>
          <w:b/>
          <w:szCs w:val="24"/>
        </w:rPr>
        <w:t>A92</w:t>
      </w:r>
      <w:r>
        <w:rPr>
          <w:rFonts w:eastAsia="Calibri" w:cs="Calibri"/>
          <w:b/>
          <w:szCs w:val="24"/>
        </w:rPr>
        <w:fldChar w:fldCharType="end"/>
      </w:r>
    </w:p>
    <w:p w14:paraId="4EB7C553" w14:textId="77777777" w:rsidR="000201D6" w:rsidRDefault="000201D6" w:rsidP="00B06EA3">
      <w:pPr>
        <w:snapToGrid w:val="0"/>
        <w:spacing w:line="240" w:lineRule="auto"/>
        <w:rPr>
          <w:rFonts w:eastAsia="Calibri" w:cs="Calibri"/>
          <w:b/>
          <w:szCs w:val="24"/>
          <w:vertAlign w:val="superscript"/>
        </w:rPr>
      </w:pPr>
    </w:p>
    <w:p w14:paraId="7B19DA50" w14:textId="77777777" w:rsidR="000201D6" w:rsidRDefault="000201D6" w:rsidP="00B06EA3">
      <w:pPr>
        <w:snapToGrid w:val="0"/>
        <w:spacing w:line="240" w:lineRule="auto"/>
        <w:rPr>
          <w:rFonts w:eastAsia="Calibri" w:cs="Calibri"/>
          <w:b/>
          <w:szCs w:val="24"/>
          <w:vertAlign w:val="superscript"/>
        </w:rPr>
      </w:pPr>
    </w:p>
    <w:p w14:paraId="29D9351C" w14:textId="683ED63A" w:rsidR="000201D6" w:rsidRDefault="000201D6" w:rsidP="00B06EA3">
      <w:pPr>
        <w:snapToGrid w:val="0"/>
        <w:spacing w:line="240" w:lineRule="auto"/>
        <w:rPr>
          <w:rFonts w:eastAsia="Calibri" w:cs="Calibri"/>
          <w:szCs w:val="24"/>
        </w:rPr>
      </w:pPr>
      <w:r>
        <w:rPr>
          <w:rFonts w:eastAsia="Calibri" w:cs="Calibri"/>
          <w:szCs w:val="24"/>
        </w:rPr>
        <w:t>S</w:t>
      </w:r>
      <w:r w:rsidRPr="00F70926">
        <w:rPr>
          <w:rFonts w:eastAsia="Calibri" w:cs="Calibri"/>
          <w:szCs w:val="24"/>
        </w:rPr>
        <w:t xml:space="preserve">itué à Asnières-sur-Seine, </w:t>
      </w:r>
      <w:r>
        <w:rPr>
          <w:rFonts w:eastAsia="Calibri" w:cs="Calibri"/>
          <w:szCs w:val="24"/>
        </w:rPr>
        <w:t xml:space="preserve">l’ESAT Camille </w:t>
      </w:r>
      <w:r w:rsidR="006D35A8">
        <w:rPr>
          <w:rFonts w:eastAsia="Calibri" w:cs="Calibri"/>
          <w:szCs w:val="24"/>
        </w:rPr>
        <w:t>Hermange propose</w:t>
      </w:r>
      <w:r w:rsidRPr="00F70926">
        <w:rPr>
          <w:rFonts w:eastAsia="Calibri" w:cs="Calibri"/>
          <w:szCs w:val="24"/>
        </w:rPr>
        <w:t xml:space="preserve"> un atelier d’arts plastiques pour des artistes plasticiens en situation de handicap. </w:t>
      </w:r>
    </w:p>
    <w:p w14:paraId="0CD74B5E" w14:textId="77777777" w:rsidR="000201D6" w:rsidRDefault="000201D6" w:rsidP="00B06EA3">
      <w:pPr>
        <w:snapToGrid w:val="0"/>
        <w:spacing w:line="240" w:lineRule="auto"/>
        <w:rPr>
          <w:rFonts w:eastAsia="Calibri" w:cs="Calibri"/>
          <w:szCs w:val="24"/>
        </w:rPr>
      </w:pPr>
    </w:p>
    <w:p w14:paraId="3A73009C" w14:textId="77777777" w:rsidR="000201D6" w:rsidRDefault="000201D6" w:rsidP="00B06EA3">
      <w:pPr>
        <w:snapToGrid w:val="0"/>
        <w:spacing w:line="240" w:lineRule="auto"/>
        <w:rPr>
          <w:rFonts w:eastAsia="Calibri" w:cs="Calibri"/>
          <w:szCs w:val="24"/>
        </w:rPr>
      </w:pPr>
    </w:p>
    <w:p w14:paraId="68EB21A2"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Les participants travaillent sur divers projets artistiques, notamment en peinture, dessin, et création en volume.</w:t>
      </w:r>
    </w:p>
    <w:p w14:paraId="1F763033" w14:textId="77777777" w:rsidR="000201D6" w:rsidRDefault="000201D6" w:rsidP="00B06EA3">
      <w:pPr>
        <w:snapToGrid w:val="0"/>
        <w:spacing w:line="240" w:lineRule="auto"/>
        <w:rPr>
          <w:rFonts w:eastAsia="Calibri" w:cs="Calibri"/>
          <w:szCs w:val="24"/>
        </w:rPr>
      </w:pPr>
    </w:p>
    <w:p w14:paraId="1423E108" w14:textId="77777777" w:rsidR="000201D6" w:rsidRPr="00F70926" w:rsidRDefault="000201D6" w:rsidP="00B06EA3">
      <w:pPr>
        <w:snapToGrid w:val="0"/>
        <w:spacing w:line="240" w:lineRule="auto"/>
        <w:rPr>
          <w:rFonts w:eastAsia="Calibri" w:cs="Calibri"/>
          <w:szCs w:val="24"/>
        </w:rPr>
      </w:pPr>
    </w:p>
    <w:bookmarkStart w:id="77" w:name="_yvafg3d4pv97" w:colFirst="0" w:colLast="0"/>
    <w:bookmarkEnd w:id="77"/>
    <w:p w14:paraId="3F7CB4D7" w14:textId="77777777" w:rsidR="000201D6" w:rsidRDefault="000201D6" w:rsidP="00B06EA3">
      <w:pPr>
        <w:snapToGrid w:val="0"/>
        <w:spacing w:line="240" w:lineRule="auto"/>
        <w:rPr>
          <w:rFonts w:eastAsia="Calibri" w:cs="Calibri"/>
          <w:b/>
          <w:szCs w:val="24"/>
          <w:vertAlign w:val="superscript"/>
        </w:rPr>
      </w:pPr>
      <w:r>
        <w:rPr>
          <w:rFonts w:eastAsia="Calibri" w:cs="Calibri"/>
          <w:b/>
          <w:szCs w:val="24"/>
        </w:rPr>
        <w:fldChar w:fldCharType="begin"/>
      </w:r>
      <w:r>
        <w:rPr>
          <w:rFonts w:eastAsia="Calibri" w:cs="Calibri"/>
          <w:b/>
          <w:szCs w:val="24"/>
        </w:rPr>
        <w:instrText>HYPERLINK "https://la-possible-echappee.fr/" \o "consulter le site de La Possible Échappée "</w:instrText>
      </w:r>
      <w:r>
        <w:rPr>
          <w:rFonts w:eastAsia="Calibri" w:cs="Calibri"/>
          <w:b/>
          <w:szCs w:val="24"/>
        </w:rPr>
        <w:fldChar w:fldCharType="separate"/>
      </w:r>
      <w:r w:rsidRPr="00276200">
        <w:rPr>
          <w:rStyle w:val="Lienhypertexte"/>
          <w:rFonts w:eastAsia="Calibri" w:cs="Calibri"/>
          <w:b/>
          <w:szCs w:val="24"/>
        </w:rPr>
        <w:t>La Possible Échappée</w:t>
      </w:r>
      <w:r>
        <w:rPr>
          <w:rFonts w:eastAsia="Calibri" w:cs="Calibri"/>
          <w:b/>
          <w:szCs w:val="24"/>
        </w:rPr>
        <w:fldChar w:fldCharType="end"/>
      </w:r>
      <w:r>
        <w:rPr>
          <w:rFonts w:eastAsia="Calibri" w:cs="Calibri"/>
          <w:b/>
          <w:szCs w:val="24"/>
        </w:rPr>
        <w:t xml:space="preserve"> </w:t>
      </w:r>
    </w:p>
    <w:p w14:paraId="2E327A24" w14:textId="77777777" w:rsidR="000201D6" w:rsidRDefault="000201D6" w:rsidP="00B06EA3">
      <w:pPr>
        <w:snapToGrid w:val="0"/>
        <w:spacing w:line="240" w:lineRule="auto"/>
        <w:rPr>
          <w:rFonts w:eastAsia="Calibri" w:cs="Calibri"/>
          <w:b/>
          <w:szCs w:val="24"/>
          <w:vertAlign w:val="superscript"/>
        </w:rPr>
      </w:pPr>
    </w:p>
    <w:p w14:paraId="61848F58" w14:textId="77777777" w:rsidR="000201D6" w:rsidRDefault="000201D6" w:rsidP="00B06EA3">
      <w:pPr>
        <w:snapToGrid w:val="0"/>
        <w:spacing w:line="240" w:lineRule="auto"/>
        <w:rPr>
          <w:rFonts w:eastAsia="Calibri" w:cs="Calibri"/>
          <w:b/>
          <w:szCs w:val="24"/>
          <w:vertAlign w:val="superscript"/>
        </w:rPr>
      </w:pPr>
    </w:p>
    <w:p w14:paraId="357BFBC2" w14:textId="77777777" w:rsidR="000201D6" w:rsidRDefault="000201D6" w:rsidP="00B06EA3">
      <w:pPr>
        <w:snapToGrid w:val="0"/>
        <w:spacing w:line="240" w:lineRule="auto"/>
        <w:rPr>
          <w:rFonts w:eastAsia="Calibri" w:cs="Calibri"/>
          <w:szCs w:val="24"/>
        </w:rPr>
      </w:pPr>
      <w:r w:rsidRPr="00276200">
        <w:rPr>
          <w:rFonts w:eastAsia="Calibri" w:cs="Calibri"/>
          <w:szCs w:val="24"/>
        </w:rPr>
        <w:t xml:space="preserve">La Possible Échappée </w:t>
      </w:r>
      <w:r w:rsidRPr="00F70926">
        <w:rPr>
          <w:rFonts w:eastAsia="Calibri" w:cs="Calibri"/>
          <w:szCs w:val="24"/>
        </w:rPr>
        <w:t xml:space="preserve">est une association qui réunit des PSDH et des professionnels pour créer des projets artistiques combinant musique, danse, théâtre, et arts plastiques. </w:t>
      </w:r>
    </w:p>
    <w:p w14:paraId="707624AE" w14:textId="77777777" w:rsidR="000201D6" w:rsidRDefault="000201D6" w:rsidP="00B06EA3">
      <w:pPr>
        <w:snapToGrid w:val="0"/>
        <w:spacing w:line="240" w:lineRule="auto"/>
        <w:rPr>
          <w:rFonts w:eastAsia="Calibri" w:cs="Calibri"/>
          <w:szCs w:val="24"/>
        </w:rPr>
      </w:pPr>
    </w:p>
    <w:p w14:paraId="7F6A13EE" w14:textId="77777777" w:rsidR="000201D6" w:rsidRDefault="000201D6" w:rsidP="00B06EA3">
      <w:pPr>
        <w:snapToGrid w:val="0"/>
        <w:spacing w:line="240" w:lineRule="auto"/>
        <w:rPr>
          <w:rFonts w:eastAsia="Calibri" w:cs="Calibri"/>
          <w:szCs w:val="24"/>
        </w:rPr>
      </w:pPr>
    </w:p>
    <w:p w14:paraId="238B80E2"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lastRenderedPageBreak/>
        <w:t>Les ateliers sont conçus pour favoriser l’inclusion sociale et permettre aux participants de s’épanouir à travers l’art.</w:t>
      </w:r>
    </w:p>
    <w:p w14:paraId="39DC1579" w14:textId="77777777" w:rsidR="000201D6" w:rsidRDefault="000201D6" w:rsidP="00B06EA3">
      <w:pPr>
        <w:snapToGrid w:val="0"/>
        <w:spacing w:line="240" w:lineRule="auto"/>
        <w:rPr>
          <w:rFonts w:eastAsia="Calibri" w:cs="Calibri"/>
          <w:szCs w:val="24"/>
        </w:rPr>
      </w:pPr>
      <w:bookmarkStart w:id="78" w:name="_u76kian1n0p" w:colFirst="0" w:colLast="0"/>
      <w:bookmarkEnd w:id="78"/>
    </w:p>
    <w:p w14:paraId="4B30A5B6" w14:textId="77777777" w:rsidR="000201D6" w:rsidRPr="00F70926" w:rsidRDefault="000201D6" w:rsidP="00B06EA3">
      <w:pPr>
        <w:snapToGrid w:val="0"/>
        <w:spacing w:line="240" w:lineRule="auto"/>
        <w:rPr>
          <w:rFonts w:eastAsia="Calibri" w:cs="Calibri"/>
          <w:szCs w:val="24"/>
        </w:rPr>
      </w:pPr>
    </w:p>
    <w:bookmarkStart w:id="79" w:name="_yd479guirvnk" w:colFirst="0" w:colLast="0"/>
    <w:bookmarkEnd w:id="79"/>
    <w:p w14:paraId="24522065" w14:textId="77777777" w:rsidR="000201D6" w:rsidRDefault="000201D6" w:rsidP="00B06EA3">
      <w:pPr>
        <w:snapToGrid w:val="0"/>
        <w:spacing w:line="240" w:lineRule="auto"/>
        <w:rPr>
          <w:rFonts w:eastAsia="Calibri" w:cs="Calibri"/>
          <w:b/>
          <w:szCs w:val="24"/>
        </w:rPr>
      </w:pPr>
      <w:r>
        <w:rPr>
          <w:rFonts w:eastAsia="Calibri" w:cs="Calibri"/>
          <w:b/>
          <w:szCs w:val="24"/>
        </w:rPr>
        <w:fldChar w:fldCharType="begin"/>
      </w:r>
      <w:r>
        <w:rPr>
          <w:rFonts w:eastAsia="Calibri" w:cs="Calibri"/>
          <w:b/>
          <w:szCs w:val="24"/>
        </w:rPr>
        <w:instrText>HYPERLINK "https://www.courteline.fr/activites/dessin-peinture-adapte/" \o "consulter le site de l'Association Courteline "</w:instrText>
      </w:r>
      <w:r>
        <w:rPr>
          <w:rFonts w:eastAsia="Calibri" w:cs="Calibri"/>
          <w:b/>
          <w:szCs w:val="24"/>
        </w:rPr>
        <w:fldChar w:fldCharType="separate"/>
      </w:r>
      <w:r w:rsidRPr="00276200">
        <w:rPr>
          <w:rStyle w:val="Lienhypertexte"/>
          <w:rFonts w:eastAsia="Calibri" w:cs="Calibri"/>
          <w:b/>
          <w:szCs w:val="24"/>
        </w:rPr>
        <w:t>Association Courteline</w:t>
      </w:r>
      <w:r>
        <w:rPr>
          <w:rFonts w:eastAsia="Calibri" w:cs="Calibri"/>
          <w:b/>
          <w:szCs w:val="24"/>
        </w:rPr>
        <w:fldChar w:fldCharType="end"/>
      </w:r>
    </w:p>
    <w:p w14:paraId="7DB17E08" w14:textId="77777777" w:rsidR="000201D6" w:rsidRDefault="000201D6" w:rsidP="00B06EA3">
      <w:pPr>
        <w:snapToGrid w:val="0"/>
        <w:spacing w:line="240" w:lineRule="auto"/>
        <w:rPr>
          <w:rFonts w:eastAsia="Calibri" w:cs="Calibri"/>
          <w:b/>
          <w:szCs w:val="24"/>
        </w:rPr>
      </w:pPr>
    </w:p>
    <w:p w14:paraId="1D3CF3B7" w14:textId="77777777" w:rsidR="000201D6" w:rsidRDefault="000201D6" w:rsidP="00B06EA3">
      <w:pPr>
        <w:snapToGrid w:val="0"/>
        <w:spacing w:line="240" w:lineRule="auto"/>
        <w:rPr>
          <w:rFonts w:eastAsia="Calibri" w:cs="Calibri"/>
          <w:b/>
          <w:szCs w:val="24"/>
        </w:rPr>
      </w:pPr>
    </w:p>
    <w:p w14:paraId="465E823B" w14:textId="77777777" w:rsidR="000201D6" w:rsidRDefault="000201D6" w:rsidP="00B06EA3">
      <w:pPr>
        <w:snapToGrid w:val="0"/>
        <w:spacing w:line="240" w:lineRule="auto"/>
        <w:rPr>
          <w:rFonts w:eastAsia="Calibri" w:cs="Calibri"/>
          <w:szCs w:val="24"/>
        </w:rPr>
      </w:pPr>
      <w:r w:rsidRPr="00276200">
        <w:rPr>
          <w:rFonts w:eastAsia="Calibri" w:cs="Calibri"/>
          <w:bCs/>
          <w:szCs w:val="24"/>
        </w:rPr>
        <w:t>Basée</w:t>
      </w:r>
      <w:r>
        <w:rPr>
          <w:rFonts w:eastAsia="Calibri" w:cs="Calibri"/>
          <w:b/>
          <w:szCs w:val="24"/>
        </w:rPr>
        <w:t xml:space="preserve"> </w:t>
      </w:r>
      <w:r w:rsidRPr="00F70926">
        <w:rPr>
          <w:rFonts w:eastAsia="Calibri" w:cs="Calibri"/>
          <w:szCs w:val="24"/>
        </w:rPr>
        <w:t>à Tours</w:t>
      </w:r>
      <w:r>
        <w:rPr>
          <w:rFonts w:eastAsia="Calibri" w:cs="Calibri"/>
          <w:szCs w:val="24"/>
        </w:rPr>
        <w:t>, c</w:t>
      </w:r>
      <w:r w:rsidRPr="00F70926">
        <w:rPr>
          <w:rFonts w:eastAsia="Calibri" w:cs="Calibri"/>
          <w:szCs w:val="24"/>
        </w:rPr>
        <w:t xml:space="preserve">et organisme propose des ateliers de dessin et peinture spécifiquement adaptés aux personnes en situation de handicap. </w:t>
      </w:r>
    </w:p>
    <w:p w14:paraId="32B6E79A" w14:textId="77777777" w:rsidR="000201D6" w:rsidRDefault="000201D6" w:rsidP="00B06EA3">
      <w:pPr>
        <w:snapToGrid w:val="0"/>
        <w:spacing w:line="240" w:lineRule="auto"/>
        <w:rPr>
          <w:rFonts w:eastAsia="Calibri" w:cs="Calibri"/>
          <w:szCs w:val="24"/>
        </w:rPr>
      </w:pPr>
    </w:p>
    <w:p w14:paraId="2DDFD471" w14:textId="77777777" w:rsidR="000201D6" w:rsidRDefault="000201D6" w:rsidP="00B06EA3">
      <w:pPr>
        <w:snapToGrid w:val="0"/>
        <w:spacing w:line="240" w:lineRule="auto"/>
        <w:rPr>
          <w:rFonts w:eastAsia="Calibri" w:cs="Calibri"/>
          <w:szCs w:val="24"/>
        </w:rPr>
      </w:pPr>
    </w:p>
    <w:p w14:paraId="7EE5B030" w14:textId="77777777" w:rsidR="000201D6" w:rsidRDefault="000201D6" w:rsidP="00B06EA3">
      <w:pPr>
        <w:snapToGrid w:val="0"/>
        <w:spacing w:line="240" w:lineRule="auto"/>
        <w:rPr>
          <w:rFonts w:eastAsia="Calibri" w:cs="Calibri"/>
          <w:szCs w:val="24"/>
        </w:rPr>
      </w:pPr>
    </w:p>
    <w:p w14:paraId="4CA52A08" w14:textId="77777777" w:rsidR="000201D6" w:rsidRDefault="000201D6" w:rsidP="00B06EA3">
      <w:pPr>
        <w:snapToGrid w:val="0"/>
        <w:spacing w:line="240" w:lineRule="auto"/>
        <w:rPr>
          <w:rFonts w:eastAsia="Calibri" w:cs="Calibri"/>
          <w:szCs w:val="24"/>
        </w:rPr>
      </w:pPr>
    </w:p>
    <w:p w14:paraId="774A53D6" w14:textId="77777777" w:rsidR="000201D6" w:rsidRDefault="000201D6" w:rsidP="00B06EA3">
      <w:pPr>
        <w:snapToGrid w:val="0"/>
        <w:spacing w:line="240" w:lineRule="auto"/>
        <w:rPr>
          <w:rFonts w:eastAsia="Calibri" w:cs="Calibri"/>
          <w:szCs w:val="24"/>
        </w:rPr>
      </w:pPr>
      <w:r w:rsidRPr="00F70926">
        <w:rPr>
          <w:rFonts w:eastAsia="Calibri" w:cs="Calibri"/>
          <w:szCs w:val="24"/>
        </w:rPr>
        <w:t>Les cours sont ouverts à différents types de handicaps (moteur, visuel, auditif, mental, etc.) et offrent une grande diversité de techniques artistiques</w:t>
      </w:r>
      <w:r w:rsidRPr="00F70926">
        <w:rPr>
          <w:rFonts w:eastAsia="Calibri"/>
          <w:szCs w:val="24"/>
        </w:rPr>
        <w:t>​</w:t>
      </w:r>
    </w:p>
    <w:p w14:paraId="797F3E43" w14:textId="77777777" w:rsidR="000201D6" w:rsidRPr="00F70926" w:rsidRDefault="000201D6" w:rsidP="00B06EA3">
      <w:pPr>
        <w:snapToGrid w:val="0"/>
        <w:spacing w:line="240" w:lineRule="auto"/>
        <w:rPr>
          <w:rFonts w:eastAsia="Calibri" w:cs="Calibri"/>
          <w:szCs w:val="24"/>
        </w:rPr>
      </w:pPr>
    </w:p>
    <w:p w14:paraId="2184848E" w14:textId="77777777" w:rsidR="000201D6" w:rsidRPr="00F70926" w:rsidRDefault="000201D6" w:rsidP="00B06EA3">
      <w:pPr>
        <w:snapToGrid w:val="0"/>
        <w:spacing w:line="240" w:lineRule="auto"/>
        <w:rPr>
          <w:rFonts w:eastAsia="Calibri" w:cs="Calibri"/>
          <w:szCs w:val="24"/>
        </w:rPr>
      </w:pPr>
      <w:bookmarkStart w:id="80" w:name="_81k6fe3f9t98" w:colFirst="0" w:colLast="0"/>
      <w:bookmarkEnd w:id="80"/>
    </w:p>
    <w:bookmarkStart w:id="81" w:name="_9365ozq02d4h" w:colFirst="0" w:colLast="0"/>
    <w:bookmarkEnd w:id="81"/>
    <w:p w14:paraId="73DE0AEF" w14:textId="77777777" w:rsidR="000201D6" w:rsidRDefault="000201D6" w:rsidP="00B06EA3">
      <w:pPr>
        <w:snapToGrid w:val="0"/>
        <w:spacing w:line="240" w:lineRule="auto"/>
        <w:rPr>
          <w:rFonts w:eastAsia="Calibri" w:cs="Calibri"/>
          <w:szCs w:val="24"/>
        </w:rPr>
      </w:pPr>
      <w:r>
        <w:rPr>
          <w:rFonts w:eastAsia="Calibri" w:cs="Calibri"/>
          <w:b/>
          <w:szCs w:val="24"/>
        </w:rPr>
        <w:fldChar w:fldCharType="begin"/>
      </w:r>
      <w:r>
        <w:rPr>
          <w:rFonts w:eastAsia="Calibri" w:cs="Calibri"/>
          <w:b/>
          <w:szCs w:val="24"/>
        </w:rPr>
        <w:instrText>HYPERLINK "https://couleursdevies.fr/mentions-legales/" \o "consulter le site de Couleurs de Vies "</w:instrText>
      </w:r>
      <w:r>
        <w:rPr>
          <w:rFonts w:eastAsia="Calibri" w:cs="Calibri"/>
          <w:b/>
          <w:szCs w:val="24"/>
        </w:rPr>
        <w:fldChar w:fldCharType="separate"/>
      </w:r>
      <w:r w:rsidRPr="000D1FFA">
        <w:rPr>
          <w:rStyle w:val="Lienhypertexte"/>
          <w:rFonts w:eastAsia="Calibri" w:cs="Calibri"/>
          <w:b/>
          <w:szCs w:val="24"/>
        </w:rPr>
        <w:t>Couleurs de Vies</w:t>
      </w:r>
      <w:r>
        <w:rPr>
          <w:rFonts w:eastAsia="Calibri" w:cs="Calibri"/>
          <w:b/>
          <w:szCs w:val="24"/>
        </w:rPr>
        <w:fldChar w:fldCharType="end"/>
      </w:r>
    </w:p>
    <w:p w14:paraId="28565A60" w14:textId="77777777" w:rsidR="000201D6" w:rsidRDefault="000201D6" w:rsidP="00B06EA3">
      <w:pPr>
        <w:snapToGrid w:val="0"/>
        <w:spacing w:line="240" w:lineRule="auto"/>
        <w:rPr>
          <w:rFonts w:eastAsia="Calibri" w:cs="Calibri"/>
          <w:szCs w:val="24"/>
        </w:rPr>
      </w:pPr>
    </w:p>
    <w:p w14:paraId="13D5EFEA" w14:textId="77777777" w:rsidR="000201D6" w:rsidRDefault="000201D6" w:rsidP="00B06EA3">
      <w:pPr>
        <w:snapToGrid w:val="0"/>
        <w:spacing w:line="240" w:lineRule="auto"/>
        <w:rPr>
          <w:rFonts w:eastAsia="Calibri" w:cs="Calibri"/>
          <w:szCs w:val="24"/>
        </w:rPr>
      </w:pPr>
    </w:p>
    <w:p w14:paraId="1161B216"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Cette organisation propose des ateliers d'expression créatrice adaptés pour adultes, adolescents et enfants en situation de handicap. </w:t>
      </w:r>
    </w:p>
    <w:p w14:paraId="6BF9B3CE" w14:textId="77777777" w:rsidR="000201D6" w:rsidRDefault="000201D6" w:rsidP="00B06EA3">
      <w:pPr>
        <w:snapToGrid w:val="0"/>
        <w:spacing w:line="240" w:lineRule="auto"/>
        <w:rPr>
          <w:rFonts w:eastAsia="Calibri" w:cs="Calibri"/>
          <w:szCs w:val="24"/>
        </w:rPr>
      </w:pPr>
    </w:p>
    <w:p w14:paraId="6573E06B" w14:textId="77777777" w:rsidR="000201D6" w:rsidRDefault="000201D6" w:rsidP="00B06EA3">
      <w:pPr>
        <w:snapToGrid w:val="0"/>
        <w:spacing w:line="240" w:lineRule="auto"/>
        <w:rPr>
          <w:rFonts w:eastAsia="Calibri" w:cs="Calibri"/>
          <w:szCs w:val="24"/>
        </w:rPr>
      </w:pPr>
    </w:p>
    <w:p w14:paraId="29754901"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Ils se concentrent sur l'éveil sensoriel par l'art et la création en lien avec le corps, favorisant ainsi une approche thérapeutique à travers la peinture, la sculpture et d'autres formes d'expression visuelle.</w:t>
      </w:r>
    </w:p>
    <w:p w14:paraId="137E86EE" w14:textId="77777777" w:rsidR="000201D6" w:rsidRDefault="000201D6" w:rsidP="00B06EA3">
      <w:pPr>
        <w:snapToGrid w:val="0"/>
        <w:spacing w:line="240" w:lineRule="auto"/>
        <w:rPr>
          <w:rFonts w:eastAsia="Calibri" w:cs="Calibri"/>
          <w:szCs w:val="24"/>
        </w:rPr>
      </w:pPr>
      <w:bookmarkStart w:id="82" w:name="_yp74ywoguq00" w:colFirst="0" w:colLast="0"/>
      <w:bookmarkEnd w:id="82"/>
    </w:p>
    <w:p w14:paraId="780B0A96" w14:textId="722D1A87" w:rsidR="00E76ADF" w:rsidRDefault="00E76ADF">
      <w:pPr>
        <w:rPr>
          <w:rFonts w:eastAsia="Calibri" w:cs="Calibri"/>
          <w:szCs w:val="24"/>
        </w:rPr>
      </w:pPr>
      <w:r>
        <w:rPr>
          <w:rFonts w:eastAsia="Calibri" w:cs="Calibri"/>
          <w:szCs w:val="24"/>
        </w:rPr>
        <w:br w:type="page"/>
      </w:r>
    </w:p>
    <w:p w14:paraId="475F97F7" w14:textId="77777777" w:rsidR="000201D6" w:rsidRPr="00F70926" w:rsidRDefault="000201D6" w:rsidP="00B06EA3">
      <w:pPr>
        <w:snapToGrid w:val="0"/>
        <w:spacing w:line="240" w:lineRule="auto"/>
        <w:rPr>
          <w:rFonts w:eastAsia="Calibri" w:cs="Calibri"/>
          <w:szCs w:val="24"/>
        </w:rPr>
      </w:pPr>
    </w:p>
    <w:bookmarkStart w:id="83" w:name="_bly0tfd0hsx3" w:colFirst="0" w:colLast="0"/>
    <w:bookmarkEnd w:id="83"/>
    <w:p w14:paraId="5AA20A30" w14:textId="77777777" w:rsidR="000201D6" w:rsidRDefault="000201D6" w:rsidP="00B06EA3">
      <w:pPr>
        <w:snapToGrid w:val="0"/>
        <w:spacing w:line="240" w:lineRule="auto"/>
        <w:rPr>
          <w:rFonts w:eastAsia="Calibri" w:cs="Calibri"/>
          <w:b/>
          <w:szCs w:val="24"/>
          <w:vertAlign w:val="superscript"/>
        </w:rPr>
      </w:pPr>
      <w:r>
        <w:rPr>
          <w:rFonts w:eastAsia="Calibri" w:cs="Calibri"/>
          <w:b/>
          <w:szCs w:val="24"/>
        </w:rPr>
        <w:fldChar w:fldCharType="begin"/>
      </w:r>
      <w:r>
        <w:rPr>
          <w:rFonts w:eastAsia="Calibri" w:cs="Calibri"/>
          <w:b/>
          <w:szCs w:val="24"/>
        </w:rPr>
        <w:instrText>HYPERLINK "https://fondation.transdev.com/les-projets/art-et-handicap/" \o "consulter publication sur Orange Rouge sur le site fondation.transdev.com"</w:instrText>
      </w:r>
      <w:r>
        <w:rPr>
          <w:rFonts w:eastAsia="Calibri" w:cs="Calibri"/>
          <w:b/>
          <w:szCs w:val="24"/>
        </w:rPr>
        <w:fldChar w:fldCharType="separate"/>
      </w:r>
      <w:r w:rsidRPr="000D1FFA">
        <w:rPr>
          <w:rStyle w:val="Lienhypertexte"/>
          <w:rFonts w:eastAsia="Calibri" w:cs="Calibri"/>
          <w:b/>
          <w:szCs w:val="24"/>
        </w:rPr>
        <w:t>Orange Rouge</w:t>
      </w:r>
      <w:r>
        <w:rPr>
          <w:rFonts w:eastAsia="Calibri" w:cs="Calibri"/>
          <w:b/>
          <w:szCs w:val="24"/>
        </w:rPr>
        <w:fldChar w:fldCharType="end"/>
      </w:r>
      <w:r>
        <w:rPr>
          <w:rFonts w:eastAsia="Calibri" w:cs="Calibri"/>
          <w:b/>
          <w:szCs w:val="24"/>
        </w:rPr>
        <w:t xml:space="preserve"> </w:t>
      </w:r>
    </w:p>
    <w:p w14:paraId="156DAA48" w14:textId="77777777" w:rsidR="000201D6" w:rsidRDefault="000201D6" w:rsidP="00B06EA3">
      <w:pPr>
        <w:snapToGrid w:val="0"/>
        <w:spacing w:line="240" w:lineRule="auto"/>
        <w:rPr>
          <w:rFonts w:eastAsia="Calibri" w:cs="Calibri"/>
          <w:b/>
          <w:szCs w:val="24"/>
          <w:vertAlign w:val="superscript"/>
        </w:rPr>
      </w:pPr>
    </w:p>
    <w:p w14:paraId="2B2A53A4" w14:textId="77777777" w:rsidR="000201D6" w:rsidRDefault="000201D6" w:rsidP="00B06EA3">
      <w:pPr>
        <w:snapToGrid w:val="0"/>
        <w:spacing w:line="240" w:lineRule="auto"/>
        <w:rPr>
          <w:rFonts w:eastAsia="Calibri" w:cs="Calibri"/>
          <w:b/>
          <w:szCs w:val="24"/>
          <w:vertAlign w:val="superscript"/>
        </w:rPr>
      </w:pPr>
    </w:p>
    <w:p w14:paraId="11D778FF"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Cette initiative permet à des adolescents en situation de handicap de travailler avec des artistes professionnels sur des projets artistiques (sculpture, photo, peinture, installation). </w:t>
      </w:r>
    </w:p>
    <w:p w14:paraId="12498DE1" w14:textId="77777777" w:rsidR="000201D6" w:rsidRDefault="000201D6" w:rsidP="00B06EA3">
      <w:pPr>
        <w:snapToGrid w:val="0"/>
        <w:spacing w:line="240" w:lineRule="auto"/>
        <w:rPr>
          <w:rFonts w:eastAsia="Calibri" w:cs="Calibri"/>
          <w:szCs w:val="24"/>
        </w:rPr>
      </w:pPr>
    </w:p>
    <w:p w14:paraId="2AD4AFE8" w14:textId="77777777" w:rsidR="000201D6" w:rsidRDefault="000201D6" w:rsidP="00B06EA3">
      <w:pPr>
        <w:snapToGrid w:val="0"/>
        <w:spacing w:line="240" w:lineRule="auto"/>
        <w:rPr>
          <w:rFonts w:eastAsia="Calibri" w:cs="Calibri"/>
          <w:szCs w:val="24"/>
        </w:rPr>
      </w:pPr>
    </w:p>
    <w:p w14:paraId="3C6D0F7A"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Ces ateliers permettent de créer des œuvres collectives qui sont souvent exposées dans des lieux culturels</w:t>
      </w:r>
      <w:r w:rsidRPr="00F70926">
        <w:rPr>
          <w:rFonts w:eastAsia="Calibri"/>
          <w:szCs w:val="24"/>
        </w:rPr>
        <w:t>​​</w:t>
      </w:r>
    </w:p>
    <w:p w14:paraId="3EF79E00" w14:textId="77777777" w:rsidR="000201D6" w:rsidRDefault="000201D6" w:rsidP="00B06EA3">
      <w:pPr>
        <w:snapToGrid w:val="0"/>
        <w:spacing w:line="240" w:lineRule="auto"/>
        <w:rPr>
          <w:rFonts w:eastAsia="Calibri" w:cs="Calibri"/>
          <w:szCs w:val="24"/>
        </w:rPr>
      </w:pPr>
      <w:bookmarkStart w:id="84" w:name="_8qynv2imzpu5" w:colFirst="0" w:colLast="0"/>
      <w:bookmarkEnd w:id="84"/>
    </w:p>
    <w:p w14:paraId="3C75484E" w14:textId="77777777" w:rsidR="000201D6" w:rsidRPr="00F70926" w:rsidRDefault="000201D6" w:rsidP="00B06EA3">
      <w:pPr>
        <w:snapToGrid w:val="0"/>
        <w:spacing w:line="240" w:lineRule="auto"/>
        <w:rPr>
          <w:rFonts w:eastAsia="Calibri" w:cs="Calibri"/>
          <w:szCs w:val="24"/>
        </w:rPr>
      </w:pPr>
    </w:p>
    <w:p w14:paraId="7A63BE29" w14:textId="77777777" w:rsidR="000201D6" w:rsidRDefault="000201D6" w:rsidP="00B06EA3">
      <w:pPr>
        <w:snapToGrid w:val="0"/>
        <w:spacing w:line="240" w:lineRule="auto"/>
        <w:rPr>
          <w:rFonts w:eastAsia="Calibri" w:cs="Calibri"/>
          <w:b/>
          <w:szCs w:val="24"/>
        </w:rPr>
      </w:pPr>
      <w:r w:rsidRPr="00F70926">
        <w:rPr>
          <w:rFonts w:eastAsia="Calibri" w:cs="Calibri"/>
          <w:b/>
          <w:szCs w:val="24"/>
        </w:rPr>
        <w:t xml:space="preserve">Conclusion </w:t>
      </w:r>
    </w:p>
    <w:p w14:paraId="5F832553" w14:textId="77777777" w:rsidR="000201D6" w:rsidRDefault="000201D6" w:rsidP="00B06EA3">
      <w:pPr>
        <w:snapToGrid w:val="0"/>
        <w:spacing w:line="240" w:lineRule="auto"/>
        <w:rPr>
          <w:rFonts w:eastAsia="Calibri" w:cs="Calibri"/>
          <w:b/>
          <w:szCs w:val="24"/>
        </w:rPr>
      </w:pPr>
    </w:p>
    <w:p w14:paraId="453BD9DD" w14:textId="77777777" w:rsidR="000201D6" w:rsidRPr="00F70926" w:rsidRDefault="000201D6" w:rsidP="00B06EA3">
      <w:pPr>
        <w:snapToGrid w:val="0"/>
        <w:spacing w:line="240" w:lineRule="auto"/>
        <w:rPr>
          <w:rFonts w:eastAsia="Calibri" w:cs="Calibri"/>
          <w:b/>
          <w:szCs w:val="24"/>
        </w:rPr>
      </w:pPr>
    </w:p>
    <w:p w14:paraId="2421BEAA" w14:textId="77777777" w:rsidR="000201D6" w:rsidRDefault="000201D6" w:rsidP="00B06EA3">
      <w:pPr>
        <w:snapToGrid w:val="0"/>
        <w:spacing w:line="240" w:lineRule="auto"/>
        <w:rPr>
          <w:rFonts w:eastAsia="Calibri" w:cs="Calibri"/>
          <w:szCs w:val="24"/>
        </w:rPr>
      </w:pPr>
      <w:bookmarkStart w:id="85" w:name="_auc8dn2td00d" w:colFirst="0" w:colLast="0"/>
      <w:bookmarkEnd w:id="85"/>
      <w:r w:rsidRPr="00F70926">
        <w:rPr>
          <w:rFonts w:eastAsia="Calibri" w:cs="Calibri"/>
          <w:szCs w:val="24"/>
        </w:rPr>
        <w:t xml:space="preserve">Ces ateliers, présents à travers toute la France, démontrent l'importance de l'art comme outil d’inclusion et de valorisation des personnes en situation de handicap. </w:t>
      </w:r>
    </w:p>
    <w:p w14:paraId="3D9C4F42" w14:textId="77777777" w:rsidR="000201D6" w:rsidRDefault="000201D6" w:rsidP="00B06EA3">
      <w:pPr>
        <w:snapToGrid w:val="0"/>
        <w:spacing w:line="240" w:lineRule="auto"/>
        <w:rPr>
          <w:rFonts w:eastAsia="Calibri" w:cs="Calibri"/>
          <w:szCs w:val="24"/>
        </w:rPr>
      </w:pPr>
    </w:p>
    <w:p w14:paraId="3099661A" w14:textId="77777777" w:rsidR="000201D6" w:rsidRDefault="000201D6" w:rsidP="00B06EA3">
      <w:pPr>
        <w:snapToGrid w:val="0"/>
        <w:spacing w:line="240" w:lineRule="auto"/>
        <w:rPr>
          <w:rFonts w:eastAsia="Calibri" w:cs="Calibri"/>
          <w:szCs w:val="24"/>
        </w:rPr>
      </w:pPr>
    </w:p>
    <w:p w14:paraId="07EEC618"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En leur offrant un espace d’expression et de création, ils permettent à chacun de dépasser ses limitations et de contribuer pleinement à la vie culturelle et sociale.</w:t>
      </w:r>
    </w:p>
    <w:p w14:paraId="6E32479B" w14:textId="77777777" w:rsidR="000201D6" w:rsidRDefault="000201D6" w:rsidP="00B06EA3">
      <w:pPr>
        <w:snapToGrid w:val="0"/>
        <w:spacing w:line="240" w:lineRule="auto"/>
        <w:rPr>
          <w:rFonts w:eastAsia="Calibri" w:cs="Calibri"/>
          <w:szCs w:val="24"/>
        </w:rPr>
      </w:pPr>
    </w:p>
    <w:p w14:paraId="19F1EAB0" w14:textId="77777777" w:rsidR="000201D6" w:rsidRPr="00F70926" w:rsidRDefault="000201D6" w:rsidP="00B06EA3">
      <w:pPr>
        <w:snapToGrid w:val="0"/>
        <w:spacing w:line="240" w:lineRule="auto"/>
        <w:rPr>
          <w:rFonts w:eastAsia="Calibri" w:cs="Calibri"/>
          <w:szCs w:val="24"/>
        </w:rPr>
      </w:pPr>
    </w:p>
    <w:p w14:paraId="70C532A2" w14:textId="1E52EDCA" w:rsidR="000201D6" w:rsidRPr="00F70926" w:rsidRDefault="000201D6" w:rsidP="00B06EA3">
      <w:pPr>
        <w:snapToGrid w:val="0"/>
        <w:spacing w:line="240" w:lineRule="auto"/>
        <w:rPr>
          <w:rFonts w:eastAsia="Calibri" w:cs="Calibri"/>
          <w:b/>
          <w:szCs w:val="24"/>
        </w:rPr>
      </w:pPr>
      <w:r w:rsidRPr="00F70926">
        <w:rPr>
          <w:rFonts w:eastAsia="Calibri" w:cs="Calibri"/>
          <w:b/>
          <w:szCs w:val="24"/>
        </w:rPr>
        <w:t>L'art comme vecteur d'inclusion : Ateliers pour PSDH au Luxembourg</w:t>
      </w:r>
    </w:p>
    <w:p w14:paraId="583462BE" w14:textId="77777777" w:rsidR="000201D6" w:rsidRDefault="000201D6" w:rsidP="00B06EA3">
      <w:pPr>
        <w:snapToGrid w:val="0"/>
        <w:spacing w:line="240" w:lineRule="auto"/>
        <w:rPr>
          <w:rFonts w:eastAsia="Calibri" w:cs="Calibri"/>
          <w:b/>
          <w:szCs w:val="24"/>
        </w:rPr>
      </w:pPr>
    </w:p>
    <w:p w14:paraId="6CBCF075" w14:textId="77777777" w:rsidR="000201D6" w:rsidRPr="00F70926" w:rsidRDefault="000201D6" w:rsidP="00B06EA3">
      <w:pPr>
        <w:snapToGrid w:val="0"/>
        <w:spacing w:line="240" w:lineRule="auto"/>
        <w:rPr>
          <w:rFonts w:eastAsia="Calibri" w:cs="Calibri"/>
          <w:b/>
          <w:szCs w:val="24"/>
        </w:rPr>
      </w:pPr>
    </w:p>
    <w:p w14:paraId="2761A5C0"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Au Luxembourg, plusieurs structures proposent des ateliers d’arts plastiques, graphiques et visuels destinés aux personnes en situation de handicap (PSDH). </w:t>
      </w:r>
    </w:p>
    <w:p w14:paraId="68208A4B" w14:textId="77777777" w:rsidR="000201D6" w:rsidRDefault="000201D6" w:rsidP="00B06EA3">
      <w:pPr>
        <w:snapToGrid w:val="0"/>
        <w:spacing w:line="240" w:lineRule="auto"/>
        <w:rPr>
          <w:rFonts w:eastAsia="Calibri" w:cs="Calibri"/>
          <w:szCs w:val="24"/>
        </w:rPr>
      </w:pPr>
    </w:p>
    <w:p w14:paraId="43664D64" w14:textId="77777777" w:rsidR="000201D6" w:rsidRDefault="000201D6" w:rsidP="00B06EA3">
      <w:pPr>
        <w:snapToGrid w:val="0"/>
        <w:spacing w:line="240" w:lineRule="auto"/>
        <w:rPr>
          <w:rFonts w:eastAsia="Calibri" w:cs="Calibri"/>
          <w:szCs w:val="24"/>
        </w:rPr>
      </w:pPr>
    </w:p>
    <w:p w14:paraId="46B3CF9E"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lastRenderedPageBreak/>
        <w:t>Ces initiatives visent à promouvoir l'inclusion sociale tout en permettant aux participants de développer leurs compétences artistiques et créatives dans un cadre adapté et bienveillant.</w:t>
      </w:r>
    </w:p>
    <w:p w14:paraId="7B30B584" w14:textId="77777777" w:rsidR="000201D6" w:rsidRDefault="000201D6" w:rsidP="00B06EA3">
      <w:pPr>
        <w:snapToGrid w:val="0"/>
        <w:spacing w:line="240" w:lineRule="auto"/>
        <w:rPr>
          <w:rFonts w:eastAsia="Calibri" w:cs="Calibri"/>
          <w:szCs w:val="24"/>
        </w:rPr>
      </w:pPr>
    </w:p>
    <w:p w14:paraId="16B06FFB" w14:textId="77777777" w:rsidR="000201D6" w:rsidRPr="00836A26" w:rsidRDefault="000201D6" w:rsidP="00B06EA3">
      <w:pPr>
        <w:snapToGrid w:val="0"/>
        <w:spacing w:line="240" w:lineRule="auto"/>
        <w:rPr>
          <w:rStyle w:val="Lienhypertexte"/>
          <w:rFonts w:eastAsia="Calibri" w:cs="Calibri"/>
          <w:szCs w:val="24"/>
        </w:rPr>
      </w:pPr>
      <w:r>
        <w:rPr>
          <w:rFonts w:eastAsia="Calibri" w:cs="Calibri"/>
          <w:b/>
          <w:szCs w:val="24"/>
        </w:rPr>
        <w:fldChar w:fldCharType="begin"/>
      </w:r>
      <w:r>
        <w:rPr>
          <w:rFonts w:eastAsia="Calibri" w:cs="Calibri"/>
          <w:b/>
          <w:szCs w:val="24"/>
        </w:rPr>
        <w:instrText>HYPERLINK "https://www.apemh.lu/" \o "consulter le site de l'APEMH"</w:instrText>
      </w:r>
      <w:r>
        <w:rPr>
          <w:rFonts w:eastAsia="Calibri" w:cs="Calibri"/>
          <w:b/>
          <w:szCs w:val="24"/>
        </w:rPr>
        <w:fldChar w:fldCharType="separate"/>
      </w:r>
    </w:p>
    <w:p w14:paraId="09C4C0BC" w14:textId="77777777" w:rsidR="000201D6" w:rsidRDefault="000201D6" w:rsidP="00B06EA3">
      <w:pPr>
        <w:snapToGrid w:val="0"/>
        <w:spacing w:line="240" w:lineRule="auto"/>
        <w:rPr>
          <w:rFonts w:eastAsia="Calibri" w:cs="Calibri"/>
          <w:b/>
          <w:szCs w:val="24"/>
          <w:vertAlign w:val="superscript"/>
        </w:rPr>
      </w:pPr>
      <w:r w:rsidRPr="00836A26">
        <w:rPr>
          <w:rStyle w:val="Lienhypertexte"/>
          <w:rFonts w:eastAsia="Calibri" w:cs="Calibri"/>
          <w:b/>
          <w:szCs w:val="24"/>
        </w:rPr>
        <w:t>APEMH (Association des Parents d’Enfants Mentalement Handicapés)</w:t>
      </w:r>
      <w:r>
        <w:rPr>
          <w:rFonts w:eastAsia="Calibri" w:cs="Calibri"/>
          <w:b/>
          <w:szCs w:val="24"/>
        </w:rPr>
        <w:fldChar w:fldCharType="end"/>
      </w:r>
      <w:r>
        <w:rPr>
          <w:rFonts w:eastAsia="Calibri" w:cs="Calibri"/>
          <w:b/>
          <w:szCs w:val="24"/>
        </w:rPr>
        <w:t xml:space="preserve"> </w:t>
      </w:r>
    </w:p>
    <w:p w14:paraId="5C22A9E3" w14:textId="77777777" w:rsidR="000201D6" w:rsidRDefault="000201D6" w:rsidP="00B06EA3">
      <w:pPr>
        <w:snapToGrid w:val="0"/>
        <w:spacing w:line="240" w:lineRule="auto"/>
        <w:rPr>
          <w:rFonts w:eastAsia="Calibri" w:cs="Calibri"/>
          <w:b/>
          <w:szCs w:val="24"/>
          <w:vertAlign w:val="superscript"/>
        </w:rPr>
      </w:pPr>
    </w:p>
    <w:p w14:paraId="38DC4F25" w14:textId="77777777" w:rsidR="000201D6" w:rsidRDefault="000201D6" w:rsidP="00B06EA3">
      <w:pPr>
        <w:snapToGrid w:val="0"/>
        <w:spacing w:line="240" w:lineRule="auto"/>
        <w:rPr>
          <w:rFonts w:eastAsia="Calibri" w:cs="Calibri"/>
          <w:b/>
          <w:szCs w:val="24"/>
          <w:vertAlign w:val="superscript"/>
        </w:rPr>
      </w:pPr>
    </w:p>
    <w:p w14:paraId="76D50492" w14:textId="77777777" w:rsidR="000201D6" w:rsidRDefault="000201D6" w:rsidP="00B06EA3">
      <w:pPr>
        <w:snapToGrid w:val="0"/>
        <w:spacing w:line="240" w:lineRule="auto"/>
        <w:rPr>
          <w:rFonts w:eastAsia="Calibri" w:cs="Calibri"/>
          <w:szCs w:val="24"/>
        </w:rPr>
      </w:pPr>
      <w:r w:rsidRPr="00836A26">
        <w:rPr>
          <w:rFonts w:eastAsia="Calibri" w:cs="Calibri"/>
          <w:bCs/>
          <w:szCs w:val="24"/>
        </w:rPr>
        <w:t xml:space="preserve">L’APEMH </w:t>
      </w:r>
      <w:r w:rsidRPr="00F70926">
        <w:rPr>
          <w:rFonts w:eastAsia="Calibri" w:cs="Calibri"/>
          <w:szCs w:val="24"/>
        </w:rPr>
        <w:t xml:space="preserve">organise divers ateliers créatifs et artistiques pour les PSDH intellectuel. </w:t>
      </w:r>
    </w:p>
    <w:p w14:paraId="651D55D7" w14:textId="77777777" w:rsidR="000201D6" w:rsidRDefault="000201D6" w:rsidP="00B06EA3">
      <w:pPr>
        <w:snapToGrid w:val="0"/>
        <w:spacing w:line="240" w:lineRule="auto"/>
        <w:rPr>
          <w:rFonts w:eastAsia="Calibri" w:cs="Calibri"/>
          <w:szCs w:val="24"/>
        </w:rPr>
      </w:pPr>
    </w:p>
    <w:p w14:paraId="3172FC3D" w14:textId="77777777" w:rsidR="000201D6" w:rsidRDefault="000201D6" w:rsidP="00B06EA3">
      <w:pPr>
        <w:snapToGrid w:val="0"/>
        <w:spacing w:line="240" w:lineRule="auto"/>
        <w:rPr>
          <w:rFonts w:eastAsia="Calibri" w:cs="Calibri"/>
          <w:szCs w:val="24"/>
        </w:rPr>
      </w:pPr>
    </w:p>
    <w:p w14:paraId="23436F8D"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Ces ateliers incluent des activités d’arts plastiques, où les participants peuvent explorer diverses techniques et développer leurs compétences artistiques.</w:t>
      </w:r>
    </w:p>
    <w:p w14:paraId="6D1B4152" w14:textId="77777777" w:rsidR="000201D6" w:rsidRDefault="000201D6" w:rsidP="00B06EA3">
      <w:pPr>
        <w:snapToGrid w:val="0"/>
        <w:spacing w:line="240" w:lineRule="auto"/>
        <w:rPr>
          <w:rFonts w:eastAsia="Calibri" w:cs="Calibri"/>
          <w:szCs w:val="24"/>
        </w:rPr>
      </w:pPr>
    </w:p>
    <w:p w14:paraId="49A5E378" w14:textId="77777777" w:rsidR="000201D6" w:rsidRPr="00836A26" w:rsidRDefault="000201D6" w:rsidP="00B06EA3">
      <w:pPr>
        <w:snapToGrid w:val="0"/>
        <w:spacing w:line="240" w:lineRule="auto"/>
        <w:rPr>
          <w:rStyle w:val="Lienhypertexte"/>
          <w:rFonts w:eastAsia="Calibri" w:cs="Calibri"/>
          <w:szCs w:val="24"/>
        </w:rPr>
      </w:pPr>
      <w:r>
        <w:rPr>
          <w:rFonts w:eastAsia="Calibri" w:cs="Calibri"/>
          <w:b/>
          <w:szCs w:val="24"/>
        </w:rPr>
        <w:fldChar w:fldCharType="begin"/>
      </w:r>
      <w:r>
        <w:rPr>
          <w:rFonts w:eastAsia="Calibri" w:cs="Calibri"/>
          <w:b/>
          <w:szCs w:val="24"/>
        </w:rPr>
        <w:instrText>HYPERLINK "https://www.elisabeth.lu/haus-am-klouschter/" \o "consulter le site elisabeth.lu"</w:instrText>
      </w:r>
      <w:r>
        <w:rPr>
          <w:rFonts w:eastAsia="Calibri" w:cs="Calibri"/>
          <w:b/>
          <w:szCs w:val="24"/>
        </w:rPr>
        <w:fldChar w:fldCharType="separate"/>
      </w:r>
    </w:p>
    <w:p w14:paraId="7C145605" w14:textId="77777777" w:rsidR="000201D6" w:rsidRDefault="000201D6" w:rsidP="00B06EA3">
      <w:pPr>
        <w:snapToGrid w:val="0"/>
        <w:spacing w:line="240" w:lineRule="auto"/>
        <w:rPr>
          <w:rFonts w:eastAsia="Calibri" w:cs="Calibri"/>
          <w:b/>
          <w:szCs w:val="24"/>
        </w:rPr>
      </w:pPr>
      <w:r w:rsidRPr="00836A26">
        <w:rPr>
          <w:rStyle w:val="Lienhypertexte"/>
          <w:rFonts w:eastAsia="Calibri" w:cs="Calibri"/>
          <w:b/>
          <w:szCs w:val="24"/>
        </w:rPr>
        <w:t>Centre pour PSDH AM KLOUSCHTER</w:t>
      </w:r>
      <w:r>
        <w:rPr>
          <w:rFonts w:eastAsia="Calibri" w:cs="Calibri"/>
          <w:b/>
          <w:szCs w:val="24"/>
        </w:rPr>
        <w:fldChar w:fldCharType="end"/>
      </w:r>
    </w:p>
    <w:p w14:paraId="3334FF72" w14:textId="77777777" w:rsidR="000201D6" w:rsidRDefault="000201D6" w:rsidP="00B06EA3">
      <w:pPr>
        <w:snapToGrid w:val="0"/>
        <w:spacing w:line="240" w:lineRule="auto"/>
        <w:rPr>
          <w:rFonts w:eastAsia="Calibri" w:cs="Calibri"/>
          <w:b/>
          <w:szCs w:val="24"/>
        </w:rPr>
      </w:pPr>
    </w:p>
    <w:p w14:paraId="1338752F" w14:textId="77777777" w:rsidR="000201D6" w:rsidRDefault="000201D6" w:rsidP="00B06EA3">
      <w:pPr>
        <w:snapToGrid w:val="0"/>
        <w:spacing w:line="240" w:lineRule="auto"/>
        <w:rPr>
          <w:rFonts w:eastAsia="Calibri" w:cs="Calibri"/>
          <w:b/>
          <w:szCs w:val="24"/>
        </w:rPr>
      </w:pPr>
    </w:p>
    <w:p w14:paraId="77F44B76" w14:textId="77777777" w:rsidR="000201D6" w:rsidRDefault="000201D6" w:rsidP="00B06EA3">
      <w:pPr>
        <w:snapToGrid w:val="0"/>
        <w:spacing w:line="240" w:lineRule="auto"/>
        <w:rPr>
          <w:rFonts w:eastAsia="Calibri" w:cs="Calibri"/>
          <w:szCs w:val="24"/>
        </w:rPr>
      </w:pPr>
      <w:r>
        <w:rPr>
          <w:rFonts w:eastAsia="Calibri" w:cs="Calibri"/>
          <w:szCs w:val="24"/>
        </w:rPr>
        <w:t xml:space="preserve">Le centre </w:t>
      </w:r>
      <w:r w:rsidRPr="00F70926">
        <w:rPr>
          <w:rFonts w:eastAsia="Calibri" w:cs="Calibri"/>
          <w:szCs w:val="24"/>
        </w:rPr>
        <w:t xml:space="preserve">propose des ateliers d’inclusion professionnelle, qui incluent des activités artistiques pour les résidents. </w:t>
      </w:r>
    </w:p>
    <w:p w14:paraId="71FFE154" w14:textId="77777777" w:rsidR="000201D6" w:rsidRDefault="000201D6" w:rsidP="00B06EA3">
      <w:pPr>
        <w:snapToGrid w:val="0"/>
        <w:spacing w:line="240" w:lineRule="auto"/>
        <w:rPr>
          <w:rFonts w:eastAsia="Calibri" w:cs="Calibri"/>
          <w:szCs w:val="24"/>
        </w:rPr>
      </w:pPr>
    </w:p>
    <w:p w14:paraId="00745047" w14:textId="77777777" w:rsidR="000201D6" w:rsidRDefault="000201D6" w:rsidP="00B06EA3">
      <w:pPr>
        <w:snapToGrid w:val="0"/>
        <w:spacing w:line="240" w:lineRule="auto"/>
        <w:rPr>
          <w:rFonts w:eastAsia="Calibri" w:cs="Calibri"/>
          <w:szCs w:val="24"/>
        </w:rPr>
      </w:pPr>
    </w:p>
    <w:p w14:paraId="0938518B"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Bien que l’accent soit principalement mis sur le travail adapté, des activités artistiques telles que les arts plastiques font partie du programme pour favoriser l’épanouissement personnel des participants.</w:t>
      </w:r>
    </w:p>
    <w:p w14:paraId="509CF93E" w14:textId="77777777" w:rsidR="000201D6" w:rsidRDefault="000201D6" w:rsidP="00B06EA3">
      <w:pPr>
        <w:snapToGrid w:val="0"/>
        <w:spacing w:line="240" w:lineRule="auto"/>
        <w:rPr>
          <w:rFonts w:eastAsia="Calibri" w:cs="Calibri"/>
          <w:szCs w:val="24"/>
        </w:rPr>
      </w:pPr>
    </w:p>
    <w:p w14:paraId="3112AA43" w14:textId="77777777" w:rsidR="000201D6" w:rsidRPr="00F70926" w:rsidRDefault="000201D6" w:rsidP="00B06EA3">
      <w:pPr>
        <w:snapToGrid w:val="0"/>
        <w:spacing w:line="240" w:lineRule="auto"/>
        <w:rPr>
          <w:rFonts w:eastAsia="Calibri" w:cs="Calibri"/>
          <w:szCs w:val="24"/>
        </w:rPr>
      </w:pPr>
    </w:p>
    <w:p w14:paraId="341A8955" w14:textId="77777777" w:rsidR="000201D6" w:rsidRDefault="00C927EE" w:rsidP="00B06EA3">
      <w:pPr>
        <w:snapToGrid w:val="0"/>
        <w:spacing w:line="240" w:lineRule="auto"/>
        <w:rPr>
          <w:rFonts w:eastAsia="Calibri" w:cs="Calibri"/>
          <w:b/>
          <w:szCs w:val="24"/>
        </w:rPr>
      </w:pPr>
      <w:hyperlink r:id="rId122" w:tooltip="consulter le site handicap-international.lu" w:history="1">
        <w:r w:rsidR="000201D6" w:rsidRPr="00836A26">
          <w:rPr>
            <w:rStyle w:val="Lienhypertexte"/>
            <w:rFonts w:eastAsia="Calibri" w:cs="Calibri"/>
            <w:b/>
            <w:szCs w:val="24"/>
          </w:rPr>
          <w:t>Handicap International Luxembourg – Ateliers participatifs</w:t>
        </w:r>
      </w:hyperlink>
    </w:p>
    <w:p w14:paraId="7913562C" w14:textId="77777777" w:rsidR="000201D6" w:rsidRDefault="000201D6" w:rsidP="00B06EA3">
      <w:pPr>
        <w:snapToGrid w:val="0"/>
        <w:spacing w:line="240" w:lineRule="auto"/>
        <w:rPr>
          <w:rFonts w:eastAsia="Calibri" w:cs="Calibri"/>
          <w:b/>
          <w:szCs w:val="24"/>
        </w:rPr>
      </w:pPr>
    </w:p>
    <w:p w14:paraId="75DDBD15" w14:textId="77777777" w:rsidR="000201D6" w:rsidRDefault="000201D6" w:rsidP="00B06EA3">
      <w:pPr>
        <w:snapToGrid w:val="0"/>
        <w:spacing w:line="240" w:lineRule="auto"/>
        <w:rPr>
          <w:rFonts w:eastAsia="Calibri" w:cs="Calibri"/>
          <w:b/>
          <w:szCs w:val="24"/>
        </w:rPr>
      </w:pPr>
    </w:p>
    <w:p w14:paraId="56ABCC6F" w14:textId="77777777" w:rsidR="000201D6" w:rsidRDefault="000201D6" w:rsidP="00B06EA3">
      <w:pPr>
        <w:snapToGrid w:val="0"/>
        <w:spacing w:line="240" w:lineRule="auto"/>
        <w:rPr>
          <w:rFonts w:eastAsia="Calibri" w:cs="Calibri"/>
          <w:szCs w:val="24"/>
        </w:rPr>
      </w:pPr>
      <w:r>
        <w:rPr>
          <w:rFonts w:eastAsia="Calibri" w:cs="Calibri"/>
          <w:szCs w:val="24"/>
        </w:rPr>
        <w:t>P</w:t>
      </w:r>
      <w:r w:rsidRPr="00F70926">
        <w:rPr>
          <w:rFonts w:eastAsia="Calibri" w:cs="Calibri"/>
          <w:szCs w:val="24"/>
        </w:rPr>
        <w:t xml:space="preserve">ropose des ateliers participatifs qui peuvent inclure des projets d’arts plastiques. </w:t>
      </w:r>
    </w:p>
    <w:p w14:paraId="17CE9744" w14:textId="77777777" w:rsidR="000201D6" w:rsidRDefault="000201D6" w:rsidP="00B06EA3">
      <w:pPr>
        <w:snapToGrid w:val="0"/>
        <w:spacing w:line="240" w:lineRule="auto"/>
        <w:rPr>
          <w:rFonts w:eastAsia="Calibri" w:cs="Calibri"/>
          <w:szCs w:val="24"/>
        </w:rPr>
      </w:pPr>
    </w:p>
    <w:p w14:paraId="6B8DD67B" w14:textId="77777777" w:rsidR="000201D6" w:rsidRDefault="000201D6" w:rsidP="00B06EA3">
      <w:pPr>
        <w:snapToGrid w:val="0"/>
        <w:spacing w:line="240" w:lineRule="auto"/>
        <w:rPr>
          <w:rFonts w:eastAsia="Calibri" w:cs="Calibri"/>
          <w:szCs w:val="24"/>
        </w:rPr>
      </w:pPr>
    </w:p>
    <w:p w14:paraId="3B6A112A"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Ces ateliers sont conçus pour sensibiliser et inclure les PSDH dans des activités créatives, tout en abordant des thématiques de sensibilisation et d’inclusion sociale.</w:t>
      </w:r>
    </w:p>
    <w:p w14:paraId="6F21420F" w14:textId="77777777" w:rsidR="000201D6" w:rsidRDefault="000201D6" w:rsidP="00B06EA3">
      <w:pPr>
        <w:snapToGrid w:val="0"/>
        <w:spacing w:line="240" w:lineRule="auto"/>
        <w:rPr>
          <w:rFonts w:eastAsia="Calibri" w:cs="Calibri"/>
          <w:szCs w:val="24"/>
        </w:rPr>
      </w:pPr>
    </w:p>
    <w:p w14:paraId="69F0366D" w14:textId="77777777" w:rsidR="000201D6" w:rsidRPr="00F70926" w:rsidRDefault="000201D6" w:rsidP="00B06EA3">
      <w:pPr>
        <w:snapToGrid w:val="0"/>
        <w:spacing w:line="240" w:lineRule="auto"/>
        <w:rPr>
          <w:rFonts w:eastAsia="Calibri" w:cs="Calibri"/>
          <w:szCs w:val="24"/>
        </w:rPr>
      </w:pPr>
    </w:p>
    <w:p w14:paraId="3F64F2E7" w14:textId="77777777" w:rsidR="000201D6" w:rsidRDefault="00C927EE" w:rsidP="00B06EA3">
      <w:pPr>
        <w:snapToGrid w:val="0"/>
        <w:spacing w:line="240" w:lineRule="auto"/>
        <w:rPr>
          <w:rFonts w:eastAsia="Calibri" w:cs="Calibri"/>
          <w:szCs w:val="24"/>
        </w:rPr>
      </w:pPr>
      <w:hyperlink r:id="rId123" w:tooltip="consulter le site de cesap-association" w:history="1">
        <w:r w:rsidR="000201D6" w:rsidRPr="00836A26">
          <w:rPr>
            <w:rStyle w:val="Lienhypertexte"/>
            <w:rFonts w:eastAsia="Calibri" w:cs="Calibri"/>
            <w:b/>
            <w:szCs w:val="24"/>
          </w:rPr>
          <w:t>CESAP - Arts plastiques adaptés pour les polyhandicapés</w:t>
        </w:r>
      </w:hyperlink>
      <w:r w:rsidR="000201D6">
        <w:rPr>
          <w:rFonts w:eastAsia="Calibri" w:cs="Calibri"/>
          <w:b/>
          <w:szCs w:val="24"/>
        </w:rPr>
        <w:t xml:space="preserve"> </w:t>
      </w:r>
    </w:p>
    <w:p w14:paraId="1EC752B3" w14:textId="77777777" w:rsidR="000201D6" w:rsidRDefault="000201D6" w:rsidP="00B06EA3">
      <w:pPr>
        <w:snapToGrid w:val="0"/>
        <w:spacing w:line="240" w:lineRule="auto"/>
        <w:rPr>
          <w:rFonts w:eastAsia="Calibri" w:cs="Calibri"/>
          <w:szCs w:val="24"/>
        </w:rPr>
      </w:pPr>
    </w:p>
    <w:p w14:paraId="5FBC5B24" w14:textId="77777777" w:rsidR="000201D6" w:rsidRDefault="000201D6" w:rsidP="00B06EA3">
      <w:pPr>
        <w:snapToGrid w:val="0"/>
        <w:spacing w:line="240" w:lineRule="auto"/>
        <w:rPr>
          <w:rFonts w:eastAsia="Calibri" w:cs="Calibri"/>
          <w:szCs w:val="24"/>
        </w:rPr>
      </w:pPr>
    </w:p>
    <w:p w14:paraId="5801642B"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CESAP met en place des ateliers créatifs spécialement conçus pour les personnes polyhandicapées, permettant d'explorer des matériaux divers tels que la peinture et les volumes. </w:t>
      </w:r>
    </w:p>
    <w:p w14:paraId="486CBBA2" w14:textId="77777777" w:rsidR="000201D6" w:rsidRDefault="000201D6" w:rsidP="00B06EA3">
      <w:pPr>
        <w:snapToGrid w:val="0"/>
        <w:spacing w:line="240" w:lineRule="auto"/>
        <w:rPr>
          <w:rFonts w:eastAsia="Calibri" w:cs="Calibri"/>
          <w:szCs w:val="24"/>
        </w:rPr>
      </w:pPr>
    </w:p>
    <w:p w14:paraId="0E6712EA" w14:textId="77777777" w:rsidR="000201D6" w:rsidRDefault="000201D6" w:rsidP="00B06EA3">
      <w:pPr>
        <w:snapToGrid w:val="0"/>
        <w:spacing w:line="240" w:lineRule="auto"/>
        <w:rPr>
          <w:rFonts w:eastAsia="Calibri" w:cs="Calibri"/>
          <w:szCs w:val="24"/>
        </w:rPr>
      </w:pPr>
    </w:p>
    <w:p w14:paraId="234D656A"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Ces ateliers visent à stimuler la motricité, la relation et la communication à travers l'art, tout en permettant aux participants de découvrir le plaisir</w:t>
      </w:r>
    </w:p>
    <w:p w14:paraId="6B385525" w14:textId="77777777" w:rsidR="000201D6" w:rsidRDefault="000201D6" w:rsidP="00B06EA3">
      <w:pPr>
        <w:snapToGrid w:val="0"/>
        <w:spacing w:line="240" w:lineRule="auto"/>
        <w:rPr>
          <w:rFonts w:eastAsia="Calibri" w:cs="Calibri"/>
          <w:szCs w:val="24"/>
        </w:rPr>
      </w:pPr>
    </w:p>
    <w:p w14:paraId="6B274AC6" w14:textId="77777777" w:rsidR="000201D6" w:rsidRPr="00F70926" w:rsidRDefault="000201D6" w:rsidP="00B06EA3">
      <w:pPr>
        <w:snapToGrid w:val="0"/>
        <w:spacing w:line="240" w:lineRule="auto"/>
        <w:rPr>
          <w:rFonts w:eastAsia="Calibri" w:cs="Calibri"/>
          <w:szCs w:val="24"/>
        </w:rPr>
      </w:pPr>
    </w:p>
    <w:p w14:paraId="5D6C8224" w14:textId="77777777" w:rsidR="000201D6" w:rsidRDefault="00C927EE" w:rsidP="00B06EA3">
      <w:pPr>
        <w:snapToGrid w:val="0"/>
        <w:spacing w:line="240" w:lineRule="auto"/>
        <w:rPr>
          <w:rFonts w:eastAsia="Calibri" w:cs="Calibri"/>
          <w:szCs w:val="24"/>
        </w:rPr>
      </w:pPr>
      <w:hyperlink r:id="rId124" w:tooltip="consulter le site de Casino Luxembourg" w:history="1">
        <w:r w:rsidR="000201D6" w:rsidRPr="00836A26">
          <w:rPr>
            <w:rStyle w:val="Lienhypertexte"/>
            <w:rFonts w:eastAsia="Calibri" w:cs="Calibri"/>
            <w:b/>
            <w:szCs w:val="24"/>
          </w:rPr>
          <w:t>Casino Luxembourg – Publics à Besoins Spécifiques</w:t>
        </w:r>
      </w:hyperlink>
      <w:r w:rsidR="000201D6">
        <w:rPr>
          <w:rFonts w:eastAsia="Calibri" w:cs="Calibri"/>
          <w:b/>
          <w:szCs w:val="24"/>
        </w:rPr>
        <w:t xml:space="preserve"> </w:t>
      </w:r>
    </w:p>
    <w:p w14:paraId="26C994CB" w14:textId="77777777" w:rsidR="000201D6" w:rsidRDefault="000201D6" w:rsidP="00B06EA3">
      <w:pPr>
        <w:snapToGrid w:val="0"/>
        <w:spacing w:line="240" w:lineRule="auto"/>
        <w:rPr>
          <w:rFonts w:eastAsia="Calibri" w:cs="Calibri"/>
          <w:szCs w:val="24"/>
        </w:rPr>
      </w:pPr>
    </w:p>
    <w:p w14:paraId="1E5DF0F0" w14:textId="77777777" w:rsidR="000201D6" w:rsidRDefault="000201D6" w:rsidP="00B06EA3">
      <w:pPr>
        <w:snapToGrid w:val="0"/>
        <w:spacing w:line="240" w:lineRule="auto"/>
        <w:rPr>
          <w:rFonts w:eastAsia="Calibri" w:cs="Calibri"/>
          <w:szCs w:val="24"/>
        </w:rPr>
      </w:pPr>
    </w:p>
    <w:p w14:paraId="14F0DBB7"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Le Casino Luxembourg offre des</w:t>
      </w:r>
      <w:r w:rsidRPr="00836A26">
        <w:rPr>
          <w:rFonts w:eastAsia="Calibri" w:cs="Calibri"/>
          <w:bCs/>
          <w:szCs w:val="24"/>
        </w:rPr>
        <w:t xml:space="preserve"> ateliers créatifs adaptés </w:t>
      </w:r>
      <w:r w:rsidRPr="00F70926">
        <w:rPr>
          <w:rFonts w:eastAsia="Calibri" w:cs="Calibri"/>
          <w:szCs w:val="24"/>
        </w:rPr>
        <w:t>en lien avec leurs expositions. Ces ateliers sont personnalisés en fonction des besoins des participants, incluant des personnes avec des déficiences visuelles, auditives ou motrices.</w:t>
      </w:r>
    </w:p>
    <w:p w14:paraId="7729BB9E" w14:textId="77777777" w:rsidR="000201D6" w:rsidRPr="00F70926" w:rsidRDefault="000201D6" w:rsidP="00B06EA3">
      <w:pPr>
        <w:snapToGrid w:val="0"/>
        <w:spacing w:line="240" w:lineRule="auto"/>
        <w:rPr>
          <w:rFonts w:eastAsia="Calibri" w:cs="Calibri"/>
          <w:szCs w:val="24"/>
        </w:rPr>
      </w:pPr>
    </w:p>
    <w:p w14:paraId="170F88D3" w14:textId="77777777" w:rsidR="000201D6" w:rsidRDefault="00C927EE" w:rsidP="00B06EA3">
      <w:pPr>
        <w:snapToGrid w:val="0"/>
        <w:spacing w:line="240" w:lineRule="auto"/>
        <w:rPr>
          <w:rFonts w:eastAsia="Calibri" w:cs="Calibri"/>
          <w:szCs w:val="24"/>
        </w:rPr>
      </w:pPr>
      <w:hyperlink r:id="rId125" w:tooltip="consulter le site de cooperations.lu" w:history="1">
        <w:r w:rsidR="000201D6" w:rsidRPr="00294BE7">
          <w:rPr>
            <w:rStyle w:val="Lienhypertexte"/>
            <w:rFonts w:eastAsia="Calibri" w:cs="Calibri"/>
            <w:b/>
            <w:szCs w:val="24"/>
          </w:rPr>
          <w:t>Cooperations Asbl</w:t>
        </w:r>
      </w:hyperlink>
      <w:r w:rsidR="000201D6">
        <w:rPr>
          <w:rFonts w:eastAsia="Calibri" w:cs="Calibri"/>
          <w:b/>
          <w:szCs w:val="24"/>
        </w:rPr>
        <w:t xml:space="preserve"> </w:t>
      </w:r>
    </w:p>
    <w:p w14:paraId="4A00B3D5" w14:textId="77777777" w:rsidR="000201D6" w:rsidRDefault="000201D6" w:rsidP="00B06EA3">
      <w:pPr>
        <w:snapToGrid w:val="0"/>
        <w:spacing w:line="240" w:lineRule="auto"/>
        <w:rPr>
          <w:rFonts w:eastAsia="Calibri" w:cs="Calibri"/>
          <w:szCs w:val="24"/>
        </w:rPr>
      </w:pPr>
    </w:p>
    <w:p w14:paraId="17FFE087" w14:textId="77777777" w:rsidR="000201D6" w:rsidRDefault="000201D6" w:rsidP="00B06EA3">
      <w:pPr>
        <w:snapToGrid w:val="0"/>
        <w:spacing w:line="240" w:lineRule="auto"/>
        <w:rPr>
          <w:rFonts w:eastAsia="Calibri" w:cs="Calibri"/>
          <w:szCs w:val="24"/>
        </w:rPr>
      </w:pPr>
    </w:p>
    <w:p w14:paraId="4E554EF8"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Cette association basée à Wiltz propose </w:t>
      </w:r>
      <w:r w:rsidRPr="00294BE7">
        <w:rPr>
          <w:rFonts w:eastAsia="Calibri" w:cs="Calibri"/>
          <w:szCs w:val="24"/>
        </w:rPr>
        <w:t>des ateliers artistiques</w:t>
      </w:r>
      <w:r w:rsidRPr="00F70926">
        <w:rPr>
          <w:rFonts w:eastAsia="Calibri" w:cs="Calibri"/>
          <w:szCs w:val="24"/>
        </w:rPr>
        <w:t xml:space="preserve"> inclusifs, favorisant l'expression artistique des personnes en situation de handicap mental ou physique. </w:t>
      </w:r>
    </w:p>
    <w:p w14:paraId="39C35537" w14:textId="77777777" w:rsidR="000201D6" w:rsidRDefault="000201D6" w:rsidP="00B06EA3">
      <w:pPr>
        <w:snapToGrid w:val="0"/>
        <w:spacing w:line="240" w:lineRule="auto"/>
        <w:rPr>
          <w:rFonts w:eastAsia="Calibri" w:cs="Calibri"/>
          <w:szCs w:val="24"/>
        </w:rPr>
      </w:pPr>
    </w:p>
    <w:p w14:paraId="15A8DFA6" w14:textId="77777777" w:rsidR="000201D6" w:rsidRDefault="000201D6" w:rsidP="00B06EA3">
      <w:pPr>
        <w:snapToGrid w:val="0"/>
        <w:spacing w:line="240" w:lineRule="auto"/>
        <w:rPr>
          <w:rFonts w:eastAsia="Calibri" w:cs="Calibri"/>
          <w:szCs w:val="24"/>
        </w:rPr>
      </w:pPr>
    </w:p>
    <w:p w14:paraId="0A988D6B"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lastRenderedPageBreak/>
        <w:t xml:space="preserve">Elle est également impliquée dans le réseau </w:t>
      </w:r>
      <w:r w:rsidRPr="00294BE7">
        <w:rPr>
          <w:rFonts w:eastAsia="Calibri" w:cs="Calibri"/>
          <w:bCs/>
          <w:szCs w:val="24"/>
        </w:rPr>
        <w:t xml:space="preserve">Mosaik Kultur Inklusiv, </w:t>
      </w:r>
      <w:r w:rsidRPr="00F70926">
        <w:rPr>
          <w:rFonts w:eastAsia="Calibri" w:cs="Calibri"/>
          <w:szCs w:val="24"/>
        </w:rPr>
        <w:t>qui promeut l’inclusion à travers des projets artistiques.</w:t>
      </w:r>
    </w:p>
    <w:p w14:paraId="1975F87F" w14:textId="77777777" w:rsidR="000201D6" w:rsidRPr="00F70926" w:rsidRDefault="000201D6" w:rsidP="00B06EA3">
      <w:pPr>
        <w:snapToGrid w:val="0"/>
        <w:spacing w:line="240" w:lineRule="auto"/>
        <w:rPr>
          <w:rFonts w:eastAsia="Calibri" w:cs="Calibri"/>
          <w:szCs w:val="24"/>
        </w:rPr>
      </w:pPr>
    </w:p>
    <w:p w14:paraId="5DCAE392" w14:textId="77777777" w:rsidR="000201D6" w:rsidRDefault="00C927EE" w:rsidP="00B06EA3">
      <w:pPr>
        <w:snapToGrid w:val="0"/>
        <w:spacing w:line="240" w:lineRule="auto"/>
        <w:rPr>
          <w:rFonts w:eastAsia="Calibri" w:cs="Calibri"/>
          <w:b/>
          <w:szCs w:val="24"/>
        </w:rPr>
      </w:pPr>
      <w:hyperlink r:id="rId126" w:tooltip="consulter le site du Studio La Nef" w:history="1">
        <w:r w:rsidR="000201D6" w:rsidRPr="00294BE7">
          <w:rPr>
            <w:rStyle w:val="Lienhypertexte"/>
            <w:rFonts w:eastAsia="Calibri" w:cs="Calibri"/>
            <w:b/>
            <w:szCs w:val="24"/>
          </w:rPr>
          <w:t>Studio La Nef - Atelier d'Art Mensuel Inclusif</w:t>
        </w:r>
      </w:hyperlink>
      <w:r w:rsidR="000201D6">
        <w:rPr>
          <w:rFonts w:eastAsia="Calibri" w:cs="Calibri"/>
          <w:b/>
          <w:szCs w:val="24"/>
        </w:rPr>
        <w:t xml:space="preserve"> </w:t>
      </w:r>
    </w:p>
    <w:p w14:paraId="4B894429" w14:textId="77777777" w:rsidR="000201D6" w:rsidRDefault="000201D6" w:rsidP="00B06EA3">
      <w:pPr>
        <w:snapToGrid w:val="0"/>
        <w:spacing w:line="240" w:lineRule="auto"/>
        <w:rPr>
          <w:rFonts w:eastAsia="Calibri" w:cs="Calibri"/>
          <w:b/>
          <w:szCs w:val="24"/>
        </w:rPr>
      </w:pPr>
    </w:p>
    <w:p w14:paraId="6C08B6DA" w14:textId="77777777" w:rsidR="000201D6" w:rsidRDefault="000201D6" w:rsidP="00B06EA3">
      <w:pPr>
        <w:snapToGrid w:val="0"/>
        <w:spacing w:line="240" w:lineRule="auto"/>
        <w:rPr>
          <w:rFonts w:eastAsia="Calibri" w:cs="Calibri"/>
          <w:b/>
          <w:szCs w:val="24"/>
        </w:rPr>
      </w:pPr>
    </w:p>
    <w:p w14:paraId="255BC0DC"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Chaque mois, le Studio La Nef organise un atelier d'arts plastiques inclusif ouvert aux personnes avec des handicaps physiques ou intellectuels. </w:t>
      </w:r>
    </w:p>
    <w:p w14:paraId="4C026E8B" w14:textId="77777777" w:rsidR="000201D6" w:rsidRDefault="000201D6" w:rsidP="00B06EA3">
      <w:pPr>
        <w:snapToGrid w:val="0"/>
        <w:spacing w:line="240" w:lineRule="auto"/>
        <w:rPr>
          <w:rFonts w:eastAsia="Calibri" w:cs="Calibri"/>
          <w:szCs w:val="24"/>
        </w:rPr>
      </w:pPr>
    </w:p>
    <w:p w14:paraId="1457B44C" w14:textId="77777777" w:rsidR="000201D6" w:rsidRDefault="000201D6" w:rsidP="00B06EA3">
      <w:pPr>
        <w:snapToGrid w:val="0"/>
        <w:spacing w:line="240" w:lineRule="auto"/>
        <w:rPr>
          <w:rFonts w:eastAsia="Calibri" w:cs="Calibri"/>
          <w:szCs w:val="24"/>
        </w:rPr>
      </w:pPr>
    </w:p>
    <w:p w14:paraId="03AC8D5F"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L'atelier permet de découvrir différents aspects de la création artistique dans un esprit d'amitié et d'inclusion.</w:t>
      </w:r>
      <w:r w:rsidRPr="00F70926">
        <w:rPr>
          <w:rFonts w:eastAsia="Calibri"/>
          <w:szCs w:val="24"/>
        </w:rPr>
        <w:t>​</w:t>
      </w:r>
    </w:p>
    <w:p w14:paraId="0DB82D1D" w14:textId="77777777" w:rsidR="000201D6" w:rsidRDefault="000201D6" w:rsidP="00B06EA3">
      <w:pPr>
        <w:snapToGrid w:val="0"/>
        <w:spacing w:line="240" w:lineRule="auto"/>
        <w:rPr>
          <w:rFonts w:eastAsia="Calibri" w:cs="Calibri"/>
          <w:szCs w:val="24"/>
        </w:rPr>
      </w:pPr>
    </w:p>
    <w:p w14:paraId="6DA75C77" w14:textId="77777777" w:rsidR="000201D6" w:rsidRPr="00F70926" w:rsidRDefault="000201D6" w:rsidP="00B06EA3">
      <w:pPr>
        <w:snapToGrid w:val="0"/>
        <w:spacing w:line="240" w:lineRule="auto"/>
        <w:rPr>
          <w:rFonts w:eastAsia="Calibri" w:cs="Calibri"/>
          <w:szCs w:val="24"/>
        </w:rPr>
      </w:pPr>
    </w:p>
    <w:bookmarkStart w:id="86" w:name="_4wabfreyez3d" w:colFirst="0" w:colLast="0"/>
    <w:bookmarkEnd w:id="86"/>
    <w:p w14:paraId="48934481" w14:textId="77777777" w:rsidR="000201D6" w:rsidRDefault="000201D6" w:rsidP="00B06EA3">
      <w:pPr>
        <w:snapToGrid w:val="0"/>
        <w:spacing w:line="240" w:lineRule="auto"/>
        <w:rPr>
          <w:rFonts w:eastAsia="Calibri" w:cs="Calibri"/>
          <w:b/>
          <w:szCs w:val="24"/>
        </w:rPr>
      </w:pPr>
      <w:r>
        <w:rPr>
          <w:rFonts w:eastAsia="Calibri" w:cs="Calibri"/>
          <w:b/>
          <w:szCs w:val="24"/>
        </w:rPr>
        <w:fldChar w:fldCharType="begin"/>
      </w:r>
      <w:r>
        <w:rPr>
          <w:rFonts w:eastAsia="Calibri" w:cs="Calibri"/>
          <w:b/>
          <w:szCs w:val="24"/>
        </w:rPr>
        <w:instrText>HYPERLINK "https://www.kulturfabrik.lu/" \o "consulter le site de Kulturfabrik"</w:instrText>
      </w:r>
      <w:r>
        <w:rPr>
          <w:rFonts w:eastAsia="Calibri" w:cs="Calibri"/>
          <w:b/>
          <w:szCs w:val="24"/>
        </w:rPr>
        <w:fldChar w:fldCharType="separate"/>
      </w:r>
      <w:r w:rsidRPr="00294BE7">
        <w:rPr>
          <w:rStyle w:val="Lienhypertexte"/>
          <w:rFonts w:eastAsia="Calibri" w:cs="Calibri"/>
          <w:b/>
          <w:szCs w:val="24"/>
        </w:rPr>
        <w:t>Kulturfabrik</w:t>
      </w:r>
      <w:r>
        <w:rPr>
          <w:rFonts w:eastAsia="Calibri" w:cs="Calibri"/>
          <w:b/>
          <w:szCs w:val="24"/>
        </w:rPr>
        <w:fldChar w:fldCharType="end"/>
      </w:r>
      <w:r>
        <w:rPr>
          <w:rFonts w:eastAsia="Calibri" w:cs="Calibri"/>
          <w:b/>
          <w:szCs w:val="24"/>
        </w:rPr>
        <w:t xml:space="preserve"> </w:t>
      </w:r>
      <w:r w:rsidRPr="00F70926">
        <w:rPr>
          <w:rFonts w:eastAsia="Calibri" w:cs="Calibri"/>
          <w:b/>
          <w:szCs w:val="24"/>
        </w:rPr>
        <w:t>(Esch-sur-Alzette)</w:t>
      </w:r>
    </w:p>
    <w:p w14:paraId="54B7EBB1" w14:textId="77777777" w:rsidR="000201D6" w:rsidRDefault="000201D6" w:rsidP="00B06EA3">
      <w:pPr>
        <w:snapToGrid w:val="0"/>
        <w:spacing w:line="240" w:lineRule="auto"/>
        <w:rPr>
          <w:rFonts w:eastAsia="Calibri" w:cs="Calibri"/>
          <w:b/>
          <w:szCs w:val="24"/>
        </w:rPr>
      </w:pPr>
    </w:p>
    <w:p w14:paraId="2ED9D58B" w14:textId="77777777" w:rsidR="000201D6" w:rsidRDefault="000201D6" w:rsidP="00B06EA3">
      <w:pPr>
        <w:snapToGrid w:val="0"/>
        <w:spacing w:line="240" w:lineRule="auto"/>
        <w:rPr>
          <w:rFonts w:eastAsia="Calibri" w:cs="Calibri"/>
          <w:b/>
          <w:szCs w:val="24"/>
        </w:rPr>
      </w:pPr>
    </w:p>
    <w:p w14:paraId="75E21314" w14:textId="77777777" w:rsidR="000201D6" w:rsidRDefault="000201D6" w:rsidP="00B06EA3">
      <w:pPr>
        <w:snapToGrid w:val="0"/>
        <w:spacing w:line="240" w:lineRule="auto"/>
        <w:rPr>
          <w:rFonts w:eastAsia="Calibri" w:cs="Calibri"/>
          <w:szCs w:val="24"/>
        </w:rPr>
      </w:pPr>
      <w:r w:rsidRPr="00294BE7">
        <w:rPr>
          <w:rFonts w:eastAsia="Calibri" w:cs="Calibri"/>
          <w:szCs w:val="24"/>
        </w:rPr>
        <w:t xml:space="preserve">Kulturfabrik </w:t>
      </w:r>
      <w:r w:rsidRPr="00F70926">
        <w:rPr>
          <w:rFonts w:eastAsia="Calibri" w:cs="Calibri"/>
          <w:szCs w:val="24"/>
        </w:rPr>
        <w:t xml:space="preserve">est un centre culturel reconnu au Luxembourg qui propose une variété d’ateliers artistiques et culturels. </w:t>
      </w:r>
    </w:p>
    <w:p w14:paraId="7D02E172" w14:textId="77777777" w:rsidR="000201D6" w:rsidRDefault="000201D6" w:rsidP="00B06EA3">
      <w:pPr>
        <w:snapToGrid w:val="0"/>
        <w:spacing w:line="240" w:lineRule="auto"/>
        <w:rPr>
          <w:rFonts w:eastAsia="Calibri" w:cs="Calibri"/>
          <w:szCs w:val="24"/>
        </w:rPr>
      </w:pPr>
    </w:p>
    <w:p w14:paraId="728FC3ED" w14:textId="77777777" w:rsidR="000201D6" w:rsidRDefault="000201D6" w:rsidP="00B06EA3">
      <w:pPr>
        <w:snapToGrid w:val="0"/>
        <w:spacing w:line="240" w:lineRule="auto"/>
        <w:rPr>
          <w:rFonts w:eastAsia="Calibri" w:cs="Calibri"/>
          <w:szCs w:val="24"/>
        </w:rPr>
      </w:pPr>
    </w:p>
    <w:p w14:paraId="105C627F"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Bien qu’elle ne soit pas exclusivement dédiée aux PSDH, la Kulturfabrik organise régulièrement des événements et ateliers ouverts à tous, avec un accent sur l’inclusivité.</w:t>
      </w:r>
    </w:p>
    <w:p w14:paraId="433B5E4E" w14:textId="77777777" w:rsidR="000201D6" w:rsidRDefault="000201D6" w:rsidP="00B06EA3">
      <w:pPr>
        <w:snapToGrid w:val="0"/>
        <w:spacing w:line="240" w:lineRule="auto"/>
        <w:rPr>
          <w:rFonts w:eastAsia="Calibri" w:cs="Calibri"/>
          <w:szCs w:val="24"/>
        </w:rPr>
      </w:pPr>
    </w:p>
    <w:p w14:paraId="579DAAB4" w14:textId="77777777" w:rsidR="000201D6" w:rsidRPr="00F70926" w:rsidRDefault="000201D6" w:rsidP="00B06EA3">
      <w:pPr>
        <w:snapToGrid w:val="0"/>
        <w:spacing w:line="240" w:lineRule="auto"/>
        <w:rPr>
          <w:rFonts w:eastAsia="Calibri" w:cs="Calibri"/>
          <w:szCs w:val="24"/>
        </w:rPr>
      </w:pPr>
    </w:p>
    <w:bookmarkStart w:id="87" w:name="_tecfaurj1rhq" w:colFirst="0" w:colLast="0"/>
    <w:bookmarkEnd w:id="87"/>
    <w:p w14:paraId="56AAA976" w14:textId="77777777" w:rsidR="000201D6" w:rsidRDefault="000201D6" w:rsidP="00B06EA3">
      <w:pPr>
        <w:snapToGrid w:val="0"/>
        <w:spacing w:line="240" w:lineRule="auto"/>
        <w:rPr>
          <w:rFonts w:eastAsia="Calibri" w:cs="Calibri"/>
          <w:b/>
          <w:szCs w:val="24"/>
        </w:rPr>
      </w:pPr>
      <w:r>
        <w:rPr>
          <w:rFonts w:eastAsia="Calibri" w:cs="Calibri"/>
          <w:b/>
          <w:szCs w:val="24"/>
        </w:rPr>
        <w:fldChar w:fldCharType="begin"/>
      </w:r>
      <w:r>
        <w:rPr>
          <w:rFonts w:eastAsia="Calibri" w:cs="Calibri"/>
          <w:b/>
          <w:szCs w:val="24"/>
        </w:rPr>
        <w:instrText>HYPERLINK "https://www.kraizbierg.lu/fr/" \o "consulter le site de la fondation Kräizbierg"</w:instrText>
      </w:r>
      <w:r>
        <w:rPr>
          <w:rFonts w:eastAsia="Calibri" w:cs="Calibri"/>
          <w:b/>
          <w:szCs w:val="24"/>
        </w:rPr>
        <w:fldChar w:fldCharType="separate"/>
      </w:r>
      <w:r w:rsidRPr="00294BE7">
        <w:rPr>
          <w:rStyle w:val="Lienhypertexte"/>
          <w:rFonts w:eastAsia="Calibri" w:cs="Calibri"/>
          <w:b/>
          <w:szCs w:val="24"/>
        </w:rPr>
        <w:t>Fondation Kräizbierg</w:t>
      </w:r>
      <w:r>
        <w:rPr>
          <w:rFonts w:eastAsia="Calibri" w:cs="Calibri"/>
          <w:b/>
          <w:szCs w:val="24"/>
        </w:rPr>
        <w:fldChar w:fldCharType="end"/>
      </w:r>
      <w:r>
        <w:rPr>
          <w:rFonts w:eastAsia="Calibri" w:cs="Calibri"/>
          <w:b/>
          <w:szCs w:val="24"/>
        </w:rPr>
        <w:t xml:space="preserve"> </w:t>
      </w:r>
    </w:p>
    <w:p w14:paraId="6C33E72F" w14:textId="77777777" w:rsidR="000201D6" w:rsidRDefault="000201D6" w:rsidP="00B06EA3">
      <w:pPr>
        <w:snapToGrid w:val="0"/>
        <w:spacing w:line="240" w:lineRule="auto"/>
        <w:rPr>
          <w:rFonts w:eastAsia="Calibri" w:cs="Calibri"/>
          <w:b/>
          <w:szCs w:val="24"/>
        </w:rPr>
      </w:pPr>
    </w:p>
    <w:p w14:paraId="1E38F5AE" w14:textId="77777777" w:rsidR="000201D6" w:rsidRDefault="000201D6" w:rsidP="00B06EA3">
      <w:pPr>
        <w:snapToGrid w:val="0"/>
        <w:spacing w:line="240" w:lineRule="auto"/>
        <w:rPr>
          <w:rFonts w:eastAsia="Calibri" w:cs="Calibri"/>
          <w:b/>
          <w:szCs w:val="24"/>
        </w:rPr>
      </w:pPr>
    </w:p>
    <w:p w14:paraId="0A35D494" w14:textId="77777777" w:rsidR="000201D6" w:rsidRDefault="000201D6" w:rsidP="00B06EA3">
      <w:pPr>
        <w:snapToGrid w:val="0"/>
        <w:spacing w:line="240" w:lineRule="auto"/>
        <w:rPr>
          <w:rFonts w:eastAsia="Calibri" w:cs="Calibri"/>
          <w:szCs w:val="24"/>
        </w:rPr>
      </w:pPr>
      <w:r>
        <w:rPr>
          <w:rFonts w:eastAsia="Calibri" w:cs="Calibri"/>
          <w:szCs w:val="24"/>
        </w:rPr>
        <w:t xml:space="preserve">La </w:t>
      </w:r>
      <w:r w:rsidRPr="00294BE7">
        <w:rPr>
          <w:rFonts w:eastAsia="Calibri" w:cs="Calibri"/>
          <w:bCs/>
          <w:szCs w:val="24"/>
        </w:rPr>
        <w:t>fondation Kräizbierg</w:t>
      </w:r>
      <w:r w:rsidRPr="00F70926">
        <w:rPr>
          <w:rFonts w:eastAsia="Calibri" w:cs="Calibri"/>
          <w:szCs w:val="24"/>
        </w:rPr>
        <w:t xml:space="preserve"> propose diverses activités pour les PSDH, y compris des ateliers artistiques. </w:t>
      </w:r>
    </w:p>
    <w:p w14:paraId="4E28E65D" w14:textId="77777777" w:rsidR="000201D6" w:rsidRDefault="000201D6" w:rsidP="00B06EA3">
      <w:pPr>
        <w:snapToGrid w:val="0"/>
        <w:spacing w:line="240" w:lineRule="auto"/>
        <w:rPr>
          <w:rFonts w:eastAsia="Calibri" w:cs="Calibri"/>
          <w:szCs w:val="24"/>
        </w:rPr>
      </w:pPr>
    </w:p>
    <w:p w14:paraId="121A6B42" w14:textId="77777777" w:rsidR="000201D6" w:rsidRDefault="000201D6" w:rsidP="00B06EA3">
      <w:pPr>
        <w:snapToGrid w:val="0"/>
        <w:spacing w:line="240" w:lineRule="auto"/>
        <w:rPr>
          <w:rFonts w:eastAsia="Calibri" w:cs="Calibri"/>
          <w:szCs w:val="24"/>
        </w:rPr>
      </w:pPr>
    </w:p>
    <w:p w14:paraId="1A9184EB"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lastRenderedPageBreak/>
        <w:t>Ces ateliers permettent aux participants de s’engager dans des activités créatives telles que la peinture et le dessin, tout en bénéficiant d’un encadrement adapté.</w:t>
      </w:r>
    </w:p>
    <w:p w14:paraId="5BA4D8DA" w14:textId="77777777" w:rsidR="000201D6" w:rsidRDefault="000201D6" w:rsidP="00B06EA3">
      <w:pPr>
        <w:snapToGrid w:val="0"/>
        <w:spacing w:line="240" w:lineRule="auto"/>
        <w:rPr>
          <w:rFonts w:eastAsia="Calibri" w:cs="Calibri"/>
          <w:szCs w:val="24"/>
        </w:rPr>
      </w:pPr>
    </w:p>
    <w:p w14:paraId="5E2006D9" w14:textId="77777777" w:rsidR="000201D6" w:rsidRPr="00F70926" w:rsidRDefault="000201D6" w:rsidP="00B06EA3">
      <w:pPr>
        <w:snapToGrid w:val="0"/>
        <w:spacing w:line="240" w:lineRule="auto"/>
        <w:rPr>
          <w:rFonts w:eastAsia="Calibri" w:cs="Calibri"/>
          <w:szCs w:val="24"/>
        </w:rPr>
      </w:pPr>
    </w:p>
    <w:bookmarkStart w:id="88" w:name="_55mdsj7903u3" w:colFirst="0" w:colLast="0"/>
    <w:bookmarkEnd w:id="88"/>
    <w:p w14:paraId="0DB3A301" w14:textId="77777777" w:rsidR="000201D6" w:rsidRDefault="000201D6" w:rsidP="00B06EA3">
      <w:pPr>
        <w:snapToGrid w:val="0"/>
        <w:spacing w:line="240" w:lineRule="auto"/>
        <w:rPr>
          <w:rFonts w:eastAsia="Calibri" w:cs="Calibri"/>
          <w:szCs w:val="24"/>
        </w:rPr>
      </w:pPr>
      <w:r>
        <w:rPr>
          <w:rFonts w:eastAsia="Calibri" w:cs="Calibri"/>
          <w:b/>
          <w:szCs w:val="24"/>
        </w:rPr>
        <w:fldChar w:fldCharType="begin"/>
      </w:r>
      <w:r>
        <w:rPr>
          <w:rFonts w:eastAsia="Calibri" w:cs="Calibri"/>
          <w:b/>
          <w:szCs w:val="24"/>
        </w:rPr>
        <w:instrText>HYPERLINK "https://www.tricentenaire.lu/fr" \o "consulter le site de Tricentenaire "</w:instrText>
      </w:r>
      <w:r>
        <w:rPr>
          <w:rFonts w:eastAsia="Calibri" w:cs="Calibri"/>
          <w:b/>
          <w:szCs w:val="24"/>
        </w:rPr>
        <w:fldChar w:fldCharType="separate"/>
      </w:r>
      <w:r w:rsidRPr="00294BE7">
        <w:rPr>
          <w:rStyle w:val="Lienhypertexte"/>
          <w:rFonts w:eastAsia="Calibri" w:cs="Calibri"/>
          <w:b/>
          <w:szCs w:val="24"/>
        </w:rPr>
        <w:t>Tricentenaire</w:t>
      </w:r>
      <w:r>
        <w:rPr>
          <w:rFonts w:eastAsia="Calibri" w:cs="Calibri"/>
          <w:b/>
          <w:szCs w:val="24"/>
        </w:rPr>
        <w:fldChar w:fldCharType="end"/>
      </w:r>
      <w:r>
        <w:rPr>
          <w:rFonts w:eastAsia="Calibri" w:cs="Calibri"/>
          <w:b/>
          <w:szCs w:val="24"/>
        </w:rPr>
        <w:t xml:space="preserve"> </w:t>
      </w:r>
    </w:p>
    <w:p w14:paraId="3F810D9E" w14:textId="77777777" w:rsidR="000201D6" w:rsidRDefault="000201D6" w:rsidP="00B06EA3">
      <w:pPr>
        <w:snapToGrid w:val="0"/>
        <w:spacing w:line="240" w:lineRule="auto"/>
        <w:rPr>
          <w:rFonts w:eastAsia="Calibri" w:cs="Calibri"/>
          <w:szCs w:val="24"/>
        </w:rPr>
      </w:pPr>
    </w:p>
    <w:p w14:paraId="54F43F56" w14:textId="77777777" w:rsidR="000201D6" w:rsidRDefault="000201D6" w:rsidP="00B06EA3">
      <w:pPr>
        <w:snapToGrid w:val="0"/>
        <w:spacing w:line="240" w:lineRule="auto"/>
        <w:rPr>
          <w:rFonts w:eastAsia="Calibri" w:cs="Calibri"/>
          <w:szCs w:val="24"/>
        </w:rPr>
      </w:pPr>
    </w:p>
    <w:p w14:paraId="392EB762"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est une organisation qui soutient les PSDH. Ils proposent des ateliers d’arts plastiques et autres activités artistiques, permettant aux participants d’explorer et de développer leur créativité.</w:t>
      </w:r>
    </w:p>
    <w:p w14:paraId="503E0F14" w14:textId="77777777" w:rsidR="000201D6" w:rsidRDefault="000201D6" w:rsidP="00B06EA3">
      <w:pPr>
        <w:snapToGrid w:val="0"/>
        <w:spacing w:line="240" w:lineRule="auto"/>
        <w:rPr>
          <w:rFonts w:eastAsia="Calibri" w:cs="Calibri"/>
          <w:szCs w:val="24"/>
        </w:rPr>
      </w:pPr>
    </w:p>
    <w:p w14:paraId="77D5625B" w14:textId="77777777" w:rsidR="000201D6" w:rsidRPr="00F70926" w:rsidRDefault="000201D6" w:rsidP="00B06EA3">
      <w:pPr>
        <w:snapToGrid w:val="0"/>
        <w:spacing w:line="240" w:lineRule="auto"/>
        <w:rPr>
          <w:rFonts w:eastAsia="Calibri" w:cs="Calibri"/>
          <w:szCs w:val="24"/>
        </w:rPr>
      </w:pPr>
    </w:p>
    <w:p w14:paraId="502B3312" w14:textId="77777777" w:rsidR="000201D6" w:rsidRDefault="00C927EE" w:rsidP="00B06EA3">
      <w:pPr>
        <w:snapToGrid w:val="0"/>
        <w:spacing w:line="240" w:lineRule="auto"/>
        <w:rPr>
          <w:rFonts w:eastAsia="Calibri" w:cs="Calibri"/>
          <w:szCs w:val="24"/>
        </w:rPr>
      </w:pPr>
      <w:hyperlink r:id="rId127" w:tooltip="consulter le site A'Musée" w:history="1">
        <w:r w:rsidR="000201D6" w:rsidRPr="00294BE7">
          <w:rPr>
            <w:rStyle w:val="Lienhypertexte"/>
            <w:rFonts w:eastAsia="Calibri" w:cs="Calibri"/>
            <w:b/>
            <w:szCs w:val="24"/>
          </w:rPr>
          <w:t>L'ASBL A’Musée</w:t>
        </w:r>
      </w:hyperlink>
      <w:r w:rsidR="000201D6">
        <w:rPr>
          <w:rFonts w:eastAsia="Calibri" w:cs="Calibri"/>
          <w:b/>
          <w:szCs w:val="24"/>
        </w:rPr>
        <w:t xml:space="preserve"> </w:t>
      </w:r>
    </w:p>
    <w:p w14:paraId="245316AD" w14:textId="77777777" w:rsidR="000201D6" w:rsidRDefault="000201D6" w:rsidP="00B06EA3">
      <w:pPr>
        <w:snapToGrid w:val="0"/>
        <w:spacing w:line="240" w:lineRule="auto"/>
        <w:rPr>
          <w:rFonts w:eastAsia="Calibri" w:cs="Calibri"/>
          <w:szCs w:val="24"/>
        </w:rPr>
      </w:pPr>
    </w:p>
    <w:p w14:paraId="2299BC39" w14:textId="77777777" w:rsidR="000201D6" w:rsidRDefault="000201D6" w:rsidP="00B06EA3">
      <w:pPr>
        <w:snapToGrid w:val="0"/>
        <w:spacing w:line="240" w:lineRule="auto"/>
        <w:rPr>
          <w:rFonts w:eastAsia="Calibri" w:cs="Calibri"/>
          <w:szCs w:val="24"/>
        </w:rPr>
      </w:pPr>
    </w:p>
    <w:p w14:paraId="7ED69438" w14:textId="77777777" w:rsidR="000201D6" w:rsidRDefault="000201D6" w:rsidP="00B06EA3">
      <w:pPr>
        <w:snapToGrid w:val="0"/>
        <w:spacing w:line="240" w:lineRule="auto"/>
        <w:rPr>
          <w:rFonts w:eastAsia="Calibri" w:cs="Calibri"/>
          <w:szCs w:val="24"/>
        </w:rPr>
      </w:pPr>
      <w:r>
        <w:rPr>
          <w:rFonts w:eastAsia="Calibri" w:cs="Calibri"/>
          <w:szCs w:val="24"/>
        </w:rPr>
        <w:t xml:space="preserve">L’ASBL A’Musée </w:t>
      </w:r>
      <w:r w:rsidRPr="00F70926">
        <w:rPr>
          <w:rFonts w:eastAsia="Calibri" w:cs="Calibri"/>
          <w:szCs w:val="24"/>
        </w:rPr>
        <w:t>représentée par Shirley Dewilde se distingue par son approche d’accompagnement thérapeutique utilisant les arts plastiques.</w:t>
      </w:r>
    </w:p>
    <w:p w14:paraId="09012D6C" w14:textId="77777777" w:rsidR="000201D6" w:rsidRDefault="000201D6" w:rsidP="00B06EA3">
      <w:pPr>
        <w:snapToGrid w:val="0"/>
        <w:spacing w:line="240" w:lineRule="auto"/>
        <w:rPr>
          <w:rFonts w:eastAsia="Calibri" w:cs="Calibri"/>
          <w:szCs w:val="24"/>
        </w:rPr>
      </w:pPr>
    </w:p>
    <w:p w14:paraId="0D382C21" w14:textId="77777777" w:rsidR="000201D6" w:rsidRDefault="000201D6" w:rsidP="00B06EA3">
      <w:pPr>
        <w:snapToGrid w:val="0"/>
        <w:spacing w:line="240" w:lineRule="auto"/>
        <w:rPr>
          <w:rFonts w:eastAsia="Calibri" w:cs="Calibri"/>
          <w:szCs w:val="24"/>
        </w:rPr>
      </w:pPr>
    </w:p>
    <w:p w14:paraId="3F01A1B0"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Shirley Dewilde, art-thérapeute, travaille au sein de cette association et propose des activités créatives visant à soutenir les personnes en difficulté ou en quête de développement personnel. </w:t>
      </w:r>
    </w:p>
    <w:p w14:paraId="3CA4C384" w14:textId="77777777" w:rsidR="000201D6" w:rsidRDefault="000201D6" w:rsidP="00B06EA3">
      <w:pPr>
        <w:snapToGrid w:val="0"/>
        <w:spacing w:line="240" w:lineRule="auto"/>
        <w:rPr>
          <w:rFonts w:eastAsia="Calibri" w:cs="Calibri"/>
          <w:szCs w:val="24"/>
        </w:rPr>
      </w:pPr>
    </w:p>
    <w:p w14:paraId="17ED6BFB" w14:textId="77777777" w:rsidR="000201D6" w:rsidRDefault="000201D6" w:rsidP="00B06EA3">
      <w:pPr>
        <w:snapToGrid w:val="0"/>
        <w:spacing w:line="240" w:lineRule="auto"/>
        <w:rPr>
          <w:rFonts w:eastAsia="Calibri" w:cs="Calibri"/>
          <w:szCs w:val="24"/>
        </w:rPr>
      </w:pPr>
    </w:p>
    <w:p w14:paraId="0A544B89"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Son rôle en tant qu'art-thérapeute consiste à ouvrir des perspectives en utilisant le processus créatif et des matériaux artistiques pour développer des capacités motrices et sensorielles. </w:t>
      </w:r>
    </w:p>
    <w:p w14:paraId="5EE287F5" w14:textId="77777777" w:rsidR="000201D6" w:rsidRDefault="000201D6" w:rsidP="00B06EA3">
      <w:pPr>
        <w:snapToGrid w:val="0"/>
        <w:spacing w:line="240" w:lineRule="auto"/>
        <w:rPr>
          <w:rFonts w:eastAsia="Calibri" w:cs="Calibri"/>
          <w:szCs w:val="24"/>
        </w:rPr>
      </w:pPr>
    </w:p>
    <w:p w14:paraId="33869CE5" w14:textId="77777777" w:rsidR="000201D6" w:rsidRDefault="000201D6" w:rsidP="00B06EA3">
      <w:pPr>
        <w:snapToGrid w:val="0"/>
        <w:spacing w:line="240" w:lineRule="auto"/>
        <w:rPr>
          <w:rFonts w:eastAsia="Calibri" w:cs="Calibri"/>
          <w:szCs w:val="24"/>
        </w:rPr>
      </w:pPr>
    </w:p>
    <w:p w14:paraId="4E3DBD54"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Nous nous attarderons plus particulièrement sur l’activité de Shirley Dewilde en raison de sa présence à notre événement et de son projet novateur, le « Café Créatif de fueden deen eis verbënnt ». </w:t>
      </w:r>
    </w:p>
    <w:p w14:paraId="31952BF0" w14:textId="77777777" w:rsidR="000201D6" w:rsidRDefault="000201D6" w:rsidP="00B06EA3">
      <w:pPr>
        <w:snapToGrid w:val="0"/>
        <w:spacing w:line="240" w:lineRule="auto"/>
        <w:rPr>
          <w:rFonts w:eastAsia="Calibri" w:cs="Calibri"/>
          <w:szCs w:val="24"/>
        </w:rPr>
      </w:pPr>
    </w:p>
    <w:p w14:paraId="42C369A8" w14:textId="77777777" w:rsidR="000201D6" w:rsidRDefault="000201D6" w:rsidP="00B06EA3">
      <w:pPr>
        <w:snapToGrid w:val="0"/>
        <w:spacing w:line="240" w:lineRule="auto"/>
        <w:rPr>
          <w:rFonts w:eastAsia="Calibri" w:cs="Calibri"/>
          <w:szCs w:val="24"/>
        </w:rPr>
      </w:pPr>
    </w:p>
    <w:p w14:paraId="5DB93935" w14:textId="77777777" w:rsidR="000201D6" w:rsidRDefault="000201D6" w:rsidP="00B06EA3">
      <w:pPr>
        <w:snapToGrid w:val="0"/>
        <w:spacing w:line="240" w:lineRule="auto"/>
        <w:rPr>
          <w:rFonts w:eastAsia="Calibri" w:cs="Calibri"/>
          <w:szCs w:val="24"/>
        </w:rPr>
      </w:pPr>
      <w:r w:rsidRPr="00F70926">
        <w:rPr>
          <w:rFonts w:eastAsia="Calibri" w:cs="Calibri"/>
          <w:szCs w:val="24"/>
        </w:rPr>
        <w:lastRenderedPageBreak/>
        <w:t xml:space="preserve">Ce projet de cohésion sociale, soutenu par le ministère de la famille, propose divers espaces créatifs tels qu’un atelier de couture upcycling, un espace d’expression artistique, et une table « Repair Re-use ». </w:t>
      </w:r>
    </w:p>
    <w:p w14:paraId="25D484AA" w14:textId="77777777" w:rsidR="000201D6" w:rsidRDefault="000201D6" w:rsidP="00B06EA3">
      <w:pPr>
        <w:snapToGrid w:val="0"/>
        <w:spacing w:line="240" w:lineRule="auto"/>
        <w:rPr>
          <w:rFonts w:eastAsia="Calibri" w:cs="Calibri"/>
          <w:szCs w:val="24"/>
        </w:rPr>
      </w:pPr>
    </w:p>
    <w:p w14:paraId="64F24280" w14:textId="77777777" w:rsidR="000201D6" w:rsidRDefault="000201D6" w:rsidP="00B06EA3">
      <w:pPr>
        <w:snapToGrid w:val="0"/>
        <w:spacing w:line="240" w:lineRule="auto"/>
        <w:rPr>
          <w:rFonts w:eastAsia="Calibri" w:cs="Calibri"/>
          <w:szCs w:val="24"/>
        </w:rPr>
      </w:pPr>
    </w:p>
    <w:p w14:paraId="3CEE130C"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L’objectif est de favoriser l’inclusion sociale à travers des initiatives créatives accessibles à tous. </w:t>
      </w:r>
    </w:p>
    <w:p w14:paraId="145D9871" w14:textId="77777777" w:rsidR="000201D6" w:rsidRDefault="000201D6" w:rsidP="00B06EA3">
      <w:pPr>
        <w:snapToGrid w:val="0"/>
        <w:spacing w:line="240" w:lineRule="auto"/>
        <w:rPr>
          <w:rFonts w:eastAsia="Calibri" w:cs="Calibri"/>
          <w:szCs w:val="24"/>
        </w:rPr>
      </w:pPr>
    </w:p>
    <w:p w14:paraId="65ADDBCC" w14:textId="77777777" w:rsidR="000201D6" w:rsidRDefault="000201D6" w:rsidP="00B06EA3">
      <w:pPr>
        <w:snapToGrid w:val="0"/>
        <w:spacing w:line="240" w:lineRule="auto"/>
        <w:rPr>
          <w:rFonts w:eastAsia="Calibri" w:cs="Calibri"/>
          <w:szCs w:val="24"/>
        </w:rPr>
      </w:pPr>
    </w:p>
    <w:p w14:paraId="59D61C84"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Au cœur de ses activités, Shirley Dewilde utilise divers médiums comme la peinture, le collage et la sculpture, tout en promouvant des projets comme la création de carnets artistiques à partir de livres recyclés. </w:t>
      </w:r>
    </w:p>
    <w:p w14:paraId="0610D404" w14:textId="77777777" w:rsidR="000201D6" w:rsidRDefault="000201D6" w:rsidP="00B06EA3">
      <w:pPr>
        <w:snapToGrid w:val="0"/>
        <w:spacing w:line="240" w:lineRule="auto"/>
        <w:rPr>
          <w:rFonts w:eastAsia="Calibri" w:cs="Calibri"/>
          <w:szCs w:val="24"/>
        </w:rPr>
      </w:pPr>
    </w:p>
    <w:p w14:paraId="4EA24BAF" w14:textId="77777777" w:rsidR="000201D6" w:rsidRDefault="000201D6" w:rsidP="00B06EA3">
      <w:pPr>
        <w:snapToGrid w:val="0"/>
        <w:spacing w:line="240" w:lineRule="auto"/>
        <w:rPr>
          <w:rFonts w:eastAsia="Calibri" w:cs="Calibri"/>
          <w:szCs w:val="24"/>
        </w:rPr>
      </w:pPr>
    </w:p>
    <w:p w14:paraId="433E5530"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Son approche démontre l'importance de l'inclusion par l'art, créant des opportunités pour chacun de développer ses capacités tout en renforçant les liens sociaux. </w:t>
      </w:r>
    </w:p>
    <w:p w14:paraId="4956D965" w14:textId="77777777" w:rsidR="000201D6" w:rsidRDefault="000201D6" w:rsidP="00B06EA3">
      <w:pPr>
        <w:snapToGrid w:val="0"/>
        <w:spacing w:line="240" w:lineRule="auto"/>
        <w:rPr>
          <w:rFonts w:eastAsia="Calibri" w:cs="Calibri"/>
          <w:szCs w:val="24"/>
        </w:rPr>
      </w:pPr>
    </w:p>
    <w:p w14:paraId="23DED20F" w14:textId="77777777" w:rsidR="000201D6" w:rsidRDefault="000201D6" w:rsidP="00B06EA3">
      <w:pPr>
        <w:snapToGrid w:val="0"/>
        <w:spacing w:line="240" w:lineRule="auto"/>
        <w:rPr>
          <w:rFonts w:eastAsia="Calibri" w:cs="Calibri"/>
          <w:szCs w:val="24"/>
        </w:rPr>
      </w:pPr>
    </w:p>
    <w:p w14:paraId="362D3F2C"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Son projet incarne une vision inclusive de la société, où la créativité devient un puissant vecteur de cohésion et de développement personnel.</w:t>
      </w:r>
    </w:p>
    <w:p w14:paraId="00DD5DE5" w14:textId="77777777" w:rsidR="000201D6" w:rsidRDefault="000201D6" w:rsidP="00B06EA3">
      <w:pPr>
        <w:snapToGrid w:val="0"/>
        <w:spacing w:line="240" w:lineRule="auto"/>
        <w:rPr>
          <w:rFonts w:eastAsia="Calibri" w:cs="Calibri"/>
          <w:szCs w:val="24"/>
        </w:rPr>
      </w:pPr>
      <w:bookmarkStart w:id="89" w:name="_5sf0xdgx23h9" w:colFirst="0" w:colLast="0"/>
      <w:bookmarkEnd w:id="89"/>
    </w:p>
    <w:p w14:paraId="4767C4AD" w14:textId="77777777" w:rsidR="000201D6" w:rsidRPr="00F70926" w:rsidRDefault="000201D6" w:rsidP="00B06EA3">
      <w:pPr>
        <w:snapToGrid w:val="0"/>
        <w:spacing w:line="240" w:lineRule="auto"/>
        <w:rPr>
          <w:rFonts w:eastAsia="Calibri" w:cs="Calibri"/>
          <w:szCs w:val="24"/>
        </w:rPr>
      </w:pPr>
    </w:p>
    <w:p w14:paraId="72F0FA4F" w14:textId="77777777" w:rsidR="000201D6" w:rsidRDefault="000201D6" w:rsidP="00B06EA3">
      <w:pPr>
        <w:snapToGrid w:val="0"/>
        <w:spacing w:line="240" w:lineRule="auto"/>
        <w:rPr>
          <w:rFonts w:eastAsia="Calibri" w:cs="Calibri"/>
          <w:b/>
          <w:szCs w:val="24"/>
        </w:rPr>
      </w:pPr>
      <w:r w:rsidRPr="00F70926">
        <w:rPr>
          <w:rFonts w:eastAsia="Calibri" w:cs="Calibri"/>
          <w:b/>
          <w:szCs w:val="24"/>
        </w:rPr>
        <w:t>Conclusion</w:t>
      </w:r>
    </w:p>
    <w:p w14:paraId="21BFAFB9" w14:textId="77777777" w:rsidR="000201D6" w:rsidRDefault="000201D6" w:rsidP="00B06EA3">
      <w:pPr>
        <w:snapToGrid w:val="0"/>
        <w:spacing w:line="240" w:lineRule="auto"/>
        <w:rPr>
          <w:rFonts w:eastAsia="Calibri" w:cs="Calibri"/>
          <w:b/>
          <w:szCs w:val="24"/>
        </w:rPr>
      </w:pPr>
    </w:p>
    <w:p w14:paraId="51C50BF8" w14:textId="77777777" w:rsidR="000201D6" w:rsidRPr="00F70926" w:rsidRDefault="000201D6" w:rsidP="00B06EA3">
      <w:pPr>
        <w:snapToGrid w:val="0"/>
        <w:spacing w:line="240" w:lineRule="auto"/>
        <w:rPr>
          <w:rFonts w:eastAsia="Calibri" w:cs="Calibri"/>
          <w:b/>
          <w:szCs w:val="24"/>
        </w:rPr>
      </w:pPr>
    </w:p>
    <w:p w14:paraId="0F69190A" w14:textId="77777777" w:rsidR="000201D6" w:rsidRDefault="000201D6" w:rsidP="00B06EA3">
      <w:pPr>
        <w:snapToGrid w:val="0"/>
        <w:spacing w:line="240" w:lineRule="auto"/>
        <w:rPr>
          <w:rFonts w:eastAsia="Calibri" w:cs="Calibri"/>
          <w:szCs w:val="24"/>
        </w:rPr>
      </w:pPr>
      <w:bookmarkStart w:id="90" w:name="_qwoo50n69uxu" w:colFirst="0" w:colLast="0"/>
      <w:bookmarkEnd w:id="90"/>
      <w:r w:rsidRPr="00F70926">
        <w:rPr>
          <w:rFonts w:eastAsia="Calibri" w:cs="Calibri"/>
          <w:szCs w:val="24"/>
        </w:rPr>
        <w:t xml:space="preserve">Ces différents ateliers démontrent l'importance de l'art en tant qu'outil d'inclusion et d'épanouissement pour les PSDH. </w:t>
      </w:r>
    </w:p>
    <w:p w14:paraId="4DF25658" w14:textId="77777777" w:rsidR="000201D6" w:rsidRDefault="000201D6" w:rsidP="00B06EA3">
      <w:pPr>
        <w:snapToGrid w:val="0"/>
        <w:spacing w:line="240" w:lineRule="auto"/>
        <w:rPr>
          <w:rFonts w:eastAsia="Calibri" w:cs="Calibri"/>
          <w:szCs w:val="24"/>
        </w:rPr>
      </w:pPr>
    </w:p>
    <w:p w14:paraId="64E75345" w14:textId="77777777" w:rsidR="000201D6" w:rsidRDefault="000201D6" w:rsidP="00B06EA3">
      <w:pPr>
        <w:snapToGrid w:val="0"/>
        <w:spacing w:line="240" w:lineRule="auto"/>
        <w:rPr>
          <w:rFonts w:eastAsia="Calibri" w:cs="Calibri"/>
          <w:szCs w:val="24"/>
        </w:rPr>
      </w:pPr>
    </w:p>
    <w:p w14:paraId="19726E16"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En offrant des espaces de création adaptés, ces structures permettent aux participants de renforcer leurs compétences artistiques et sociales, contribuant ainsi à une société plus inclusive où chacun peut exprimer sa créativité et s'épanouir.</w:t>
      </w:r>
    </w:p>
    <w:p w14:paraId="55F60AAC" w14:textId="77777777" w:rsidR="000201D6" w:rsidRPr="00F70926" w:rsidRDefault="000201D6" w:rsidP="00B06EA3">
      <w:pPr>
        <w:snapToGrid w:val="0"/>
        <w:spacing w:line="240" w:lineRule="auto"/>
        <w:rPr>
          <w:rFonts w:eastAsia="Calibri" w:cs="Calibri"/>
          <w:szCs w:val="24"/>
        </w:rPr>
      </w:pPr>
      <w:bookmarkStart w:id="91" w:name="_ryuk77fbuoqn" w:colFirst="0" w:colLast="0"/>
      <w:bookmarkEnd w:id="91"/>
    </w:p>
    <w:p w14:paraId="5B0449AA" w14:textId="77777777" w:rsidR="000201D6" w:rsidRPr="00F70926" w:rsidRDefault="000201D6" w:rsidP="00B06EA3">
      <w:pPr>
        <w:snapToGrid w:val="0"/>
        <w:spacing w:line="240" w:lineRule="auto"/>
        <w:rPr>
          <w:rFonts w:eastAsia="Calibri" w:cs="Calibri"/>
          <w:szCs w:val="24"/>
        </w:rPr>
      </w:pPr>
    </w:p>
    <w:p w14:paraId="4E8AEF26" w14:textId="3C627B8A" w:rsidR="000201D6" w:rsidRPr="006D35A8" w:rsidRDefault="000201D6" w:rsidP="00E76ADF">
      <w:pPr>
        <w:pStyle w:val="Titre2"/>
        <w:numPr>
          <w:ilvl w:val="0"/>
          <w:numId w:val="31"/>
        </w:numPr>
      </w:pPr>
      <w:bookmarkStart w:id="92" w:name="_lotukgd0gmts" w:colFirst="0" w:colLast="0"/>
      <w:bookmarkStart w:id="93" w:name="_Toc186645795"/>
      <w:bookmarkEnd w:id="92"/>
      <w:r w:rsidRPr="006D35A8">
        <w:t>Activités culturelles</w:t>
      </w:r>
      <w:r w:rsidRPr="006D35A8">
        <w:rPr>
          <w:rFonts w:ascii="Calibri" w:hAnsi="Calibri"/>
        </w:rPr>
        <w:t> </w:t>
      </w:r>
      <w:r w:rsidRPr="006D35A8">
        <w:t>: Festivals, Expositions et Ateliers de Sensibilisation au bénéfice des PSDH</w:t>
      </w:r>
      <w:bookmarkEnd w:id="93"/>
    </w:p>
    <w:p w14:paraId="43057054" w14:textId="77777777" w:rsidR="000201D6" w:rsidRDefault="000201D6" w:rsidP="00B06EA3">
      <w:pPr>
        <w:snapToGrid w:val="0"/>
        <w:spacing w:line="240" w:lineRule="auto"/>
        <w:rPr>
          <w:rFonts w:eastAsia="Calibri" w:cs="Calibri"/>
          <w:szCs w:val="24"/>
        </w:rPr>
      </w:pPr>
    </w:p>
    <w:p w14:paraId="42B31318" w14:textId="77777777" w:rsidR="000201D6" w:rsidRPr="00F70926" w:rsidRDefault="000201D6" w:rsidP="00B06EA3">
      <w:pPr>
        <w:snapToGrid w:val="0"/>
        <w:spacing w:line="240" w:lineRule="auto"/>
        <w:rPr>
          <w:rFonts w:eastAsia="Calibri" w:cs="Calibri"/>
          <w:szCs w:val="24"/>
        </w:rPr>
      </w:pPr>
    </w:p>
    <w:p w14:paraId="6AF04B9E"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Les activités culturelles – festivals, expositions et ateliers de sensibilisation – représentent des opportunités précieuses pour l’enrichissement personnel et le développement des compétences psychosociales des personnes en situation de handicap (PSDH). </w:t>
      </w:r>
    </w:p>
    <w:p w14:paraId="1F91ECAE" w14:textId="77777777" w:rsidR="000201D6" w:rsidRDefault="000201D6" w:rsidP="00B06EA3">
      <w:pPr>
        <w:snapToGrid w:val="0"/>
        <w:spacing w:line="240" w:lineRule="auto"/>
        <w:rPr>
          <w:rFonts w:eastAsia="Calibri" w:cs="Calibri"/>
          <w:szCs w:val="24"/>
        </w:rPr>
      </w:pPr>
    </w:p>
    <w:p w14:paraId="3C31817D" w14:textId="77777777" w:rsidR="000201D6" w:rsidRDefault="000201D6" w:rsidP="00B06EA3">
      <w:pPr>
        <w:snapToGrid w:val="0"/>
        <w:spacing w:line="240" w:lineRule="auto"/>
        <w:rPr>
          <w:rFonts w:eastAsia="Calibri" w:cs="Calibri"/>
          <w:szCs w:val="24"/>
        </w:rPr>
      </w:pPr>
    </w:p>
    <w:p w14:paraId="52416DAE" w14:textId="77777777" w:rsidR="000201D6" w:rsidRDefault="000201D6" w:rsidP="00B06EA3">
      <w:pPr>
        <w:snapToGrid w:val="0"/>
        <w:spacing w:line="240" w:lineRule="auto"/>
        <w:rPr>
          <w:rFonts w:eastAsia="Calibri" w:cs="Calibri"/>
          <w:szCs w:val="24"/>
        </w:rPr>
      </w:pPr>
    </w:p>
    <w:p w14:paraId="33197AD0"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Ces événements ne se contentent pas seulement de divertir, mais offrent également des plateformes pour la participation active, l'expression artistique et la sensibilisation du public. </w:t>
      </w:r>
    </w:p>
    <w:p w14:paraId="738945CA" w14:textId="77777777" w:rsidR="000201D6" w:rsidRDefault="000201D6" w:rsidP="00B06EA3">
      <w:pPr>
        <w:snapToGrid w:val="0"/>
        <w:spacing w:line="240" w:lineRule="auto"/>
        <w:rPr>
          <w:rFonts w:eastAsia="Calibri" w:cs="Calibri"/>
          <w:szCs w:val="24"/>
        </w:rPr>
      </w:pPr>
    </w:p>
    <w:p w14:paraId="74475A7B" w14:textId="77777777" w:rsidR="000201D6" w:rsidRDefault="000201D6" w:rsidP="00B06EA3">
      <w:pPr>
        <w:snapToGrid w:val="0"/>
        <w:spacing w:line="240" w:lineRule="auto"/>
        <w:rPr>
          <w:rFonts w:eastAsia="Calibri" w:cs="Calibri"/>
          <w:szCs w:val="24"/>
        </w:rPr>
      </w:pPr>
    </w:p>
    <w:p w14:paraId="70670383"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Grâce à ces activités, les PSDH peuvent s'engager avec des formes d'art et de culture qui leur permettent de valoriser leur créativité, de renforcer leur estime de soi et de promouvoir leur inclusion sociale.</w:t>
      </w:r>
    </w:p>
    <w:p w14:paraId="3AFEA8E8" w14:textId="77777777" w:rsidR="000201D6" w:rsidRDefault="000201D6" w:rsidP="00B06EA3">
      <w:pPr>
        <w:snapToGrid w:val="0"/>
        <w:spacing w:line="240" w:lineRule="auto"/>
        <w:rPr>
          <w:rFonts w:eastAsia="Calibri" w:cs="Calibri"/>
          <w:szCs w:val="24"/>
        </w:rPr>
      </w:pPr>
    </w:p>
    <w:p w14:paraId="56A2B0E9" w14:textId="77777777" w:rsidR="000201D6" w:rsidRPr="00F70926" w:rsidRDefault="000201D6" w:rsidP="00B06EA3">
      <w:pPr>
        <w:snapToGrid w:val="0"/>
        <w:spacing w:line="240" w:lineRule="auto"/>
        <w:rPr>
          <w:rFonts w:eastAsia="Calibri" w:cs="Calibri"/>
          <w:szCs w:val="24"/>
        </w:rPr>
      </w:pPr>
    </w:p>
    <w:p w14:paraId="3A69B250" w14:textId="2B4B9F63" w:rsidR="000201D6" w:rsidRDefault="000201D6" w:rsidP="00E76ADF">
      <w:pPr>
        <w:pStyle w:val="Titre3"/>
        <w:numPr>
          <w:ilvl w:val="1"/>
          <w:numId w:val="31"/>
        </w:numPr>
      </w:pPr>
      <w:r w:rsidRPr="00F70926">
        <w:t xml:space="preserve">Festivals inclusifs : célébrer la diversité à travers l'art et la culture </w:t>
      </w:r>
    </w:p>
    <w:p w14:paraId="03EA6E79" w14:textId="77777777" w:rsidR="000201D6" w:rsidRDefault="000201D6" w:rsidP="00B06EA3">
      <w:pPr>
        <w:snapToGrid w:val="0"/>
        <w:spacing w:line="240" w:lineRule="auto"/>
        <w:rPr>
          <w:rFonts w:eastAsia="Calibri" w:cs="Calibri"/>
          <w:b/>
          <w:szCs w:val="24"/>
        </w:rPr>
      </w:pPr>
    </w:p>
    <w:p w14:paraId="539CCF67" w14:textId="77777777" w:rsidR="000201D6" w:rsidRDefault="000201D6" w:rsidP="00B06EA3">
      <w:pPr>
        <w:snapToGrid w:val="0"/>
        <w:spacing w:line="240" w:lineRule="auto"/>
        <w:rPr>
          <w:rFonts w:eastAsia="Calibri" w:cs="Calibri"/>
          <w:b/>
          <w:szCs w:val="24"/>
        </w:rPr>
      </w:pPr>
    </w:p>
    <w:p w14:paraId="41CD8C24"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Les festivals inclusifs jouent un rôle primordial dans la valorisation des talents des PSDH. </w:t>
      </w:r>
    </w:p>
    <w:p w14:paraId="0586263C" w14:textId="77777777" w:rsidR="000201D6" w:rsidRDefault="000201D6" w:rsidP="00B06EA3">
      <w:pPr>
        <w:snapToGrid w:val="0"/>
        <w:spacing w:line="240" w:lineRule="auto"/>
        <w:rPr>
          <w:rFonts w:eastAsia="Calibri" w:cs="Calibri"/>
          <w:szCs w:val="24"/>
        </w:rPr>
      </w:pPr>
    </w:p>
    <w:p w14:paraId="06758785" w14:textId="77777777" w:rsidR="000201D6" w:rsidRDefault="000201D6" w:rsidP="00B06EA3">
      <w:pPr>
        <w:snapToGrid w:val="0"/>
        <w:spacing w:line="240" w:lineRule="auto"/>
        <w:rPr>
          <w:rFonts w:eastAsia="Calibri" w:cs="Calibri"/>
          <w:szCs w:val="24"/>
        </w:rPr>
      </w:pPr>
    </w:p>
    <w:p w14:paraId="65DCA3E0"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En participant à ces événements, que ce soit en tant qu'artistes ou spectateurs, ils peuvent interagir avec un large public et démontrer que l'art transcende les limitations physiques ou mentales. </w:t>
      </w:r>
    </w:p>
    <w:p w14:paraId="5C87A8CE" w14:textId="77777777" w:rsidR="000201D6" w:rsidRDefault="000201D6" w:rsidP="00B06EA3">
      <w:pPr>
        <w:snapToGrid w:val="0"/>
        <w:spacing w:line="240" w:lineRule="auto"/>
        <w:rPr>
          <w:rFonts w:eastAsia="Calibri" w:cs="Calibri"/>
          <w:szCs w:val="24"/>
        </w:rPr>
      </w:pPr>
    </w:p>
    <w:p w14:paraId="5B63DE45" w14:textId="77777777" w:rsidR="000201D6" w:rsidRDefault="000201D6" w:rsidP="00B06EA3">
      <w:pPr>
        <w:snapToGrid w:val="0"/>
        <w:spacing w:line="240" w:lineRule="auto"/>
        <w:rPr>
          <w:rFonts w:eastAsia="Calibri" w:cs="Calibri"/>
          <w:szCs w:val="24"/>
        </w:rPr>
      </w:pPr>
    </w:p>
    <w:p w14:paraId="2152EB70"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Par exemple, des événements comme le Festival Art et Handicap en France ou le Festival Inclusion Culture au Luxembourg permettent aux artistes en situation de handicap d'exposer leurs œuvres, de performer sur scène, ou de participer à des ateliers collaboratifs. </w:t>
      </w:r>
    </w:p>
    <w:p w14:paraId="051EF086" w14:textId="77777777" w:rsidR="000201D6" w:rsidRDefault="000201D6" w:rsidP="00B06EA3">
      <w:pPr>
        <w:snapToGrid w:val="0"/>
        <w:spacing w:line="240" w:lineRule="auto"/>
        <w:rPr>
          <w:rFonts w:eastAsia="Calibri" w:cs="Calibri"/>
          <w:szCs w:val="24"/>
        </w:rPr>
      </w:pPr>
    </w:p>
    <w:p w14:paraId="0EFDE713" w14:textId="77777777" w:rsidR="000201D6" w:rsidRDefault="000201D6" w:rsidP="00B06EA3">
      <w:pPr>
        <w:snapToGrid w:val="0"/>
        <w:spacing w:line="240" w:lineRule="auto"/>
        <w:rPr>
          <w:rFonts w:eastAsia="Calibri" w:cs="Calibri"/>
          <w:szCs w:val="24"/>
        </w:rPr>
      </w:pPr>
    </w:p>
    <w:p w14:paraId="3D9685B1"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Ces festivals ne se limitent pas à des événements ponctuels, mais ouvrent un dialogue durable sur l'importance de l'inclusion dans le monde artistique. </w:t>
      </w:r>
    </w:p>
    <w:p w14:paraId="52939D35" w14:textId="77777777" w:rsidR="000201D6" w:rsidRDefault="000201D6" w:rsidP="00B06EA3">
      <w:pPr>
        <w:snapToGrid w:val="0"/>
        <w:spacing w:line="240" w:lineRule="auto"/>
        <w:rPr>
          <w:rFonts w:eastAsia="Calibri" w:cs="Calibri"/>
          <w:szCs w:val="24"/>
        </w:rPr>
      </w:pPr>
    </w:p>
    <w:p w14:paraId="0402E628" w14:textId="77777777" w:rsidR="000201D6" w:rsidRDefault="000201D6" w:rsidP="00B06EA3">
      <w:pPr>
        <w:snapToGrid w:val="0"/>
        <w:spacing w:line="240" w:lineRule="auto"/>
        <w:rPr>
          <w:rFonts w:eastAsia="Calibri" w:cs="Calibri"/>
          <w:szCs w:val="24"/>
        </w:rPr>
      </w:pPr>
    </w:p>
    <w:p w14:paraId="7E442F38"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Ils favorisent également la reconnaissance publique des talents des personnes en situation de handicap, tout en offrant une plateforme pour l'expression des récits individuels, souvent ignorés ou sous-représentés.</w:t>
      </w:r>
    </w:p>
    <w:p w14:paraId="18D47B5F" w14:textId="77777777" w:rsidR="000201D6" w:rsidRDefault="000201D6" w:rsidP="00B06EA3">
      <w:pPr>
        <w:snapToGrid w:val="0"/>
        <w:spacing w:line="240" w:lineRule="auto"/>
        <w:rPr>
          <w:rFonts w:eastAsia="Calibri" w:cs="Calibri"/>
          <w:szCs w:val="24"/>
        </w:rPr>
      </w:pPr>
    </w:p>
    <w:p w14:paraId="2A8DA116" w14:textId="77777777" w:rsidR="000201D6" w:rsidRPr="00F70926" w:rsidRDefault="000201D6" w:rsidP="00B06EA3">
      <w:pPr>
        <w:snapToGrid w:val="0"/>
        <w:spacing w:line="240" w:lineRule="auto"/>
        <w:rPr>
          <w:rFonts w:eastAsia="Calibri" w:cs="Calibri"/>
          <w:szCs w:val="24"/>
        </w:rPr>
      </w:pPr>
    </w:p>
    <w:p w14:paraId="16699DF7" w14:textId="208ABD5C" w:rsidR="000201D6" w:rsidRDefault="000201D6" w:rsidP="00E76ADF">
      <w:pPr>
        <w:pStyle w:val="Titre3"/>
        <w:numPr>
          <w:ilvl w:val="1"/>
          <w:numId w:val="31"/>
        </w:numPr>
      </w:pPr>
      <w:r w:rsidRPr="00F70926">
        <w:t>Expositions : une fenêtre sur la créativité des PSDH</w:t>
      </w:r>
    </w:p>
    <w:p w14:paraId="6CDDBF74" w14:textId="77777777" w:rsidR="000201D6" w:rsidRDefault="000201D6" w:rsidP="00B06EA3">
      <w:pPr>
        <w:snapToGrid w:val="0"/>
        <w:spacing w:line="240" w:lineRule="auto"/>
        <w:rPr>
          <w:rFonts w:eastAsia="Calibri" w:cs="Calibri"/>
          <w:b/>
          <w:szCs w:val="24"/>
        </w:rPr>
      </w:pPr>
    </w:p>
    <w:p w14:paraId="1206C439" w14:textId="77777777" w:rsidR="000201D6" w:rsidRDefault="000201D6" w:rsidP="00B06EA3">
      <w:pPr>
        <w:snapToGrid w:val="0"/>
        <w:spacing w:line="240" w:lineRule="auto"/>
        <w:rPr>
          <w:rFonts w:eastAsia="Calibri" w:cs="Calibri"/>
          <w:b/>
          <w:szCs w:val="24"/>
        </w:rPr>
      </w:pPr>
    </w:p>
    <w:p w14:paraId="28A27495"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Les expositions artistiques sont un autre exemple puissant d'activités culturelles qui valorisent les compétences créatives des PSDH. </w:t>
      </w:r>
    </w:p>
    <w:p w14:paraId="7B5F429B" w14:textId="77777777" w:rsidR="000201D6" w:rsidRDefault="000201D6" w:rsidP="00B06EA3">
      <w:pPr>
        <w:snapToGrid w:val="0"/>
        <w:spacing w:line="240" w:lineRule="auto"/>
        <w:rPr>
          <w:rFonts w:eastAsia="Calibri" w:cs="Calibri"/>
          <w:szCs w:val="24"/>
        </w:rPr>
      </w:pPr>
    </w:p>
    <w:p w14:paraId="108B2348" w14:textId="77777777" w:rsidR="000201D6" w:rsidRDefault="000201D6" w:rsidP="00B06EA3">
      <w:pPr>
        <w:snapToGrid w:val="0"/>
        <w:spacing w:line="240" w:lineRule="auto"/>
        <w:rPr>
          <w:rFonts w:eastAsia="Calibri" w:cs="Calibri"/>
          <w:szCs w:val="24"/>
        </w:rPr>
      </w:pPr>
    </w:p>
    <w:p w14:paraId="44D53515"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En France et au Luxembourg, plusieurs galeries et musées collaborent avec des artistes en situation de handicap pour organiser des expositions où leurs œuvres sont présentées au grand public. </w:t>
      </w:r>
    </w:p>
    <w:p w14:paraId="42623BBF" w14:textId="77777777" w:rsidR="000201D6" w:rsidRDefault="000201D6" w:rsidP="00B06EA3">
      <w:pPr>
        <w:snapToGrid w:val="0"/>
        <w:spacing w:line="240" w:lineRule="auto"/>
        <w:rPr>
          <w:rFonts w:eastAsia="Calibri" w:cs="Calibri"/>
          <w:szCs w:val="24"/>
        </w:rPr>
      </w:pPr>
    </w:p>
    <w:p w14:paraId="4D9AF56A" w14:textId="77777777" w:rsidR="000201D6" w:rsidRDefault="000201D6" w:rsidP="00B06EA3">
      <w:pPr>
        <w:snapToGrid w:val="0"/>
        <w:spacing w:line="240" w:lineRule="auto"/>
        <w:rPr>
          <w:rFonts w:eastAsia="Calibri" w:cs="Calibri"/>
          <w:szCs w:val="24"/>
        </w:rPr>
      </w:pPr>
    </w:p>
    <w:p w14:paraId="4CC5B3FB"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Ce type d’exposition met en lumière le talent et les perspectives uniques des PSDH, tout en sensibilisant le public à l'importance de la diversité dans les arts visuels. </w:t>
      </w:r>
    </w:p>
    <w:p w14:paraId="5796812B" w14:textId="77777777" w:rsidR="000201D6" w:rsidRDefault="000201D6" w:rsidP="00B06EA3">
      <w:pPr>
        <w:snapToGrid w:val="0"/>
        <w:spacing w:line="240" w:lineRule="auto"/>
        <w:rPr>
          <w:rFonts w:eastAsia="Calibri" w:cs="Calibri"/>
          <w:szCs w:val="24"/>
        </w:rPr>
      </w:pPr>
    </w:p>
    <w:p w14:paraId="43E6386C" w14:textId="77777777" w:rsidR="000201D6" w:rsidRDefault="000201D6" w:rsidP="00B06EA3">
      <w:pPr>
        <w:snapToGrid w:val="0"/>
        <w:spacing w:line="240" w:lineRule="auto"/>
        <w:rPr>
          <w:rFonts w:eastAsia="Calibri" w:cs="Calibri"/>
          <w:szCs w:val="24"/>
        </w:rPr>
      </w:pPr>
    </w:p>
    <w:p w14:paraId="720F4CFD"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Pour les artistes eux-mêmes, ces expositions représentent un accomplissement personnel, renforçant leur confiance en leurs capacités et leur donnant la possibilité d’interagir directement avec le public et les critiques d'art.</w:t>
      </w:r>
    </w:p>
    <w:p w14:paraId="50098A3C" w14:textId="77777777" w:rsidR="000201D6" w:rsidRDefault="000201D6" w:rsidP="00B06EA3">
      <w:pPr>
        <w:snapToGrid w:val="0"/>
        <w:spacing w:line="240" w:lineRule="auto"/>
        <w:rPr>
          <w:rFonts w:eastAsia="Calibri" w:cs="Calibri"/>
          <w:szCs w:val="24"/>
        </w:rPr>
      </w:pPr>
    </w:p>
    <w:p w14:paraId="1908F13F" w14:textId="77777777" w:rsidR="000201D6" w:rsidRPr="00F70926" w:rsidRDefault="000201D6" w:rsidP="00B06EA3">
      <w:pPr>
        <w:snapToGrid w:val="0"/>
        <w:spacing w:line="240" w:lineRule="auto"/>
        <w:rPr>
          <w:rFonts w:eastAsia="Calibri" w:cs="Calibri"/>
          <w:szCs w:val="24"/>
        </w:rPr>
      </w:pPr>
    </w:p>
    <w:p w14:paraId="071BC260" w14:textId="1865866B" w:rsidR="000201D6" w:rsidRDefault="000201D6" w:rsidP="00E76ADF">
      <w:pPr>
        <w:pStyle w:val="Titre3"/>
        <w:numPr>
          <w:ilvl w:val="1"/>
          <w:numId w:val="31"/>
        </w:numPr>
      </w:pPr>
      <w:r w:rsidRPr="00F70926">
        <w:t>Ateliers de sensibilisation : éduquer et créer des liens</w:t>
      </w:r>
    </w:p>
    <w:p w14:paraId="4EFC9119" w14:textId="77777777" w:rsidR="000201D6" w:rsidRDefault="000201D6" w:rsidP="00B06EA3">
      <w:pPr>
        <w:snapToGrid w:val="0"/>
        <w:spacing w:line="240" w:lineRule="auto"/>
        <w:rPr>
          <w:rFonts w:eastAsia="Calibri" w:cs="Calibri"/>
          <w:b/>
          <w:szCs w:val="24"/>
        </w:rPr>
      </w:pPr>
    </w:p>
    <w:p w14:paraId="4A575D13" w14:textId="77777777" w:rsidR="000201D6" w:rsidRDefault="000201D6" w:rsidP="00B06EA3">
      <w:pPr>
        <w:snapToGrid w:val="0"/>
        <w:spacing w:line="240" w:lineRule="auto"/>
        <w:rPr>
          <w:rFonts w:eastAsia="Calibri" w:cs="Calibri"/>
          <w:b/>
          <w:szCs w:val="24"/>
        </w:rPr>
      </w:pPr>
    </w:p>
    <w:p w14:paraId="149A7873"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Les ateliers de sensibilisation, souvent organisés en parallèle de ces festivals et expositions, visent à promouvoir une meilleure compréhension des défis et des capacités des personnes en situation de handicap. </w:t>
      </w:r>
    </w:p>
    <w:p w14:paraId="050B7F64" w14:textId="77777777" w:rsidR="000201D6" w:rsidRDefault="000201D6" w:rsidP="00B06EA3">
      <w:pPr>
        <w:snapToGrid w:val="0"/>
        <w:spacing w:line="240" w:lineRule="auto"/>
        <w:rPr>
          <w:rFonts w:eastAsia="Calibri" w:cs="Calibri"/>
          <w:szCs w:val="24"/>
        </w:rPr>
      </w:pPr>
    </w:p>
    <w:p w14:paraId="2522C7DE" w14:textId="77777777" w:rsidR="000201D6" w:rsidRDefault="000201D6" w:rsidP="00B06EA3">
      <w:pPr>
        <w:snapToGrid w:val="0"/>
        <w:spacing w:line="240" w:lineRule="auto"/>
        <w:rPr>
          <w:rFonts w:eastAsia="Calibri" w:cs="Calibri"/>
          <w:szCs w:val="24"/>
        </w:rPr>
      </w:pPr>
    </w:p>
    <w:p w14:paraId="425A4D64"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Ces ateliers permettent non seulement aux PSDH de développer leurs compétences artistiques et culturelles, mais également de partager leurs expériences et de sensibiliser le public. </w:t>
      </w:r>
    </w:p>
    <w:p w14:paraId="1D57C295" w14:textId="77777777" w:rsidR="000201D6" w:rsidRDefault="000201D6" w:rsidP="00B06EA3">
      <w:pPr>
        <w:snapToGrid w:val="0"/>
        <w:spacing w:line="240" w:lineRule="auto"/>
        <w:rPr>
          <w:rFonts w:eastAsia="Calibri" w:cs="Calibri"/>
          <w:szCs w:val="24"/>
        </w:rPr>
      </w:pPr>
    </w:p>
    <w:p w14:paraId="4AD08C05" w14:textId="77777777" w:rsidR="000201D6" w:rsidRDefault="000201D6" w:rsidP="00B06EA3">
      <w:pPr>
        <w:snapToGrid w:val="0"/>
        <w:spacing w:line="240" w:lineRule="auto"/>
        <w:rPr>
          <w:rFonts w:eastAsia="Calibri" w:cs="Calibri"/>
          <w:szCs w:val="24"/>
        </w:rPr>
      </w:pPr>
    </w:p>
    <w:p w14:paraId="3D987701"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Par exemple, des ateliers comme ceux de Handicap International ou de Créative Handicap à Nanterre intègrent des activités interactives où les participants, qu’ils soient en situation de handicap ou non, apprennent à collaborer et à créer ensemble. </w:t>
      </w:r>
    </w:p>
    <w:p w14:paraId="1D1A3D61" w14:textId="77777777" w:rsidR="000201D6" w:rsidRDefault="000201D6" w:rsidP="00B06EA3">
      <w:pPr>
        <w:snapToGrid w:val="0"/>
        <w:spacing w:line="240" w:lineRule="auto"/>
        <w:rPr>
          <w:rFonts w:eastAsia="Calibri" w:cs="Calibri"/>
          <w:szCs w:val="24"/>
        </w:rPr>
      </w:pPr>
    </w:p>
    <w:p w14:paraId="12B167D1" w14:textId="77777777" w:rsidR="000201D6" w:rsidRDefault="000201D6" w:rsidP="00B06EA3">
      <w:pPr>
        <w:snapToGrid w:val="0"/>
        <w:spacing w:line="240" w:lineRule="auto"/>
        <w:rPr>
          <w:rFonts w:eastAsia="Calibri" w:cs="Calibri"/>
          <w:szCs w:val="24"/>
        </w:rPr>
      </w:pPr>
    </w:p>
    <w:p w14:paraId="3AE86B88" w14:textId="77777777" w:rsidR="000201D6" w:rsidRDefault="000201D6" w:rsidP="00B06EA3">
      <w:pPr>
        <w:snapToGrid w:val="0"/>
        <w:spacing w:line="240" w:lineRule="auto"/>
        <w:rPr>
          <w:rFonts w:eastAsia="Calibri" w:cs="Calibri"/>
          <w:szCs w:val="24"/>
        </w:rPr>
      </w:pPr>
      <w:r w:rsidRPr="00F70926">
        <w:rPr>
          <w:rFonts w:eastAsia="Calibri" w:cs="Calibri"/>
          <w:szCs w:val="24"/>
        </w:rPr>
        <w:lastRenderedPageBreak/>
        <w:t xml:space="preserve">Ces ateliers favorisent l'inclusion en mettant en avant la communication et l'empathie, tout en permettant aux participants de se découvrir à travers l'exploration artistique. </w:t>
      </w:r>
    </w:p>
    <w:p w14:paraId="01721980" w14:textId="77777777" w:rsidR="000201D6" w:rsidRDefault="000201D6" w:rsidP="00B06EA3">
      <w:pPr>
        <w:snapToGrid w:val="0"/>
        <w:spacing w:line="240" w:lineRule="auto"/>
        <w:rPr>
          <w:rFonts w:eastAsia="Calibri" w:cs="Calibri"/>
          <w:szCs w:val="24"/>
        </w:rPr>
      </w:pPr>
    </w:p>
    <w:p w14:paraId="1148F5DB" w14:textId="77777777" w:rsidR="000201D6" w:rsidRDefault="000201D6" w:rsidP="00B06EA3">
      <w:pPr>
        <w:snapToGrid w:val="0"/>
        <w:spacing w:line="240" w:lineRule="auto"/>
        <w:rPr>
          <w:rFonts w:eastAsia="Calibri" w:cs="Calibri"/>
          <w:szCs w:val="24"/>
        </w:rPr>
      </w:pPr>
    </w:p>
    <w:p w14:paraId="370C886F"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Les ateliers de sensibilisation jouent aussi un rôle éducatif. Ils visent à déconstruire les stéréotypes associés au handicap, à promouvoir une meilleure compréhension des réalités vécues par les PSDH et à créer des espaces où les différences sont célébrées. </w:t>
      </w:r>
    </w:p>
    <w:p w14:paraId="76DAE04D" w14:textId="77777777" w:rsidR="000201D6" w:rsidRDefault="000201D6" w:rsidP="00B06EA3">
      <w:pPr>
        <w:snapToGrid w:val="0"/>
        <w:spacing w:line="240" w:lineRule="auto"/>
        <w:rPr>
          <w:rFonts w:eastAsia="Calibri" w:cs="Calibri"/>
          <w:szCs w:val="24"/>
        </w:rPr>
      </w:pPr>
    </w:p>
    <w:p w14:paraId="45DBE78D" w14:textId="77777777" w:rsidR="000201D6" w:rsidRDefault="000201D6" w:rsidP="00B06EA3">
      <w:pPr>
        <w:snapToGrid w:val="0"/>
        <w:spacing w:line="240" w:lineRule="auto"/>
        <w:rPr>
          <w:rFonts w:eastAsia="Calibri" w:cs="Calibri"/>
          <w:szCs w:val="24"/>
        </w:rPr>
      </w:pPr>
    </w:p>
    <w:p w14:paraId="204EF68C"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Ces activités sont souvent encadrées par des artistes et des éducateurs spécialisés, qui utilisent des approches adaptées pour encourager la participation active des PSDH.</w:t>
      </w:r>
    </w:p>
    <w:p w14:paraId="10552909" w14:textId="77777777" w:rsidR="000201D6" w:rsidRDefault="000201D6" w:rsidP="00B06EA3">
      <w:pPr>
        <w:snapToGrid w:val="0"/>
        <w:spacing w:line="240" w:lineRule="auto"/>
        <w:rPr>
          <w:rFonts w:eastAsia="Calibri" w:cs="Calibri"/>
          <w:szCs w:val="24"/>
        </w:rPr>
      </w:pPr>
    </w:p>
    <w:p w14:paraId="2E13FF62" w14:textId="77777777" w:rsidR="000201D6" w:rsidRPr="00F70926" w:rsidRDefault="000201D6" w:rsidP="00B06EA3">
      <w:pPr>
        <w:snapToGrid w:val="0"/>
        <w:spacing w:line="240" w:lineRule="auto"/>
        <w:rPr>
          <w:rFonts w:eastAsia="Calibri" w:cs="Calibri"/>
          <w:szCs w:val="24"/>
        </w:rPr>
      </w:pPr>
    </w:p>
    <w:p w14:paraId="50392685" w14:textId="2767D3B2" w:rsidR="000201D6" w:rsidRDefault="000201D6" w:rsidP="00E76ADF">
      <w:pPr>
        <w:pStyle w:val="Titre3"/>
        <w:numPr>
          <w:ilvl w:val="1"/>
          <w:numId w:val="31"/>
        </w:numPr>
      </w:pPr>
      <w:r w:rsidRPr="00F70926">
        <w:t xml:space="preserve">Un enrichissement personnel et social </w:t>
      </w:r>
    </w:p>
    <w:p w14:paraId="3B87A6F1" w14:textId="77777777" w:rsidR="000201D6" w:rsidRDefault="000201D6" w:rsidP="00B06EA3">
      <w:pPr>
        <w:snapToGrid w:val="0"/>
        <w:spacing w:line="240" w:lineRule="auto"/>
        <w:rPr>
          <w:rFonts w:eastAsia="Calibri" w:cs="Calibri"/>
          <w:b/>
          <w:szCs w:val="24"/>
        </w:rPr>
      </w:pPr>
    </w:p>
    <w:p w14:paraId="5E1C313C" w14:textId="77777777" w:rsidR="000201D6" w:rsidRDefault="000201D6" w:rsidP="00B06EA3">
      <w:pPr>
        <w:snapToGrid w:val="0"/>
        <w:spacing w:line="240" w:lineRule="auto"/>
        <w:rPr>
          <w:rFonts w:eastAsia="Calibri" w:cs="Calibri"/>
          <w:b/>
          <w:szCs w:val="24"/>
        </w:rPr>
      </w:pPr>
    </w:p>
    <w:p w14:paraId="7A99A1C9"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Participer à des festivals, des expositions ou des ateliers culturels a des retombées significatives pour les PSDH. </w:t>
      </w:r>
    </w:p>
    <w:p w14:paraId="72E097CC" w14:textId="77777777" w:rsidR="000201D6" w:rsidRDefault="000201D6" w:rsidP="00B06EA3">
      <w:pPr>
        <w:snapToGrid w:val="0"/>
        <w:spacing w:line="240" w:lineRule="auto"/>
        <w:rPr>
          <w:rFonts w:eastAsia="Calibri" w:cs="Calibri"/>
          <w:szCs w:val="24"/>
        </w:rPr>
      </w:pPr>
    </w:p>
    <w:p w14:paraId="2D2C7003" w14:textId="77777777" w:rsidR="000201D6" w:rsidRDefault="000201D6" w:rsidP="00B06EA3">
      <w:pPr>
        <w:snapToGrid w:val="0"/>
        <w:spacing w:line="240" w:lineRule="auto"/>
        <w:rPr>
          <w:rFonts w:eastAsia="Calibri" w:cs="Calibri"/>
          <w:szCs w:val="24"/>
        </w:rPr>
      </w:pPr>
    </w:p>
    <w:p w14:paraId="1CD1E328"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Cela contribue non seulement à l’enrichissement personnel, mais également à leur développement psychosocial. </w:t>
      </w:r>
    </w:p>
    <w:p w14:paraId="3B04349F" w14:textId="77777777" w:rsidR="000201D6" w:rsidRDefault="000201D6" w:rsidP="00B06EA3">
      <w:pPr>
        <w:snapToGrid w:val="0"/>
        <w:spacing w:line="240" w:lineRule="auto"/>
        <w:rPr>
          <w:rFonts w:eastAsia="Calibri" w:cs="Calibri"/>
          <w:szCs w:val="24"/>
        </w:rPr>
      </w:pPr>
    </w:p>
    <w:p w14:paraId="2B638F5B" w14:textId="77777777" w:rsidR="000201D6" w:rsidRDefault="000201D6" w:rsidP="00B06EA3">
      <w:pPr>
        <w:snapToGrid w:val="0"/>
        <w:spacing w:line="240" w:lineRule="auto"/>
        <w:rPr>
          <w:rFonts w:eastAsia="Calibri" w:cs="Calibri"/>
          <w:szCs w:val="24"/>
        </w:rPr>
      </w:pPr>
    </w:p>
    <w:p w14:paraId="257F5680"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En interagissant avec diverses formes d’art et de culture, les participants développent leur curiosité intellectuelle, améliorent leurs compétences en communication et collaboration, et renforcent leur résilience. </w:t>
      </w:r>
    </w:p>
    <w:p w14:paraId="21262812" w14:textId="77777777" w:rsidR="000201D6" w:rsidRDefault="000201D6" w:rsidP="00B06EA3">
      <w:pPr>
        <w:snapToGrid w:val="0"/>
        <w:spacing w:line="240" w:lineRule="auto"/>
        <w:rPr>
          <w:rFonts w:eastAsia="Calibri" w:cs="Calibri"/>
          <w:szCs w:val="24"/>
        </w:rPr>
      </w:pPr>
    </w:p>
    <w:p w14:paraId="4FDBFD86" w14:textId="77777777" w:rsidR="000201D6" w:rsidRDefault="000201D6" w:rsidP="00B06EA3">
      <w:pPr>
        <w:snapToGrid w:val="0"/>
        <w:spacing w:line="240" w:lineRule="auto"/>
        <w:rPr>
          <w:rFonts w:eastAsia="Calibri" w:cs="Calibri"/>
          <w:szCs w:val="24"/>
        </w:rPr>
      </w:pPr>
    </w:p>
    <w:p w14:paraId="4599E65B"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 xml:space="preserve">Ces expériences leur permettent d'apprendre à s’adapter à des environnements variés, de travailler avec d’autres personnes dans un cadre </w:t>
      </w:r>
      <w:r w:rsidRPr="00F70926">
        <w:rPr>
          <w:rFonts w:eastAsia="Calibri" w:cs="Calibri"/>
          <w:szCs w:val="24"/>
        </w:rPr>
        <w:lastRenderedPageBreak/>
        <w:t>de respect mutuel, et de trouver des moyens d’expression qui valorisent leurs capacités.</w:t>
      </w:r>
    </w:p>
    <w:p w14:paraId="3C270162" w14:textId="77777777" w:rsidR="000201D6" w:rsidRDefault="000201D6" w:rsidP="00B06EA3">
      <w:pPr>
        <w:snapToGrid w:val="0"/>
        <w:spacing w:line="240" w:lineRule="auto"/>
        <w:rPr>
          <w:rFonts w:eastAsia="Calibri" w:cs="Calibri"/>
          <w:szCs w:val="24"/>
        </w:rPr>
      </w:pPr>
    </w:p>
    <w:p w14:paraId="3F6CDBA7" w14:textId="77777777" w:rsidR="000201D6" w:rsidRPr="00F70926" w:rsidRDefault="000201D6" w:rsidP="00B06EA3">
      <w:pPr>
        <w:snapToGrid w:val="0"/>
        <w:spacing w:line="240" w:lineRule="auto"/>
        <w:rPr>
          <w:rFonts w:eastAsia="Calibri" w:cs="Calibri"/>
          <w:szCs w:val="24"/>
        </w:rPr>
      </w:pPr>
    </w:p>
    <w:p w14:paraId="4E336158"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En outre, ces événements créent des ponts entre les PSDH et le grand public, favorisant la compréhension et la reconnaissance mutuelle. </w:t>
      </w:r>
    </w:p>
    <w:p w14:paraId="242A5858" w14:textId="77777777" w:rsidR="000201D6" w:rsidRDefault="000201D6" w:rsidP="00B06EA3">
      <w:pPr>
        <w:snapToGrid w:val="0"/>
        <w:spacing w:line="240" w:lineRule="auto"/>
        <w:rPr>
          <w:rFonts w:eastAsia="Calibri" w:cs="Calibri"/>
          <w:szCs w:val="24"/>
        </w:rPr>
      </w:pPr>
    </w:p>
    <w:p w14:paraId="078BE69D" w14:textId="77777777" w:rsidR="000201D6" w:rsidRDefault="000201D6" w:rsidP="00B06EA3">
      <w:pPr>
        <w:snapToGrid w:val="0"/>
        <w:spacing w:line="240" w:lineRule="auto"/>
        <w:rPr>
          <w:rFonts w:eastAsia="Calibri" w:cs="Calibri"/>
          <w:szCs w:val="24"/>
        </w:rPr>
      </w:pPr>
    </w:p>
    <w:p w14:paraId="1D1AC2D2"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En encourageant les rencontres et les échanges, les activités culturelles permettent de surmonter les barrières sociales et culturelles qui isolent souvent les personnes en situation de handicap.</w:t>
      </w:r>
    </w:p>
    <w:p w14:paraId="26B0A518" w14:textId="77777777" w:rsidR="000201D6" w:rsidRDefault="000201D6" w:rsidP="00B06EA3">
      <w:pPr>
        <w:snapToGrid w:val="0"/>
        <w:spacing w:line="240" w:lineRule="auto"/>
        <w:rPr>
          <w:rFonts w:eastAsia="Calibri" w:cs="Calibri"/>
          <w:szCs w:val="24"/>
        </w:rPr>
      </w:pPr>
    </w:p>
    <w:p w14:paraId="61BA430A" w14:textId="77777777" w:rsidR="000201D6" w:rsidRPr="006D35A8" w:rsidRDefault="000201D6" w:rsidP="00B06EA3">
      <w:pPr>
        <w:snapToGrid w:val="0"/>
        <w:spacing w:line="240" w:lineRule="auto"/>
        <w:rPr>
          <w:rFonts w:eastAsia="Calibri" w:cs="Calibri"/>
          <w:b/>
          <w:bCs/>
          <w:color w:val="000000" w:themeColor="text1"/>
          <w:szCs w:val="24"/>
        </w:rPr>
      </w:pPr>
    </w:p>
    <w:p w14:paraId="41AAAEC0" w14:textId="590AB249" w:rsidR="000201D6" w:rsidRPr="006D35A8" w:rsidRDefault="000201D6" w:rsidP="00E76ADF">
      <w:pPr>
        <w:pStyle w:val="Titre3"/>
        <w:numPr>
          <w:ilvl w:val="1"/>
          <w:numId w:val="31"/>
        </w:numPr>
      </w:pPr>
      <w:bookmarkStart w:id="94" w:name="_ucxrzp692bv5" w:colFirst="0" w:colLast="0"/>
      <w:bookmarkEnd w:id="94"/>
      <w:r w:rsidRPr="006D35A8">
        <w:t>Exemples d’Initiatives en France et au Luxembourg</w:t>
      </w:r>
    </w:p>
    <w:p w14:paraId="4BFEC69A" w14:textId="77777777" w:rsidR="000201D6" w:rsidRPr="006D35A8" w:rsidRDefault="000201D6" w:rsidP="00B06EA3">
      <w:pPr>
        <w:snapToGrid w:val="0"/>
        <w:spacing w:line="240" w:lineRule="auto"/>
        <w:ind w:left="720"/>
        <w:rPr>
          <w:rFonts w:eastAsia="Calibri" w:cs="Calibri"/>
          <w:b/>
          <w:bCs/>
          <w:color w:val="000000" w:themeColor="text1"/>
          <w:szCs w:val="24"/>
        </w:rPr>
      </w:pPr>
    </w:p>
    <w:p w14:paraId="0815ED65" w14:textId="77777777" w:rsidR="000201D6" w:rsidRPr="00F70926" w:rsidRDefault="000201D6" w:rsidP="00B06EA3">
      <w:pPr>
        <w:snapToGrid w:val="0"/>
        <w:spacing w:line="240" w:lineRule="auto"/>
        <w:ind w:left="720"/>
        <w:rPr>
          <w:rFonts w:eastAsia="Calibri" w:cs="Calibri"/>
          <w:szCs w:val="24"/>
        </w:rPr>
      </w:pPr>
    </w:p>
    <w:p w14:paraId="4C41014D"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 xml:space="preserve">En France de nombreuses initiatives culturelles, telles que des festivals et des expositions, sont mises en place pour promouvoir l’inclusion des personnes en situation de handicap (PSDH). </w:t>
      </w:r>
    </w:p>
    <w:p w14:paraId="74DBB6FE" w14:textId="77777777" w:rsidR="000201D6" w:rsidRDefault="000201D6" w:rsidP="00B06EA3">
      <w:pPr>
        <w:snapToGrid w:val="0"/>
        <w:spacing w:line="240" w:lineRule="auto"/>
        <w:rPr>
          <w:rFonts w:eastAsia="Calibri" w:cs="Calibri"/>
          <w:szCs w:val="24"/>
        </w:rPr>
      </w:pPr>
    </w:p>
    <w:p w14:paraId="2C082E2D" w14:textId="77777777" w:rsidR="000201D6" w:rsidRPr="00F70926" w:rsidRDefault="000201D6" w:rsidP="00B06EA3">
      <w:pPr>
        <w:snapToGrid w:val="0"/>
        <w:spacing w:line="240" w:lineRule="auto"/>
        <w:rPr>
          <w:rFonts w:eastAsia="Calibri" w:cs="Calibri"/>
          <w:szCs w:val="24"/>
        </w:rPr>
      </w:pPr>
    </w:p>
    <w:p w14:paraId="50E05095" w14:textId="77777777" w:rsidR="000201D6" w:rsidRDefault="000201D6" w:rsidP="00B06EA3">
      <w:pPr>
        <w:snapToGrid w:val="0"/>
        <w:spacing w:line="240" w:lineRule="auto"/>
        <w:rPr>
          <w:rFonts w:eastAsia="Calibri" w:cs="Calibri"/>
          <w:szCs w:val="24"/>
          <w:vertAlign w:val="superscript"/>
        </w:rPr>
      </w:pPr>
      <w:r w:rsidRPr="00F70926">
        <w:rPr>
          <w:rFonts w:eastAsia="Calibri" w:cs="Calibri"/>
          <w:szCs w:val="24"/>
        </w:rPr>
        <w:t>En France,</w:t>
      </w:r>
      <w:r w:rsidRPr="00F70926">
        <w:rPr>
          <w:rFonts w:eastAsia="Calibri" w:cs="Calibri"/>
          <w:b/>
          <w:szCs w:val="24"/>
        </w:rPr>
        <w:t xml:space="preserve"> </w:t>
      </w:r>
      <w:hyperlink r:id="rId128" w:tooltip="consulter le site abilitis.fr" w:history="1">
        <w:r w:rsidRPr="00250D7D">
          <w:rPr>
            <w:rStyle w:val="Lienhypertexte"/>
            <w:rFonts w:eastAsia="Calibri" w:cs="Calibri"/>
            <w:b/>
            <w:szCs w:val="24"/>
          </w:rPr>
          <w:t>le Festival IMAGO</w:t>
        </w:r>
      </w:hyperlink>
    </w:p>
    <w:p w14:paraId="488054F9" w14:textId="77777777" w:rsidR="000201D6" w:rsidRDefault="000201D6" w:rsidP="00B06EA3">
      <w:pPr>
        <w:snapToGrid w:val="0"/>
        <w:spacing w:line="240" w:lineRule="auto"/>
        <w:rPr>
          <w:rFonts w:eastAsia="Calibri" w:cs="Calibri"/>
          <w:szCs w:val="24"/>
          <w:vertAlign w:val="superscript"/>
        </w:rPr>
      </w:pPr>
    </w:p>
    <w:p w14:paraId="7E489D0F" w14:textId="77777777" w:rsidR="000201D6" w:rsidRDefault="000201D6" w:rsidP="00B06EA3">
      <w:pPr>
        <w:snapToGrid w:val="0"/>
        <w:spacing w:line="240" w:lineRule="auto"/>
        <w:rPr>
          <w:rFonts w:eastAsia="Calibri" w:cs="Calibri"/>
          <w:szCs w:val="24"/>
          <w:vertAlign w:val="superscript"/>
        </w:rPr>
      </w:pPr>
    </w:p>
    <w:p w14:paraId="42BE4907"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Ce festival met en avant la création artistique par des PSDH en Ile-de-France. </w:t>
      </w:r>
    </w:p>
    <w:p w14:paraId="19045FB2" w14:textId="77777777" w:rsidR="000201D6" w:rsidRDefault="000201D6" w:rsidP="00B06EA3">
      <w:pPr>
        <w:snapToGrid w:val="0"/>
        <w:spacing w:line="240" w:lineRule="auto"/>
        <w:rPr>
          <w:rFonts w:eastAsia="Calibri" w:cs="Calibri"/>
          <w:szCs w:val="24"/>
        </w:rPr>
      </w:pPr>
    </w:p>
    <w:p w14:paraId="57D7F472" w14:textId="77777777" w:rsidR="000201D6" w:rsidRDefault="000201D6" w:rsidP="00B06EA3">
      <w:pPr>
        <w:snapToGrid w:val="0"/>
        <w:spacing w:line="240" w:lineRule="auto"/>
        <w:rPr>
          <w:rFonts w:eastAsia="Calibri" w:cs="Calibri"/>
          <w:szCs w:val="24"/>
        </w:rPr>
      </w:pPr>
    </w:p>
    <w:p w14:paraId="12C9AFE1"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Il propose une programmation variée incluant théâtre, musique, danse, et expositions, et se déroule dans une cinquantaine de lieux culturels </w:t>
      </w:r>
    </w:p>
    <w:p w14:paraId="5E6D04E2" w14:textId="77777777" w:rsidR="000201D6" w:rsidRDefault="000201D6" w:rsidP="00B06EA3">
      <w:pPr>
        <w:snapToGrid w:val="0"/>
        <w:spacing w:line="240" w:lineRule="auto"/>
        <w:rPr>
          <w:rFonts w:eastAsia="Calibri" w:cs="Calibri"/>
          <w:szCs w:val="24"/>
        </w:rPr>
      </w:pPr>
    </w:p>
    <w:p w14:paraId="17612A25" w14:textId="77777777" w:rsidR="000201D6" w:rsidRDefault="000201D6" w:rsidP="00B06EA3">
      <w:pPr>
        <w:snapToGrid w:val="0"/>
        <w:spacing w:line="240" w:lineRule="auto"/>
        <w:rPr>
          <w:rFonts w:eastAsia="Calibri" w:cs="Calibri"/>
          <w:szCs w:val="24"/>
        </w:rPr>
      </w:pPr>
    </w:p>
    <w:p w14:paraId="059A9155" w14:textId="77777777" w:rsidR="000201D6" w:rsidRDefault="000201D6" w:rsidP="00B06EA3">
      <w:pPr>
        <w:snapToGrid w:val="0"/>
        <w:spacing w:line="240" w:lineRule="auto"/>
        <w:rPr>
          <w:rFonts w:eastAsia="Calibri" w:cs="Calibri"/>
          <w:szCs w:val="24"/>
        </w:rPr>
      </w:pPr>
      <w:r w:rsidRPr="00F70926">
        <w:rPr>
          <w:rFonts w:eastAsia="Calibri" w:cs="Calibri"/>
          <w:szCs w:val="24"/>
        </w:rPr>
        <w:lastRenderedPageBreak/>
        <w:t xml:space="preserve">Ce festival favorise la diversité artistique et culturelle en mettant en avant les talents de chacun, indépendamment de leurs capacités physiques ou mentales. </w:t>
      </w:r>
    </w:p>
    <w:p w14:paraId="15C60CB9" w14:textId="77777777" w:rsidR="000201D6" w:rsidRDefault="000201D6" w:rsidP="00B06EA3">
      <w:pPr>
        <w:snapToGrid w:val="0"/>
        <w:spacing w:line="240" w:lineRule="auto"/>
        <w:rPr>
          <w:rFonts w:eastAsia="Calibri" w:cs="Calibri"/>
          <w:szCs w:val="24"/>
        </w:rPr>
      </w:pPr>
    </w:p>
    <w:p w14:paraId="69E2DA70" w14:textId="77777777" w:rsidR="000201D6" w:rsidRDefault="000201D6" w:rsidP="00B06EA3">
      <w:pPr>
        <w:snapToGrid w:val="0"/>
        <w:spacing w:line="240" w:lineRule="auto"/>
        <w:rPr>
          <w:rFonts w:eastAsia="Calibri" w:cs="Calibri"/>
          <w:szCs w:val="24"/>
        </w:rPr>
      </w:pPr>
    </w:p>
    <w:p w14:paraId="3EE2F499"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Cette initiative permet aux PSDH d’explorer différentes formes d’art et de collaborer avec des artistes non-handicapés, renforçant ainsi leurs compétences en travail d’équipe et leur inclusion sociale.</w:t>
      </w:r>
    </w:p>
    <w:p w14:paraId="23CE595E" w14:textId="77777777" w:rsidR="000201D6" w:rsidRDefault="000201D6" w:rsidP="00B06EA3">
      <w:pPr>
        <w:snapToGrid w:val="0"/>
        <w:spacing w:line="240" w:lineRule="auto"/>
        <w:rPr>
          <w:rFonts w:eastAsia="Calibri" w:cs="Calibri"/>
          <w:szCs w:val="24"/>
        </w:rPr>
      </w:pPr>
    </w:p>
    <w:p w14:paraId="3E471F13" w14:textId="77777777" w:rsidR="000201D6" w:rsidRPr="00F70926" w:rsidRDefault="000201D6" w:rsidP="00B06EA3">
      <w:pPr>
        <w:snapToGrid w:val="0"/>
        <w:spacing w:line="240" w:lineRule="auto"/>
        <w:rPr>
          <w:rFonts w:eastAsia="Calibri" w:cs="Calibri"/>
          <w:szCs w:val="24"/>
        </w:rPr>
      </w:pPr>
    </w:p>
    <w:p w14:paraId="497FF105" w14:textId="77777777" w:rsidR="000201D6" w:rsidRDefault="00C927EE" w:rsidP="00B06EA3">
      <w:pPr>
        <w:snapToGrid w:val="0"/>
        <w:spacing w:line="240" w:lineRule="auto"/>
        <w:rPr>
          <w:rFonts w:eastAsia="Calibri" w:cs="Calibri"/>
          <w:szCs w:val="24"/>
        </w:rPr>
      </w:pPr>
      <w:hyperlink r:id="rId129" w:tooltip="consulter le site handirect.fr" w:history="1">
        <w:r w:rsidR="000201D6" w:rsidRPr="00250D7D">
          <w:rPr>
            <w:rStyle w:val="Lienhypertexte"/>
            <w:rFonts w:eastAsia="Calibri" w:cs="Calibri"/>
            <w:b/>
            <w:szCs w:val="24"/>
          </w:rPr>
          <w:t>Festival L’Art de Rien</w:t>
        </w:r>
      </w:hyperlink>
      <w:r w:rsidR="000201D6">
        <w:rPr>
          <w:rFonts w:eastAsia="Calibri" w:cs="Calibri"/>
          <w:szCs w:val="24"/>
          <w:vertAlign w:val="superscript"/>
        </w:rPr>
        <w:t xml:space="preserve"> </w:t>
      </w:r>
      <w:r w:rsidR="000201D6" w:rsidRPr="00F70926">
        <w:rPr>
          <w:rFonts w:eastAsia="Calibri" w:cs="Calibri"/>
          <w:szCs w:val="24"/>
        </w:rPr>
        <w:t xml:space="preserve"> </w:t>
      </w:r>
    </w:p>
    <w:p w14:paraId="4C4E33D8" w14:textId="77777777" w:rsidR="000201D6" w:rsidRDefault="000201D6" w:rsidP="00B06EA3">
      <w:pPr>
        <w:snapToGrid w:val="0"/>
        <w:spacing w:line="240" w:lineRule="auto"/>
        <w:rPr>
          <w:rFonts w:eastAsia="Calibri" w:cs="Calibri"/>
          <w:szCs w:val="24"/>
        </w:rPr>
      </w:pPr>
    </w:p>
    <w:p w14:paraId="6F27B5F0" w14:textId="77777777" w:rsidR="000201D6" w:rsidRDefault="000201D6" w:rsidP="00B06EA3">
      <w:pPr>
        <w:snapToGrid w:val="0"/>
        <w:spacing w:line="240" w:lineRule="auto"/>
        <w:rPr>
          <w:rFonts w:eastAsia="Calibri" w:cs="Calibri"/>
          <w:szCs w:val="24"/>
        </w:rPr>
      </w:pPr>
    </w:p>
    <w:p w14:paraId="617BBB89"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Organisé au Château de Vaux à Vitry-aux-Loges, ce festival est accessible à tous les types de handicaps. Il met l’accent sur la musique et l’art inclusif, avec la participation de musiciens en situation de handicap.</w:t>
      </w:r>
    </w:p>
    <w:p w14:paraId="62D660A4" w14:textId="77777777" w:rsidR="000201D6" w:rsidRDefault="000201D6" w:rsidP="00B06EA3">
      <w:pPr>
        <w:snapToGrid w:val="0"/>
        <w:spacing w:line="240" w:lineRule="auto"/>
        <w:rPr>
          <w:rFonts w:eastAsia="Calibri" w:cs="Calibri"/>
          <w:szCs w:val="24"/>
        </w:rPr>
      </w:pPr>
    </w:p>
    <w:p w14:paraId="554666AB" w14:textId="77777777" w:rsidR="000201D6" w:rsidRPr="00F70926" w:rsidRDefault="000201D6" w:rsidP="00B06EA3">
      <w:pPr>
        <w:snapToGrid w:val="0"/>
        <w:spacing w:line="240" w:lineRule="auto"/>
        <w:rPr>
          <w:rFonts w:eastAsia="Calibri" w:cs="Calibri"/>
          <w:szCs w:val="24"/>
        </w:rPr>
      </w:pPr>
    </w:p>
    <w:p w14:paraId="08DD87F7" w14:textId="77777777" w:rsidR="000201D6" w:rsidRDefault="00C927EE" w:rsidP="00B06EA3">
      <w:pPr>
        <w:snapToGrid w:val="0"/>
        <w:spacing w:line="240" w:lineRule="auto"/>
        <w:rPr>
          <w:rFonts w:eastAsia="Calibri" w:cs="Calibri"/>
          <w:szCs w:val="24"/>
        </w:rPr>
      </w:pPr>
      <w:hyperlink r:id="rId130" w:tooltip="consulter le site action-handicap.org" w:history="1">
        <w:r w:rsidR="000201D6" w:rsidRPr="00250D7D">
          <w:rPr>
            <w:rStyle w:val="Lienhypertexte"/>
            <w:rFonts w:eastAsia="Calibri" w:cs="Calibri"/>
            <w:b/>
            <w:szCs w:val="24"/>
          </w:rPr>
          <w:t>Festival Handiclap</w:t>
        </w:r>
      </w:hyperlink>
      <w:r w:rsidR="000201D6">
        <w:rPr>
          <w:rFonts w:eastAsia="Calibri" w:cs="Calibri"/>
          <w:szCs w:val="24"/>
          <w:vertAlign w:val="superscript"/>
        </w:rPr>
        <w:t xml:space="preserve"> </w:t>
      </w:r>
    </w:p>
    <w:p w14:paraId="35B5BA0A" w14:textId="77777777" w:rsidR="000201D6" w:rsidRDefault="000201D6" w:rsidP="00B06EA3">
      <w:pPr>
        <w:snapToGrid w:val="0"/>
        <w:spacing w:line="240" w:lineRule="auto"/>
        <w:rPr>
          <w:rFonts w:eastAsia="Calibri" w:cs="Calibri"/>
          <w:szCs w:val="24"/>
        </w:rPr>
      </w:pPr>
    </w:p>
    <w:p w14:paraId="17AEEB06" w14:textId="77777777" w:rsidR="000201D6" w:rsidRDefault="000201D6" w:rsidP="00B06EA3">
      <w:pPr>
        <w:snapToGrid w:val="0"/>
        <w:spacing w:line="240" w:lineRule="auto"/>
        <w:rPr>
          <w:rFonts w:eastAsia="Calibri" w:cs="Calibri"/>
          <w:szCs w:val="24"/>
        </w:rPr>
      </w:pPr>
    </w:p>
    <w:p w14:paraId="2C7B1368"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Ce festival, organisé par l’APAJH44, se déroule sur l’Île de Nantes et promeut l’inclusion artistique des PSDH à travers divers arts.</w:t>
      </w:r>
    </w:p>
    <w:p w14:paraId="08A4488A" w14:textId="77777777" w:rsidR="000201D6" w:rsidRDefault="000201D6" w:rsidP="00B06EA3">
      <w:pPr>
        <w:snapToGrid w:val="0"/>
        <w:spacing w:line="240" w:lineRule="auto"/>
        <w:rPr>
          <w:rFonts w:eastAsia="Calibri" w:cs="Calibri"/>
          <w:szCs w:val="24"/>
        </w:rPr>
      </w:pPr>
    </w:p>
    <w:p w14:paraId="217F7BC0" w14:textId="77777777" w:rsidR="000201D6" w:rsidRPr="00F70926" w:rsidRDefault="000201D6" w:rsidP="00B06EA3">
      <w:pPr>
        <w:snapToGrid w:val="0"/>
        <w:spacing w:line="240" w:lineRule="auto"/>
        <w:rPr>
          <w:rFonts w:eastAsia="Calibri" w:cs="Calibri"/>
          <w:szCs w:val="24"/>
        </w:rPr>
      </w:pPr>
    </w:p>
    <w:p w14:paraId="32BB2F45" w14:textId="77777777" w:rsidR="000201D6" w:rsidRDefault="00C927EE" w:rsidP="00B06EA3">
      <w:pPr>
        <w:snapToGrid w:val="0"/>
        <w:spacing w:line="240" w:lineRule="auto"/>
        <w:rPr>
          <w:rFonts w:eastAsia="Calibri" w:cs="Calibri"/>
          <w:szCs w:val="24"/>
        </w:rPr>
      </w:pPr>
      <w:hyperlink r:id="rId131" w:anchor=":~:text=La%20ville%20nordiste%20de%20Saint,du%20spectre%20autistique%20(TSA)." w:tooltip="consulter le site abilitis" w:history="1">
        <w:r w:rsidR="000201D6" w:rsidRPr="00250D7D">
          <w:rPr>
            <w:rStyle w:val="Lienhypertexte"/>
            <w:rFonts w:eastAsia="Calibri" w:cs="Calibri"/>
            <w:szCs w:val="24"/>
          </w:rPr>
          <w:t>L</w:t>
        </w:r>
        <w:r w:rsidR="000201D6" w:rsidRPr="00250D7D">
          <w:rPr>
            <w:rStyle w:val="Lienhypertexte"/>
            <w:rFonts w:eastAsia="Calibri" w:cs="Calibri"/>
            <w:b/>
            <w:szCs w:val="24"/>
          </w:rPr>
          <w:t>e festival musical Sapidays</w:t>
        </w:r>
      </w:hyperlink>
    </w:p>
    <w:p w14:paraId="52113E96" w14:textId="77777777" w:rsidR="000201D6" w:rsidRDefault="000201D6" w:rsidP="00B06EA3">
      <w:pPr>
        <w:snapToGrid w:val="0"/>
        <w:spacing w:line="240" w:lineRule="auto"/>
        <w:rPr>
          <w:rFonts w:eastAsia="Calibri" w:cs="Calibri"/>
          <w:szCs w:val="24"/>
        </w:rPr>
      </w:pPr>
    </w:p>
    <w:p w14:paraId="7A9AD622" w14:textId="77777777" w:rsidR="000201D6" w:rsidRDefault="000201D6" w:rsidP="00B06EA3">
      <w:pPr>
        <w:snapToGrid w:val="0"/>
        <w:spacing w:line="240" w:lineRule="auto"/>
        <w:rPr>
          <w:rFonts w:eastAsia="Calibri" w:cs="Calibri"/>
          <w:szCs w:val="24"/>
        </w:rPr>
      </w:pPr>
    </w:p>
    <w:p w14:paraId="2115C7CC" w14:textId="77777777" w:rsidR="000201D6" w:rsidRDefault="000201D6" w:rsidP="00B06EA3">
      <w:pPr>
        <w:snapToGrid w:val="0"/>
        <w:spacing w:line="240" w:lineRule="auto"/>
        <w:rPr>
          <w:rFonts w:eastAsia="Calibri" w:cs="Calibri"/>
          <w:szCs w:val="24"/>
        </w:rPr>
      </w:pPr>
      <w:r>
        <w:rPr>
          <w:rFonts w:eastAsia="Calibri" w:cs="Calibri"/>
          <w:szCs w:val="24"/>
        </w:rPr>
        <w:t>O</w:t>
      </w:r>
      <w:r w:rsidRPr="00F70926">
        <w:rPr>
          <w:rFonts w:eastAsia="Calibri" w:cs="Calibri"/>
          <w:szCs w:val="24"/>
        </w:rPr>
        <w:t xml:space="preserve">rganisé chaque année dans la ville nordiste de Saint-Jans-Cappel, célèbre l'inclusion des personnes en situation de handicap, avec une attention particulière pour celles atteintes de troubles du spectre autistique (TSA). </w:t>
      </w:r>
    </w:p>
    <w:p w14:paraId="5B9E90E2" w14:textId="77777777" w:rsidR="000201D6" w:rsidRDefault="000201D6" w:rsidP="00B06EA3">
      <w:pPr>
        <w:snapToGrid w:val="0"/>
        <w:spacing w:line="240" w:lineRule="auto"/>
        <w:rPr>
          <w:rFonts w:eastAsia="Calibri" w:cs="Calibri"/>
          <w:szCs w:val="24"/>
        </w:rPr>
      </w:pPr>
    </w:p>
    <w:p w14:paraId="6D291BA5" w14:textId="77777777" w:rsidR="000201D6" w:rsidRDefault="000201D6" w:rsidP="00B06EA3">
      <w:pPr>
        <w:snapToGrid w:val="0"/>
        <w:spacing w:line="240" w:lineRule="auto"/>
        <w:rPr>
          <w:rFonts w:eastAsia="Calibri" w:cs="Calibri"/>
          <w:szCs w:val="24"/>
        </w:rPr>
      </w:pPr>
    </w:p>
    <w:p w14:paraId="5D167835"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 xml:space="preserve">Cet événement met en lumière l'importance de l'accessibilité et de la diversité au sein de la scène musicale, tout en offrant une plateforme </w:t>
      </w:r>
      <w:r w:rsidRPr="00F70926">
        <w:rPr>
          <w:rFonts w:eastAsia="Calibri" w:cs="Calibri"/>
          <w:szCs w:val="24"/>
        </w:rPr>
        <w:lastRenderedPageBreak/>
        <w:t>d'expression pour les PSDH et en favorisant leur participation active dans un cadre inclusif.</w:t>
      </w:r>
    </w:p>
    <w:p w14:paraId="420E7F6B" w14:textId="77777777" w:rsidR="000201D6" w:rsidRDefault="000201D6" w:rsidP="00B06EA3">
      <w:pPr>
        <w:snapToGrid w:val="0"/>
        <w:spacing w:line="240" w:lineRule="auto"/>
        <w:rPr>
          <w:rFonts w:eastAsia="Calibri" w:cs="Calibri"/>
          <w:szCs w:val="24"/>
        </w:rPr>
      </w:pPr>
    </w:p>
    <w:p w14:paraId="413AF081" w14:textId="77777777" w:rsidR="000201D6" w:rsidRPr="00F70926" w:rsidRDefault="000201D6" w:rsidP="00B06EA3">
      <w:pPr>
        <w:snapToGrid w:val="0"/>
        <w:spacing w:line="240" w:lineRule="auto"/>
        <w:rPr>
          <w:rFonts w:eastAsia="Calibri" w:cs="Calibri"/>
          <w:szCs w:val="24"/>
        </w:rPr>
      </w:pPr>
    </w:p>
    <w:p w14:paraId="0D296D64" w14:textId="77777777" w:rsidR="000201D6" w:rsidRDefault="00C927EE" w:rsidP="00B06EA3">
      <w:pPr>
        <w:snapToGrid w:val="0"/>
        <w:spacing w:line="240" w:lineRule="auto"/>
        <w:rPr>
          <w:rFonts w:eastAsia="Calibri" w:cs="Calibri"/>
          <w:b/>
          <w:szCs w:val="24"/>
        </w:rPr>
      </w:pPr>
      <w:hyperlink r:id="rId132" w:tooltip="consulter le site marseille.fr" w:history="1">
        <w:r w:rsidR="000201D6" w:rsidRPr="00250D7D">
          <w:rPr>
            <w:rStyle w:val="Lienhypertexte"/>
            <w:rFonts w:eastAsia="Calibri" w:cs="Calibri"/>
            <w:b/>
            <w:szCs w:val="24"/>
          </w:rPr>
          <w:t>Exposition "Different is Beautiful 2.0"</w:t>
        </w:r>
      </w:hyperlink>
      <w:r w:rsidR="000201D6">
        <w:rPr>
          <w:rFonts w:eastAsia="Calibri" w:cs="Calibri"/>
          <w:b/>
          <w:szCs w:val="24"/>
        </w:rPr>
        <w:t xml:space="preserve"> </w:t>
      </w:r>
    </w:p>
    <w:p w14:paraId="095657B8" w14:textId="77777777" w:rsidR="000201D6" w:rsidRDefault="000201D6" w:rsidP="00B06EA3">
      <w:pPr>
        <w:snapToGrid w:val="0"/>
        <w:spacing w:line="240" w:lineRule="auto"/>
        <w:rPr>
          <w:rFonts w:eastAsia="Calibri" w:cs="Calibri"/>
          <w:szCs w:val="24"/>
        </w:rPr>
      </w:pPr>
      <w:r>
        <w:rPr>
          <w:rFonts w:eastAsia="Calibri" w:cs="Calibri"/>
          <w:szCs w:val="24"/>
        </w:rPr>
        <w:t>À</w:t>
      </w:r>
      <w:r w:rsidRPr="00F70926">
        <w:rPr>
          <w:rFonts w:eastAsia="Calibri" w:cs="Calibri"/>
          <w:szCs w:val="24"/>
        </w:rPr>
        <w:t xml:space="preserve"> Marseille</w:t>
      </w:r>
      <w:r>
        <w:rPr>
          <w:rFonts w:eastAsia="Calibri" w:cs="Calibri"/>
          <w:szCs w:val="24"/>
        </w:rPr>
        <w:t>, c</w:t>
      </w:r>
      <w:r w:rsidRPr="00F70926">
        <w:rPr>
          <w:rFonts w:eastAsia="Calibri" w:cs="Calibri"/>
          <w:szCs w:val="24"/>
        </w:rPr>
        <w:t xml:space="preserve">ette exposition itinérante de la photographe Francesca Clayton met en lumière 100 portraits de personnes en situation de handicap, pour changer le regard du public sur la différence. </w:t>
      </w:r>
    </w:p>
    <w:p w14:paraId="506FDEC5" w14:textId="77777777" w:rsidR="000201D6" w:rsidRDefault="000201D6" w:rsidP="00B06EA3">
      <w:pPr>
        <w:snapToGrid w:val="0"/>
        <w:spacing w:line="240" w:lineRule="auto"/>
        <w:rPr>
          <w:rFonts w:eastAsia="Calibri" w:cs="Calibri"/>
          <w:szCs w:val="24"/>
        </w:rPr>
      </w:pPr>
    </w:p>
    <w:p w14:paraId="6EC21CDB" w14:textId="77777777" w:rsidR="000201D6" w:rsidRDefault="000201D6" w:rsidP="00B06EA3">
      <w:pPr>
        <w:snapToGrid w:val="0"/>
        <w:spacing w:line="240" w:lineRule="auto"/>
        <w:rPr>
          <w:rFonts w:eastAsia="Calibri" w:cs="Calibri"/>
          <w:szCs w:val="24"/>
        </w:rPr>
      </w:pPr>
    </w:p>
    <w:p w14:paraId="27D9EFFA"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Elle est visible dans divers lieux culturels et espaces publics de Marseille, renforçant la visibilité des personnes handicapées à travers l'art</w:t>
      </w:r>
      <w:r w:rsidRPr="00F70926">
        <w:rPr>
          <w:rFonts w:eastAsia="Calibri"/>
          <w:szCs w:val="24"/>
        </w:rPr>
        <w:t>​</w:t>
      </w:r>
      <w:r w:rsidRPr="00F70926">
        <w:rPr>
          <w:rFonts w:eastAsia="Calibri" w:cs="Calibri"/>
          <w:szCs w:val="24"/>
        </w:rPr>
        <w:t>.</w:t>
      </w:r>
    </w:p>
    <w:p w14:paraId="6ED80B61" w14:textId="77777777" w:rsidR="000201D6" w:rsidRDefault="000201D6" w:rsidP="00B06EA3">
      <w:pPr>
        <w:snapToGrid w:val="0"/>
        <w:spacing w:line="240" w:lineRule="auto"/>
        <w:rPr>
          <w:rFonts w:eastAsia="Calibri" w:cs="Calibri"/>
          <w:szCs w:val="24"/>
        </w:rPr>
      </w:pPr>
    </w:p>
    <w:p w14:paraId="713985F7" w14:textId="77777777" w:rsidR="000201D6" w:rsidRPr="00F70926" w:rsidRDefault="000201D6" w:rsidP="00B06EA3">
      <w:pPr>
        <w:snapToGrid w:val="0"/>
        <w:spacing w:line="240" w:lineRule="auto"/>
        <w:rPr>
          <w:rFonts w:eastAsia="Calibri" w:cs="Calibri"/>
          <w:szCs w:val="24"/>
        </w:rPr>
      </w:pPr>
    </w:p>
    <w:p w14:paraId="46D54D24" w14:textId="77777777" w:rsidR="000201D6" w:rsidRDefault="00C927EE" w:rsidP="00B06EA3">
      <w:pPr>
        <w:snapToGrid w:val="0"/>
        <w:spacing w:line="240" w:lineRule="auto"/>
        <w:rPr>
          <w:rFonts w:eastAsia="Calibri" w:cs="Calibri"/>
          <w:szCs w:val="24"/>
        </w:rPr>
      </w:pPr>
      <w:hyperlink r:id="rId133" w:tooltip="consulter le site du Ministère de la culture" w:history="1">
        <w:r w:rsidR="000201D6" w:rsidRPr="00250D7D">
          <w:rPr>
            <w:rStyle w:val="Lienhypertexte"/>
            <w:rFonts w:eastAsia="Calibri" w:cs="Calibri"/>
            <w:b/>
            <w:szCs w:val="24"/>
          </w:rPr>
          <w:t>Culture Relax</w:t>
        </w:r>
      </w:hyperlink>
      <w:r w:rsidR="000201D6">
        <w:rPr>
          <w:rFonts w:eastAsia="Calibri" w:cs="Calibri"/>
          <w:b/>
          <w:szCs w:val="24"/>
          <w:vertAlign w:val="superscript"/>
        </w:rPr>
        <w:t xml:space="preserve"> </w:t>
      </w:r>
    </w:p>
    <w:p w14:paraId="7FFD3404" w14:textId="77777777" w:rsidR="000201D6" w:rsidRDefault="000201D6" w:rsidP="00B06EA3">
      <w:pPr>
        <w:snapToGrid w:val="0"/>
        <w:spacing w:line="240" w:lineRule="auto"/>
        <w:rPr>
          <w:rFonts w:eastAsia="Calibri" w:cs="Calibri"/>
          <w:szCs w:val="24"/>
        </w:rPr>
      </w:pPr>
    </w:p>
    <w:p w14:paraId="2FC18AC5"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L'association propose des séances de cinéma et de spectacles vivants adaptés aux personnes avec des handicaps psychiques, sensoriels ou intellectuels. </w:t>
      </w:r>
    </w:p>
    <w:p w14:paraId="2EF57139" w14:textId="77777777" w:rsidR="000201D6" w:rsidRDefault="000201D6" w:rsidP="00B06EA3">
      <w:pPr>
        <w:snapToGrid w:val="0"/>
        <w:spacing w:line="240" w:lineRule="auto"/>
        <w:rPr>
          <w:rFonts w:eastAsia="Calibri" w:cs="Calibri"/>
          <w:szCs w:val="24"/>
        </w:rPr>
      </w:pPr>
    </w:p>
    <w:p w14:paraId="19056064" w14:textId="77777777" w:rsidR="000201D6" w:rsidRDefault="000201D6" w:rsidP="00B06EA3">
      <w:pPr>
        <w:snapToGrid w:val="0"/>
        <w:spacing w:line="240" w:lineRule="auto"/>
        <w:rPr>
          <w:rFonts w:eastAsia="Calibri" w:cs="Calibri"/>
          <w:szCs w:val="24"/>
        </w:rPr>
      </w:pPr>
    </w:p>
    <w:p w14:paraId="7E4F9725" w14:textId="77777777" w:rsidR="000201D6" w:rsidRPr="00250D7D" w:rsidRDefault="000201D6" w:rsidP="00B06EA3">
      <w:pPr>
        <w:snapToGrid w:val="0"/>
        <w:spacing w:line="240" w:lineRule="auto"/>
        <w:rPr>
          <w:rFonts w:eastAsia="Calibri" w:cs="Calibri"/>
          <w:szCs w:val="24"/>
        </w:rPr>
      </w:pPr>
      <w:r w:rsidRPr="00F70926">
        <w:rPr>
          <w:rFonts w:eastAsia="Calibri" w:cs="Calibri"/>
          <w:szCs w:val="24"/>
        </w:rPr>
        <w:t>Les spectacles sont accompagnés d'aménagements spécifiques (son modéré, éclairage doux, etc.) pour offrir un accès confortable à la culture</w:t>
      </w:r>
      <w:r w:rsidRPr="00F70926">
        <w:rPr>
          <w:rFonts w:eastAsia="Calibri"/>
          <w:szCs w:val="24"/>
        </w:rPr>
        <w:t>​</w:t>
      </w:r>
      <w:r>
        <w:rPr>
          <w:rFonts w:eastAsia="Calibri"/>
          <w:szCs w:val="24"/>
        </w:rPr>
        <w:t>.</w:t>
      </w:r>
    </w:p>
    <w:p w14:paraId="4E6656D5" w14:textId="77777777" w:rsidR="000201D6" w:rsidRDefault="000201D6" w:rsidP="00B06EA3">
      <w:pPr>
        <w:snapToGrid w:val="0"/>
        <w:spacing w:line="240" w:lineRule="auto"/>
        <w:rPr>
          <w:rFonts w:eastAsia="Calibri"/>
          <w:szCs w:val="24"/>
        </w:rPr>
      </w:pPr>
    </w:p>
    <w:p w14:paraId="471E14E7" w14:textId="77777777" w:rsidR="000201D6" w:rsidRDefault="000201D6" w:rsidP="00B06EA3">
      <w:pPr>
        <w:snapToGrid w:val="0"/>
        <w:spacing w:line="240" w:lineRule="auto"/>
        <w:rPr>
          <w:rFonts w:eastAsia="Calibri"/>
          <w:szCs w:val="24"/>
        </w:rPr>
      </w:pPr>
    </w:p>
    <w:p w14:paraId="6814AE7E" w14:textId="77777777" w:rsidR="000201D6" w:rsidRDefault="00C927EE" w:rsidP="00B06EA3">
      <w:pPr>
        <w:snapToGrid w:val="0"/>
        <w:spacing w:line="240" w:lineRule="auto"/>
        <w:rPr>
          <w:rFonts w:eastAsia="Calibri" w:cs="Calibri"/>
          <w:szCs w:val="24"/>
        </w:rPr>
      </w:pPr>
      <w:hyperlink r:id="rId134" w:anchor=":~:text=Du%209%20juin%20au%206,d'%C3%A9change%20et%20de%20festivit%C3%A9s." w:tooltip="consulter le site handicap.fr" w:history="1">
        <w:r w:rsidR="000201D6" w:rsidRPr="00250D7D">
          <w:rPr>
            <w:rStyle w:val="Lienhypertexte"/>
            <w:rFonts w:eastAsia="Calibri" w:cs="Calibri"/>
            <w:b/>
            <w:szCs w:val="24"/>
          </w:rPr>
          <w:t>Le Mois Parisien du Handicap</w:t>
        </w:r>
      </w:hyperlink>
      <w:r w:rsidR="000201D6">
        <w:rPr>
          <w:rFonts w:eastAsia="Calibri" w:cs="Calibri"/>
          <w:b/>
          <w:szCs w:val="24"/>
          <w:vertAlign w:val="superscript"/>
        </w:rPr>
        <w:t xml:space="preserve"> </w:t>
      </w:r>
    </w:p>
    <w:p w14:paraId="7C770A09" w14:textId="77777777" w:rsidR="000201D6" w:rsidRDefault="000201D6" w:rsidP="00B06EA3">
      <w:pPr>
        <w:snapToGrid w:val="0"/>
        <w:spacing w:line="240" w:lineRule="auto"/>
        <w:rPr>
          <w:rFonts w:eastAsia="Calibri" w:cs="Calibri"/>
          <w:szCs w:val="24"/>
        </w:rPr>
      </w:pPr>
    </w:p>
    <w:p w14:paraId="7DC8FB8B" w14:textId="77777777" w:rsidR="000201D6" w:rsidRDefault="000201D6" w:rsidP="00B06EA3">
      <w:pPr>
        <w:snapToGrid w:val="0"/>
        <w:spacing w:line="240" w:lineRule="auto"/>
        <w:rPr>
          <w:rFonts w:eastAsia="Calibri" w:cs="Calibri"/>
          <w:szCs w:val="24"/>
        </w:rPr>
      </w:pPr>
    </w:p>
    <w:p w14:paraId="22670280"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Cet événement organisé à Paris propose des activités variées comme des balades photographiques, des expositions, des initiations au handisport, et des conférences-débats sur le handicap. </w:t>
      </w:r>
    </w:p>
    <w:p w14:paraId="64D7BDD7" w14:textId="77777777" w:rsidR="000201D6" w:rsidRDefault="000201D6" w:rsidP="00B06EA3">
      <w:pPr>
        <w:snapToGrid w:val="0"/>
        <w:spacing w:line="240" w:lineRule="auto"/>
        <w:rPr>
          <w:rFonts w:eastAsia="Calibri" w:cs="Calibri"/>
          <w:szCs w:val="24"/>
        </w:rPr>
      </w:pPr>
    </w:p>
    <w:p w14:paraId="439ADD09" w14:textId="77777777" w:rsidR="000201D6" w:rsidRDefault="000201D6" w:rsidP="00B06EA3">
      <w:pPr>
        <w:snapToGrid w:val="0"/>
        <w:spacing w:line="240" w:lineRule="auto"/>
        <w:rPr>
          <w:rFonts w:eastAsia="Calibri" w:cs="Calibri"/>
          <w:szCs w:val="24"/>
        </w:rPr>
      </w:pPr>
    </w:p>
    <w:p w14:paraId="271E8CBF"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Il met en avant l'importance de sensibiliser le public et d'inclure les personnes handicapées dans les manifestations culturelles.</w:t>
      </w:r>
    </w:p>
    <w:p w14:paraId="5A0A3322" w14:textId="77777777" w:rsidR="000201D6" w:rsidRDefault="000201D6" w:rsidP="00B06EA3">
      <w:pPr>
        <w:snapToGrid w:val="0"/>
        <w:spacing w:line="240" w:lineRule="auto"/>
        <w:rPr>
          <w:rFonts w:eastAsia="Calibri" w:cs="Calibri"/>
          <w:szCs w:val="24"/>
        </w:rPr>
      </w:pPr>
    </w:p>
    <w:p w14:paraId="54587E96" w14:textId="77777777" w:rsidR="000201D6" w:rsidRPr="00F70926" w:rsidRDefault="000201D6" w:rsidP="00B06EA3">
      <w:pPr>
        <w:snapToGrid w:val="0"/>
        <w:spacing w:line="240" w:lineRule="auto"/>
        <w:rPr>
          <w:rFonts w:eastAsia="Calibri" w:cs="Calibri"/>
          <w:szCs w:val="24"/>
        </w:rPr>
      </w:pPr>
    </w:p>
    <w:p w14:paraId="61FD1529" w14:textId="77777777" w:rsidR="000201D6" w:rsidRDefault="00C927EE" w:rsidP="00B06EA3">
      <w:pPr>
        <w:snapToGrid w:val="0"/>
        <w:spacing w:line="240" w:lineRule="auto"/>
        <w:rPr>
          <w:rFonts w:eastAsia="Calibri" w:cs="Calibri"/>
          <w:szCs w:val="24"/>
        </w:rPr>
      </w:pPr>
      <w:hyperlink r:id="rId135" w:tooltip="consulter le site des ateliers durables" w:history="1">
        <w:r w:rsidR="000201D6" w:rsidRPr="003E23FA">
          <w:rPr>
            <w:rStyle w:val="Lienhypertexte"/>
            <w:rFonts w:eastAsia="Calibri" w:cs="Calibri"/>
            <w:b/>
            <w:szCs w:val="24"/>
          </w:rPr>
          <w:t>Ateliers d'art et de sensibilisation à l'inclusion</w:t>
        </w:r>
      </w:hyperlink>
      <w:r w:rsidR="000201D6">
        <w:rPr>
          <w:rFonts w:eastAsia="Calibri" w:cs="Calibri"/>
          <w:b/>
          <w:szCs w:val="24"/>
          <w:vertAlign w:val="superscript"/>
        </w:rPr>
        <w:t xml:space="preserve"> </w:t>
      </w:r>
    </w:p>
    <w:p w14:paraId="4521A979" w14:textId="77777777" w:rsidR="000201D6" w:rsidRDefault="000201D6" w:rsidP="00B06EA3">
      <w:pPr>
        <w:snapToGrid w:val="0"/>
        <w:spacing w:line="240" w:lineRule="auto"/>
        <w:rPr>
          <w:rFonts w:eastAsia="Calibri" w:cs="Calibri"/>
          <w:szCs w:val="24"/>
        </w:rPr>
      </w:pPr>
    </w:p>
    <w:p w14:paraId="376F7028" w14:textId="77777777" w:rsidR="000201D6" w:rsidRDefault="000201D6" w:rsidP="00B06EA3">
      <w:pPr>
        <w:snapToGrid w:val="0"/>
        <w:spacing w:line="240" w:lineRule="auto"/>
        <w:rPr>
          <w:rFonts w:eastAsia="Calibri" w:cs="Calibri"/>
          <w:szCs w:val="24"/>
        </w:rPr>
      </w:pPr>
    </w:p>
    <w:p w14:paraId="492E8945"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Des initiatives comme les ateliers de langue des signes ou les ateliers de graffitis sont utilisés pour sensibiliser les participants à l'inclusion des personnes handicapées à travers des formes d'expression artistique. </w:t>
      </w:r>
    </w:p>
    <w:p w14:paraId="1954F4A2" w14:textId="77777777" w:rsidR="000201D6" w:rsidRDefault="000201D6" w:rsidP="00B06EA3">
      <w:pPr>
        <w:snapToGrid w:val="0"/>
        <w:spacing w:line="240" w:lineRule="auto"/>
        <w:rPr>
          <w:rFonts w:eastAsia="Calibri" w:cs="Calibri"/>
          <w:szCs w:val="24"/>
        </w:rPr>
      </w:pPr>
    </w:p>
    <w:p w14:paraId="6B39B926" w14:textId="77777777" w:rsidR="000201D6" w:rsidRDefault="000201D6" w:rsidP="00B06EA3">
      <w:pPr>
        <w:snapToGrid w:val="0"/>
        <w:spacing w:line="240" w:lineRule="auto"/>
        <w:rPr>
          <w:rFonts w:eastAsia="Calibri" w:cs="Calibri"/>
          <w:szCs w:val="24"/>
        </w:rPr>
      </w:pPr>
    </w:p>
    <w:p w14:paraId="2080DFE4" w14:textId="77777777" w:rsidR="000201D6" w:rsidRDefault="000201D6" w:rsidP="00B06EA3">
      <w:pPr>
        <w:snapToGrid w:val="0"/>
        <w:spacing w:line="240" w:lineRule="auto"/>
        <w:rPr>
          <w:rFonts w:eastAsia="Calibri" w:cs="Calibri"/>
          <w:szCs w:val="24"/>
        </w:rPr>
      </w:pPr>
      <w:r w:rsidRPr="00F70926">
        <w:rPr>
          <w:rFonts w:eastAsia="Calibri" w:cs="Calibri"/>
          <w:szCs w:val="24"/>
        </w:rPr>
        <w:t>Ces ateliers favorisent le dialogue et la compréhension mutuelle</w:t>
      </w:r>
      <w:r w:rsidRPr="00F70926">
        <w:rPr>
          <w:rFonts w:eastAsia="Calibri"/>
          <w:szCs w:val="24"/>
        </w:rPr>
        <w:t>​</w:t>
      </w:r>
    </w:p>
    <w:p w14:paraId="0B19F5B0" w14:textId="77777777" w:rsidR="000201D6" w:rsidRDefault="000201D6" w:rsidP="00B06EA3">
      <w:pPr>
        <w:snapToGrid w:val="0"/>
        <w:spacing w:line="240" w:lineRule="auto"/>
        <w:rPr>
          <w:rFonts w:eastAsia="Calibri" w:cs="Calibri"/>
          <w:szCs w:val="24"/>
        </w:rPr>
      </w:pPr>
    </w:p>
    <w:p w14:paraId="7DF31BD4" w14:textId="77777777" w:rsidR="000201D6" w:rsidRPr="006D35A8" w:rsidRDefault="000201D6" w:rsidP="00B06EA3">
      <w:pPr>
        <w:snapToGrid w:val="0"/>
        <w:spacing w:line="240" w:lineRule="auto"/>
        <w:rPr>
          <w:rFonts w:eastAsia="Calibri" w:cs="Calibri"/>
          <w:color w:val="000000" w:themeColor="text1"/>
          <w:szCs w:val="24"/>
        </w:rPr>
      </w:pPr>
    </w:p>
    <w:p w14:paraId="727F8B60" w14:textId="1AC979B9" w:rsidR="000201D6" w:rsidRPr="006D35A8" w:rsidRDefault="000201D6" w:rsidP="00E76ADF">
      <w:pPr>
        <w:pStyle w:val="Titre3"/>
        <w:numPr>
          <w:ilvl w:val="1"/>
          <w:numId w:val="31"/>
        </w:numPr>
      </w:pPr>
      <w:bookmarkStart w:id="95" w:name="_l113kqwjanbz" w:colFirst="0" w:colLast="0"/>
      <w:bookmarkEnd w:id="95"/>
      <w:r w:rsidRPr="006D35A8">
        <w:t>L'inclusion culturelle au Luxembourg : initiatives et événements pour PSDH</w:t>
      </w:r>
    </w:p>
    <w:p w14:paraId="2212C95A" w14:textId="77777777" w:rsidR="000201D6" w:rsidRPr="00F70926" w:rsidRDefault="000201D6" w:rsidP="00B06EA3">
      <w:pPr>
        <w:snapToGrid w:val="0"/>
        <w:spacing w:line="240" w:lineRule="auto"/>
        <w:rPr>
          <w:rFonts w:eastAsia="Calibri" w:cs="Calibri"/>
          <w:szCs w:val="24"/>
        </w:rPr>
      </w:pPr>
    </w:p>
    <w:p w14:paraId="45C355B1"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Au Luxembourg, diverses initiatives et événements culturels sont organisés pour promouvoir l'inclusion des personnes en situation de handicap (PSDH). </w:t>
      </w:r>
    </w:p>
    <w:p w14:paraId="71BB3287" w14:textId="77777777" w:rsidR="000201D6" w:rsidRDefault="000201D6" w:rsidP="00B06EA3">
      <w:pPr>
        <w:snapToGrid w:val="0"/>
        <w:spacing w:line="240" w:lineRule="auto"/>
        <w:rPr>
          <w:rFonts w:eastAsia="Calibri" w:cs="Calibri"/>
          <w:szCs w:val="24"/>
        </w:rPr>
      </w:pPr>
    </w:p>
    <w:p w14:paraId="358E4CF8" w14:textId="77777777" w:rsidR="000201D6" w:rsidRDefault="000201D6" w:rsidP="00B06EA3">
      <w:pPr>
        <w:snapToGrid w:val="0"/>
        <w:spacing w:line="240" w:lineRule="auto"/>
        <w:rPr>
          <w:rFonts w:eastAsia="Calibri" w:cs="Calibri"/>
          <w:szCs w:val="24"/>
        </w:rPr>
      </w:pPr>
    </w:p>
    <w:p w14:paraId="2F2B9D89"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Festivals, expositions, et ateliers sont conçus pour rendre la culture accessible à tous, tout en sensibilisant le public à la diversité et en offrant aux PSDH une participation active.</w:t>
      </w:r>
    </w:p>
    <w:p w14:paraId="374769A3" w14:textId="77777777" w:rsidR="000201D6" w:rsidRDefault="000201D6" w:rsidP="00B06EA3">
      <w:pPr>
        <w:snapToGrid w:val="0"/>
        <w:spacing w:line="240" w:lineRule="auto"/>
        <w:rPr>
          <w:rFonts w:eastAsia="Calibri" w:cs="Calibri"/>
          <w:szCs w:val="24"/>
        </w:rPr>
      </w:pPr>
    </w:p>
    <w:p w14:paraId="49AC5606" w14:textId="77777777" w:rsidR="000201D6" w:rsidRPr="00F70926" w:rsidRDefault="000201D6" w:rsidP="00B06EA3">
      <w:pPr>
        <w:snapToGrid w:val="0"/>
        <w:spacing w:line="240" w:lineRule="auto"/>
        <w:rPr>
          <w:rFonts w:eastAsia="Calibri" w:cs="Calibri"/>
          <w:szCs w:val="24"/>
        </w:rPr>
      </w:pPr>
    </w:p>
    <w:p w14:paraId="736D0CC7" w14:textId="77777777" w:rsidR="000201D6" w:rsidRDefault="00C927EE" w:rsidP="00B06EA3">
      <w:pPr>
        <w:snapToGrid w:val="0"/>
        <w:spacing w:line="240" w:lineRule="auto"/>
        <w:rPr>
          <w:rFonts w:eastAsia="Calibri" w:cs="Calibri"/>
          <w:szCs w:val="24"/>
        </w:rPr>
      </w:pPr>
      <w:hyperlink r:id="rId136" w:tooltip="consulter le site de l'anefore" w:history="1">
        <w:r w:rsidR="000201D6" w:rsidRPr="00A2180D">
          <w:rPr>
            <w:rStyle w:val="Lienhypertexte"/>
            <w:rFonts w:eastAsia="Calibri" w:cs="Calibri"/>
            <w:b/>
            <w:szCs w:val="24"/>
          </w:rPr>
          <w:t>Inklusiv Jugend</w:t>
        </w:r>
      </w:hyperlink>
      <w:r w:rsidR="000201D6">
        <w:rPr>
          <w:rFonts w:eastAsia="Calibri" w:cs="Calibri"/>
          <w:b/>
          <w:szCs w:val="24"/>
        </w:rPr>
        <w:t xml:space="preserve"> </w:t>
      </w:r>
    </w:p>
    <w:p w14:paraId="39901E03" w14:textId="77777777" w:rsidR="000201D6" w:rsidRDefault="000201D6" w:rsidP="00B06EA3">
      <w:pPr>
        <w:snapToGrid w:val="0"/>
        <w:spacing w:line="240" w:lineRule="auto"/>
        <w:rPr>
          <w:rFonts w:eastAsia="Calibri" w:cs="Calibri"/>
          <w:szCs w:val="24"/>
        </w:rPr>
      </w:pPr>
    </w:p>
    <w:p w14:paraId="68DC2C55" w14:textId="77777777" w:rsidR="000201D6" w:rsidRDefault="000201D6" w:rsidP="00B06EA3">
      <w:pPr>
        <w:snapToGrid w:val="0"/>
        <w:spacing w:line="240" w:lineRule="auto"/>
        <w:rPr>
          <w:rFonts w:eastAsia="Calibri" w:cs="Calibri"/>
          <w:szCs w:val="24"/>
        </w:rPr>
      </w:pPr>
    </w:p>
    <w:p w14:paraId="619DB183"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Cet événement, organisé par Info-handicap Luxembourg asbl, se déroule autour de la Journée internationale des PSDH. </w:t>
      </w:r>
    </w:p>
    <w:p w14:paraId="79AFD95C" w14:textId="77777777" w:rsidR="000201D6" w:rsidRDefault="000201D6" w:rsidP="00B06EA3">
      <w:pPr>
        <w:snapToGrid w:val="0"/>
        <w:spacing w:line="240" w:lineRule="auto"/>
        <w:rPr>
          <w:rFonts w:eastAsia="Calibri" w:cs="Calibri"/>
          <w:szCs w:val="24"/>
        </w:rPr>
      </w:pPr>
    </w:p>
    <w:p w14:paraId="6A329867" w14:textId="77777777" w:rsidR="000201D6" w:rsidRDefault="000201D6" w:rsidP="00B06EA3">
      <w:pPr>
        <w:snapToGrid w:val="0"/>
        <w:spacing w:line="240" w:lineRule="auto"/>
        <w:rPr>
          <w:rFonts w:eastAsia="Calibri" w:cs="Calibri"/>
          <w:szCs w:val="24"/>
        </w:rPr>
      </w:pPr>
    </w:p>
    <w:p w14:paraId="320D9C88"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lastRenderedPageBreak/>
        <w:t>Il propose des spectacles de danse, des concerts, et des activités sportives inclusives, offrant ainsi une plateforme pour l’inclusion et la sensibilisation.</w:t>
      </w:r>
    </w:p>
    <w:p w14:paraId="4F3AE393" w14:textId="77777777" w:rsidR="000201D6" w:rsidRDefault="000201D6" w:rsidP="00B06EA3">
      <w:pPr>
        <w:snapToGrid w:val="0"/>
        <w:spacing w:line="240" w:lineRule="auto"/>
        <w:rPr>
          <w:rFonts w:eastAsia="Calibri" w:cs="Calibri"/>
          <w:szCs w:val="24"/>
        </w:rPr>
      </w:pPr>
    </w:p>
    <w:p w14:paraId="213953E6" w14:textId="77777777" w:rsidR="000201D6" w:rsidRPr="00F70926" w:rsidRDefault="000201D6" w:rsidP="00B06EA3">
      <w:pPr>
        <w:snapToGrid w:val="0"/>
        <w:spacing w:line="240" w:lineRule="auto"/>
        <w:rPr>
          <w:rFonts w:eastAsia="Calibri" w:cs="Calibri"/>
          <w:szCs w:val="24"/>
        </w:rPr>
      </w:pPr>
    </w:p>
    <w:p w14:paraId="2F545BB3" w14:textId="77777777" w:rsidR="000201D6" w:rsidRDefault="000201D6" w:rsidP="00B06EA3">
      <w:pPr>
        <w:snapToGrid w:val="0"/>
        <w:spacing w:line="240" w:lineRule="auto"/>
        <w:rPr>
          <w:rFonts w:eastAsia="Calibri" w:cs="Calibri"/>
          <w:b/>
          <w:szCs w:val="24"/>
        </w:rPr>
      </w:pPr>
      <w:r w:rsidRPr="00F70926">
        <w:rPr>
          <w:rFonts w:eastAsia="Calibri" w:cs="Calibri"/>
          <w:b/>
          <w:szCs w:val="24"/>
        </w:rPr>
        <w:t xml:space="preserve">Projets de culture inclusive </w:t>
      </w:r>
    </w:p>
    <w:p w14:paraId="524E9DE5" w14:textId="77777777" w:rsidR="000201D6" w:rsidRDefault="000201D6" w:rsidP="00B06EA3">
      <w:pPr>
        <w:snapToGrid w:val="0"/>
        <w:spacing w:line="240" w:lineRule="auto"/>
        <w:rPr>
          <w:rFonts w:eastAsia="Calibri" w:cs="Calibri"/>
          <w:b/>
          <w:szCs w:val="24"/>
        </w:rPr>
      </w:pPr>
    </w:p>
    <w:p w14:paraId="2D0C390D" w14:textId="77777777" w:rsidR="000201D6" w:rsidRDefault="000201D6" w:rsidP="00B06EA3">
      <w:pPr>
        <w:snapToGrid w:val="0"/>
        <w:spacing w:line="240" w:lineRule="auto"/>
        <w:rPr>
          <w:rFonts w:eastAsia="Calibri" w:cs="Calibri"/>
          <w:b/>
          <w:szCs w:val="24"/>
        </w:rPr>
      </w:pPr>
    </w:p>
    <w:p w14:paraId="48F57FEA"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Le ministère de la Culture du Luxembourg a lancé plusieurs projets pour rendre la culture accessible à tous, y compris une promenade accessible à travers la Ville-Haute et des formations pour les acteurs culturels. </w:t>
      </w:r>
    </w:p>
    <w:p w14:paraId="0D3905D5" w14:textId="77777777" w:rsidR="000201D6" w:rsidRDefault="000201D6" w:rsidP="00B06EA3">
      <w:pPr>
        <w:snapToGrid w:val="0"/>
        <w:spacing w:line="240" w:lineRule="auto"/>
        <w:rPr>
          <w:rFonts w:eastAsia="Calibri" w:cs="Calibri"/>
          <w:szCs w:val="24"/>
        </w:rPr>
      </w:pPr>
    </w:p>
    <w:p w14:paraId="5FA17D57" w14:textId="77777777" w:rsidR="000201D6" w:rsidRDefault="000201D6" w:rsidP="00B06EA3">
      <w:pPr>
        <w:snapToGrid w:val="0"/>
        <w:spacing w:line="240" w:lineRule="auto"/>
        <w:rPr>
          <w:rFonts w:eastAsia="Calibri" w:cs="Calibri"/>
          <w:szCs w:val="24"/>
        </w:rPr>
      </w:pPr>
    </w:p>
    <w:p w14:paraId="51525EF3"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Ces initiatives visent à lever les barrières à l’accès à la culture pour les PSDH.</w:t>
      </w:r>
    </w:p>
    <w:p w14:paraId="60118324" w14:textId="77777777" w:rsidR="000201D6" w:rsidRDefault="000201D6" w:rsidP="00B06EA3">
      <w:pPr>
        <w:snapToGrid w:val="0"/>
        <w:spacing w:line="240" w:lineRule="auto"/>
        <w:rPr>
          <w:rFonts w:eastAsia="Calibri" w:cs="Calibri"/>
          <w:szCs w:val="24"/>
        </w:rPr>
      </w:pPr>
    </w:p>
    <w:p w14:paraId="1AE0E761" w14:textId="77777777" w:rsidR="000201D6" w:rsidRPr="00F70926" w:rsidRDefault="000201D6" w:rsidP="00B06EA3">
      <w:pPr>
        <w:snapToGrid w:val="0"/>
        <w:spacing w:line="240" w:lineRule="auto"/>
        <w:rPr>
          <w:rFonts w:eastAsia="Calibri" w:cs="Calibri"/>
          <w:szCs w:val="24"/>
        </w:rPr>
      </w:pPr>
    </w:p>
    <w:bookmarkStart w:id="96" w:name="_myqzliqhstoq" w:colFirst="0" w:colLast="0"/>
    <w:bookmarkEnd w:id="96"/>
    <w:p w14:paraId="41192BE9" w14:textId="77777777" w:rsidR="000201D6" w:rsidRDefault="000201D6" w:rsidP="00B06EA3">
      <w:pPr>
        <w:snapToGrid w:val="0"/>
        <w:spacing w:line="240" w:lineRule="auto"/>
        <w:rPr>
          <w:rFonts w:eastAsia="Calibri" w:cs="Calibri"/>
          <w:b/>
          <w:szCs w:val="24"/>
        </w:rPr>
      </w:pPr>
      <w:r>
        <w:rPr>
          <w:rFonts w:eastAsia="Calibri" w:cs="Calibri"/>
          <w:b/>
          <w:szCs w:val="24"/>
        </w:rPr>
        <w:fldChar w:fldCharType="begin"/>
      </w:r>
      <w:r>
        <w:rPr>
          <w:rFonts w:eastAsia="Calibri" w:cs="Calibri"/>
          <w:b/>
          <w:szCs w:val="24"/>
        </w:rPr>
        <w:instrText>HYPERLINK "https://www.visitluxembourg.com/fr/evenement/nuit-des-lampions" \o "consulter visitluxembourg.com"</w:instrText>
      </w:r>
      <w:r>
        <w:rPr>
          <w:rFonts w:eastAsia="Calibri" w:cs="Calibri"/>
          <w:b/>
          <w:szCs w:val="24"/>
        </w:rPr>
        <w:fldChar w:fldCharType="separate"/>
      </w:r>
      <w:r w:rsidRPr="00A2180D">
        <w:rPr>
          <w:rStyle w:val="Lienhypertexte"/>
          <w:rFonts w:eastAsia="Calibri" w:cs="Calibri"/>
          <w:b/>
          <w:szCs w:val="24"/>
        </w:rPr>
        <w:t>La Nuit des Lampions (Wiltz)</w:t>
      </w:r>
      <w:r>
        <w:rPr>
          <w:rFonts w:eastAsia="Calibri" w:cs="Calibri"/>
          <w:b/>
          <w:szCs w:val="24"/>
        </w:rPr>
        <w:fldChar w:fldCharType="end"/>
      </w:r>
      <w:r w:rsidRPr="00F70926">
        <w:rPr>
          <w:rFonts w:eastAsia="Calibri" w:cs="Calibri"/>
          <w:b/>
          <w:szCs w:val="24"/>
        </w:rPr>
        <w:t xml:space="preserve"> </w:t>
      </w:r>
    </w:p>
    <w:p w14:paraId="7DB661E8" w14:textId="77777777" w:rsidR="000201D6" w:rsidRDefault="000201D6" w:rsidP="00B06EA3">
      <w:pPr>
        <w:snapToGrid w:val="0"/>
        <w:spacing w:line="240" w:lineRule="auto"/>
        <w:rPr>
          <w:rFonts w:eastAsia="Calibri" w:cs="Calibri"/>
          <w:b/>
          <w:szCs w:val="24"/>
        </w:rPr>
      </w:pPr>
    </w:p>
    <w:p w14:paraId="58D7006F" w14:textId="77777777" w:rsidR="000201D6" w:rsidRDefault="000201D6" w:rsidP="00B06EA3">
      <w:pPr>
        <w:snapToGrid w:val="0"/>
        <w:spacing w:line="240" w:lineRule="auto"/>
        <w:rPr>
          <w:rFonts w:eastAsia="Calibri" w:cs="Calibri"/>
          <w:b/>
          <w:szCs w:val="24"/>
        </w:rPr>
      </w:pPr>
    </w:p>
    <w:p w14:paraId="4B38859B" w14:textId="77777777" w:rsidR="000201D6" w:rsidRDefault="000201D6" w:rsidP="00B06EA3">
      <w:pPr>
        <w:snapToGrid w:val="0"/>
        <w:spacing w:line="240" w:lineRule="auto"/>
        <w:rPr>
          <w:rFonts w:eastAsia="Calibri" w:cs="Calibri"/>
          <w:szCs w:val="24"/>
        </w:rPr>
      </w:pPr>
      <w:r>
        <w:rPr>
          <w:rFonts w:eastAsia="Calibri" w:cs="Calibri"/>
          <w:b/>
          <w:szCs w:val="24"/>
        </w:rPr>
        <w:t xml:space="preserve">La nuit des Lampions </w:t>
      </w:r>
      <w:r w:rsidRPr="00F70926">
        <w:rPr>
          <w:rFonts w:eastAsia="Calibri" w:cs="Calibri"/>
          <w:szCs w:val="24"/>
        </w:rPr>
        <w:t xml:space="preserve">est un festival annuel à Wiltz, où le jardin et les rues environnantes sont illuminés par des installations artistiques lumineuses. </w:t>
      </w:r>
    </w:p>
    <w:p w14:paraId="526A58A2" w14:textId="77777777" w:rsidR="000201D6" w:rsidRDefault="000201D6" w:rsidP="00B06EA3">
      <w:pPr>
        <w:snapToGrid w:val="0"/>
        <w:spacing w:line="240" w:lineRule="auto"/>
        <w:rPr>
          <w:rFonts w:eastAsia="Calibri" w:cs="Calibri"/>
          <w:szCs w:val="24"/>
        </w:rPr>
      </w:pPr>
    </w:p>
    <w:p w14:paraId="54D72A13" w14:textId="77777777" w:rsidR="000201D6" w:rsidRDefault="000201D6" w:rsidP="00B06EA3">
      <w:pPr>
        <w:snapToGrid w:val="0"/>
        <w:spacing w:line="240" w:lineRule="auto"/>
        <w:rPr>
          <w:rFonts w:eastAsia="Calibri" w:cs="Calibri"/>
          <w:szCs w:val="24"/>
        </w:rPr>
      </w:pPr>
    </w:p>
    <w:p w14:paraId="5D75F1F8"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Cet événement est conçu pour être inclusif, et les organisateurs font des efforts pour rendre le festival accessible à tous, y compris aux PSDH. </w:t>
      </w:r>
    </w:p>
    <w:p w14:paraId="10D0937C" w14:textId="77777777" w:rsidR="000201D6" w:rsidRDefault="000201D6" w:rsidP="00B06EA3">
      <w:pPr>
        <w:snapToGrid w:val="0"/>
        <w:spacing w:line="240" w:lineRule="auto"/>
        <w:rPr>
          <w:rFonts w:eastAsia="Calibri" w:cs="Calibri"/>
          <w:szCs w:val="24"/>
        </w:rPr>
      </w:pPr>
    </w:p>
    <w:p w14:paraId="2CB6AE1A" w14:textId="77777777" w:rsidR="000201D6" w:rsidRDefault="000201D6" w:rsidP="00B06EA3">
      <w:pPr>
        <w:snapToGrid w:val="0"/>
        <w:spacing w:line="240" w:lineRule="auto"/>
        <w:rPr>
          <w:rFonts w:eastAsia="Calibri" w:cs="Calibri"/>
          <w:szCs w:val="24"/>
        </w:rPr>
      </w:pPr>
    </w:p>
    <w:p w14:paraId="7741DBCE"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Les installations lumineuses, les concerts, et les spectacles sont disposés de manière à faciliter l’accès et la participation de tous.</w:t>
      </w:r>
    </w:p>
    <w:p w14:paraId="349A6F2A" w14:textId="77777777" w:rsidR="000201D6" w:rsidRDefault="000201D6" w:rsidP="00B06EA3">
      <w:pPr>
        <w:snapToGrid w:val="0"/>
        <w:spacing w:line="240" w:lineRule="auto"/>
        <w:rPr>
          <w:rFonts w:eastAsia="Calibri" w:cs="Calibri"/>
          <w:szCs w:val="24"/>
        </w:rPr>
      </w:pPr>
    </w:p>
    <w:p w14:paraId="23A76584" w14:textId="3E4F5F83" w:rsidR="00E76ADF" w:rsidRDefault="00E76ADF">
      <w:pPr>
        <w:rPr>
          <w:rFonts w:eastAsia="Calibri" w:cs="Calibri"/>
          <w:szCs w:val="24"/>
        </w:rPr>
      </w:pPr>
      <w:r>
        <w:rPr>
          <w:rFonts w:eastAsia="Calibri" w:cs="Calibri"/>
          <w:szCs w:val="24"/>
        </w:rPr>
        <w:br w:type="page"/>
      </w:r>
    </w:p>
    <w:p w14:paraId="060FEC00" w14:textId="77777777" w:rsidR="000201D6" w:rsidRPr="00F70926" w:rsidRDefault="000201D6" w:rsidP="00B06EA3">
      <w:pPr>
        <w:snapToGrid w:val="0"/>
        <w:spacing w:line="240" w:lineRule="auto"/>
        <w:rPr>
          <w:rFonts w:eastAsia="Calibri" w:cs="Calibri"/>
          <w:szCs w:val="24"/>
        </w:rPr>
      </w:pPr>
    </w:p>
    <w:bookmarkStart w:id="97" w:name="_gqybsogxnhyc" w:colFirst="0" w:colLast="0"/>
    <w:bookmarkEnd w:id="97"/>
    <w:p w14:paraId="67EE48D3" w14:textId="77777777" w:rsidR="000201D6" w:rsidRDefault="000201D6" w:rsidP="00B06EA3">
      <w:pPr>
        <w:snapToGrid w:val="0"/>
        <w:spacing w:line="240" w:lineRule="auto"/>
        <w:rPr>
          <w:rFonts w:eastAsia="Calibri" w:cs="Calibri"/>
          <w:b/>
          <w:szCs w:val="24"/>
          <w:vertAlign w:val="superscript"/>
        </w:rPr>
      </w:pPr>
      <w:r>
        <w:rPr>
          <w:rFonts w:eastAsia="Calibri" w:cs="Calibri"/>
          <w:b/>
          <w:szCs w:val="24"/>
        </w:rPr>
        <w:fldChar w:fldCharType="begin"/>
      </w:r>
      <w:r>
        <w:rPr>
          <w:rFonts w:eastAsia="Calibri" w:cs="Calibri"/>
          <w:b/>
          <w:szCs w:val="24"/>
        </w:rPr>
        <w:instrText>HYPERLINK "https://www.visitluxembourg.com/" \o "consulter le site visitluxembourg.com"</w:instrText>
      </w:r>
      <w:r>
        <w:rPr>
          <w:rFonts w:eastAsia="Calibri" w:cs="Calibri"/>
          <w:b/>
          <w:szCs w:val="24"/>
        </w:rPr>
        <w:fldChar w:fldCharType="separate"/>
      </w:r>
      <w:r w:rsidRPr="00A87C82">
        <w:rPr>
          <w:rStyle w:val="Lienhypertexte"/>
          <w:rFonts w:eastAsia="Calibri" w:cs="Calibri"/>
          <w:b/>
          <w:szCs w:val="24"/>
        </w:rPr>
        <w:t>Nuit des Musées (Luxembourg-Ville)</w:t>
      </w:r>
      <w:r>
        <w:rPr>
          <w:rFonts w:eastAsia="Calibri" w:cs="Calibri"/>
          <w:b/>
          <w:szCs w:val="24"/>
        </w:rPr>
        <w:fldChar w:fldCharType="end"/>
      </w:r>
      <w:r>
        <w:rPr>
          <w:rFonts w:eastAsia="Calibri" w:cs="Calibri"/>
          <w:b/>
          <w:szCs w:val="24"/>
        </w:rPr>
        <w:t xml:space="preserve"> </w:t>
      </w:r>
    </w:p>
    <w:p w14:paraId="3B6CB89E" w14:textId="77777777" w:rsidR="000201D6" w:rsidRDefault="000201D6" w:rsidP="00B06EA3">
      <w:pPr>
        <w:snapToGrid w:val="0"/>
        <w:spacing w:line="240" w:lineRule="auto"/>
        <w:rPr>
          <w:rFonts w:eastAsia="Calibri" w:cs="Calibri"/>
          <w:b/>
          <w:szCs w:val="24"/>
          <w:vertAlign w:val="superscript"/>
        </w:rPr>
      </w:pPr>
    </w:p>
    <w:p w14:paraId="54F369CD" w14:textId="77777777" w:rsidR="000201D6" w:rsidRDefault="000201D6" w:rsidP="00B06EA3">
      <w:pPr>
        <w:snapToGrid w:val="0"/>
        <w:spacing w:line="240" w:lineRule="auto"/>
        <w:rPr>
          <w:rFonts w:eastAsia="Calibri" w:cs="Calibri"/>
          <w:b/>
          <w:szCs w:val="24"/>
          <w:vertAlign w:val="superscript"/>
        </w:rPr>
      </w:pPr>
    </w:p>
    <w:p w14:paraId="192EC69A" w14:textId="77777777" w:rsidR="000201D6" w:rsidRDefault="000201D6" w:rsidP="00B06EA3">
      <w:pPr>
        <w:snapToGrid w:val="0"/>
        <w:spacing w:line="240" w:lineRule="auto"/>
        <w:rPr>
          <w:rFonts w:eastAsia="Calibri" w:cs="Calibri"/>
          <w:szCs w:val="24"/>
        </w:rPr>
      </w:pPr>
      <w:r>
        <w:rPr>
          <w:rFonts w:eastAsia="Calibri" w:cs="Calibri"/>
          <w:szCs w:val="24"/>
        </w:rPr>
        <w:t>C’</w:t>
      </w:r>
      <w:r w:rsidRPr="00F70926">
        <w:rPr>
          <w:rFonts w:eastAsia="Calibri" w:cs="Calibri"/>
          <w:szCs w:val="24"/>
        </w:rPr>
        <w:t xml:space="preserve">est un événement annuel à Luxembourg-Ville où plusieurs musées ouvrent leurs portes en soirée, proposant des programmes riches et diversifiés incluant des performances artistiques, de la musique, et des visites guidées. </w:t>
      </w:r>
    </w:p>
    <w:p w14:paraId="3285AF5A" w14:textId="77777777" w:rsidR="000201D6" w:rsidRDefault="000201D6" w:rsidP="00B06EA3">
      <w:pPr>
        <w:snapToGrid w:val="0"/>
        <w:spacing w:line="240" w:lineRule="auto"/>
        <w:rPr>
          <w:rFonts w:eastAsia="Calibri" w:cs="Calibri"/>
          <w:szCs w:val="24"/>
        </w:rPr>
      </w:pPr>
    </w:p>
    <w:p w14:paraId="4DA4EC62" w14:textId="77777777" w:rsidR="000201D6" w:rsidRDefault="000201D6" w:rsidP="00B06EA3">
      <w:pPr>
        <w:snapToGrid w:val="0"/>
        <w:spacing w:line="240" w:lineRule="auto"/>
        <w:rPr>
          <w:rFonts w:eastAsia="Calibri" w:cs="Calibri"/>
          <w:szCs w:val="24"/>
        </w:rPr>
      </w:pPr>
    </w:p>
    <w:p w14:paraId="4B0D3987"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L’événement est accessible aux PSDH avec des initiatives telles que l’audiodescription et des dispositifs d’assistance pour garantir une expérience inclusive.</w:t>
      </w:r>
    </w:p>
    <w:p w14:paraId="5564C649" w14:textId="77777777" w:rsidR="000201D6" w:rsidRDefault="000201D6" w:rsidP="00B06EA3">
      <w:pPr>
        <w:snapToGrid w:val="0"/>
        <w:spacing w:line="240" w:lineRule="auto"/>
        <w:rPr>
          <w:rFonts w:eastAsia="Calibri" w:cs="Calibri"/>
          <w:szCs w:val="24"/>
        </w:rPr>
      </w:pPr>
      <w:bookmarkStart w:id="98" w:name="_8jm1o9fkmyn3" w:colFirst="0" w:colLast="0"/>
      <w:bookmarkEnd w:id="98"/>
    </w:p>
    <w:p w14:paraId="1617BAFC" w14:textId="77777777" w:rsidR="000201D6" w:rsidRPr="00F70926" w:rsidRDefault="000201D6" w:rsidP="00B06EA3">
      <w:pPr>
        <w:snapToGrid w:val="0"/>
        <w:spacing w:line="240" w:lineRule="auto"/>
        <w:rPr>
          <w:rFonts w:eastAsia="Calibri" w:cs="Calibri"/>
          <w:szCs w:val="24"/>
        </w:rPr>
      </w:pPr>
    </w:p>
    <w:bookmarkStart w:id="99" w:name="_tqlrhy5zjmiw" w:colFirst="0" w:colLast="0"/>
    <w:bookmarkEnd w:id="99"/>
    <w:p w14:paraId="276D0E92" w14:textId="77777777" w:rsidR="000201D6" w:rsidRDefault="000201D6" w:rsidP="00B06EA3">
      <w:pPr>
        <w:snapToGrid w:val="0"/>
        <w:spacing w:line="240" w:lineRule="auto"/>
        <w:rPr>
          <w:rFonts w:eastAsia="Calibri" w:cs="Calibri"/>
          <w:szCs w:val="24"/>
        </w:rPr>
      </w:pPr>
      <w:r>
        <w:rPr>
          <w:rFonts w:eastAsia="Calibri" w:cs="Calibri"/>
          <w:b/>
          <w:szCs w:val="24"/>
        </w:rPr>
        <w:fldChar w:fldCharType="begin"/>
      </w:r>
      <w:r>
        <w:rPr>
          <w:rFonts w:eastAsia="Calibri" w:cs="Calibri"/>
          <w:b/>
          <w:szCs w:val="24"/>
        </w:rPr>
        <w:instrText>HYPERLINK "https://www.handicap-international.lu/fr/education-au-developpement-et-sensibilisation/expositions-ludiques" \o "consulter le site de handicap International Luxembourg"</w:instrText>
      </w:r>
      <w:r>
        <w:rPr>
          <w:rFonts w:eastAsia="Calibri" w:cs="Calibri"/>
          <w:b/>
          <w:szCs w:val="24"/>
        </w:rPr>
        <w:fldChar w:fldCharType="separate"/>
      </w:r>
      <w:r w:rsidRPr="00A87C82">
        <w:rPr>
          <w:rStyle w:val="Lienhypertexte"/>
          <w:rFonts w:eastAsia="Calibri" w:cs="Calibri"/>
          <w:b/>
          <w:szCs w:val="24"/>
        </w:rPr>
        <w:t>Handicap International Luxembourg</w:t>
      </w:r>
      <w:r>
        <w:rPr>
          <w:rFonts w:eastAsia="Calibri" w:cs="Calibri"/>
          <w:b/>
          <w:szCs w:val="24"/>
        </w:rPr>
        <w:fldChar w:fldCharType="end"/>
      </w:r>
      <w:r>
        <w:rPr>
          <w:rFonts w:eastAsia="Calibri" w:cs="Calibri"/>
          <w:b/>
          <w:szCs w:val="24"/>
        </w:rPr>
        <w:t xml:space="preserve"> </w:t>
      </w:r>
    </w:p>
    <w:p w14:paraId="1DD4B349" w14:textId="77777777" w:rsidR="000201D6" w:rsidRDefault="000201D6" w:rsidP="00B06EA3">
      <w:pPr>
        <w:snapToGrid w:val="0"/>
        <w:spacing w:line="240" w:lineRule="auto"/>
        <w:rPr>
          <w:rFonts w:eastAsia="Calibri" w:cs="Calibri"/>
          <w:szCs w:val="24"/>
        </w:rPr>
      </w:pPr>
    </w:p>
    <w:p w14:paraId="03EEAC7F" w14:textId="77777777" w:rsidR="000201D6" w:rsidRDefault="000201D6" w:rsidP="00B06EA3">
      <w:pPr>
        <w:snapToGrid w:val="0"/>
        <w:spacing w:line="240" w:lineRule="auto"/>
        <w:rPr>
          <w:rFonts w:eastAsia="Calibri" w:cs="Calibri"/>
          <w:szCs w:val="24"/>
        </w:rPr>
      </w:pPr>
    </w:p>
    <w:p w14:paraId="765C47B8" w14:textId="77777777" w:rsidR="000201D6" w:rsidRDefault="000201D6" w:rsidP="00B06EA3">
      <w:pPr>
        <w:snapToGrid w:val="0"/>
        <w:spacing w:line="240" w:lineRule="auto"/>
        <w:rPr>
          <w:rFonts w:eastAsia="Calibri" w:cs="Calibri"/>
          <w:szCs w:val="24"/>
        </w:rPr>
      </w:pPr>
      <w:r>
        <w:rPr>
          <w:rFonts w:eastAsia="Calibri" w:cs="Calibri"/>
          <w:szCs w:val="24"/>
        </w:rPr>
        <w:t xml:space="preserve">Handicap International Luxembourg </w:t>
      </w:r>
      <w:r w:rsidRPr="00F70926">
        <w:rPr>
          <w:rFonts w:eastAsia="Calibri" w:cs="Calibri"/>
          <w:szCs w:val="24"/>
        </w:rPr>
        <w:t xml:space="preserve">organise des expositions et ateliers sur des thématiques liées au handicap et à l'inclusion, comme "Vies Majuscules", une exposition interactive visant à sensibiliser sur les réussites et défis des personnes en situation de handicap. </w:t>
      </w:r>
    </w:p>
    <w:p w14:paraId="4D3857E7" w14:textId="77777777" w:rsidR="000201D6" w:rsidRDefault="000201D6" w:rsidP="00B06EA3">
      <w:pPr>
        <w:snapToGrid w:val="0"/>
        <w:spacing w:line="240" w:lineRule="auto"/>
        <w:rPr>
          <w:rFonts w:eastAsia="Calibri" w:cs="Calibri"/>
          <w:szCs w:val="24"/>
        </w:rPr>
      </w:pPr>
    </w:p>
    <w:p w14:paraId="05910EB7" w14:textId="77777777" w:rsidR="000201D6" w:rsidRDefault="000201D6" w:rsidP="00B06EA3">
      <w:pPr>
        <w:snapToGrid w:val="0"/>
        <w:spacing w:line="240" w:lineRule="auto"/>
        <w:rPr>
          <w:rFonts w:eastAsia="Calibri" w:cs="Calibri"/>
          <w:szCs w:val="24"/>
        </w:rPr>
      </w:pPr>
    </w:p>
    <w:p w14:paraId="28EE3522"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Ils proposent aussi des ateliers participatifs où les jeunes et les adultes peuvent réfléchir et échanger sur les perceptions du handicap dans différentes sphères de la vie</w:t>
      </w:r>
      <w:r w:rsidRPr="00F70926">
        <w:rPr>
          <w:rFonts w:eastAsia="Calibri"/>
          <w:szCs w:val="24"/>
        </w:rPr>
        <w:t>​</w:t>
      </w:r>
      <w:r w:rsidRPr="00F70926">
        <w:rPr>
          <w:rFonts w:eastAsia="Calibri" w:cs="Calibri"/>
          <w:szCs w:val="24"/>
        </w:rPr>
        <w:t>.</w:t>
      </w:r>
    </w:p>
    <w:p w14:paraId="55792B19" w14:textId="77777777" w:rsidR="000201D6" w:rsidRDefault="000201D6" w:rsidP="00B06EA3">
      <w:pPr>
        <w:snapToGrid w:val="0"/>
        <w:spacing w:line="240" w:lineRule="auto"/>
        <w:rPr>
          <w:rFonts w:eastAsia="Calibri" w:cs="Calibri"/>
          <w:szCs w:val="24"/>
        </w:rPr>
      </w:pPr>
      <w:bookmarkStart w:id="100" w:name="_j1brr2yl0equ" w:colFirst="0" w:colLast="0"/>
      <w:bookmarkEnd w:id="100"/>
    </w:p>
    <w:p w14:paraId="24773E71" w14:textId="77777777" w:rsidR="000201D6" w:rsidRPr="00F70926" w:rsidRDefault="000201D6" w:rsidP="00B06EA3">
      <w:pPr>
        <w:snapToGrid w:val="0"/>
        <w:spacing w:line="240" w:lineRule="auto"/>
        <w:rPr>
          <w:rFonts w:eastAsia="Calibri" w:cs="Calibri"/>
          <w:szCs w:val="24"/>
        </w:rPr>
      </w:pPr>
    </w:p>
    <w:bookmarkStart w:id="101" w:name="_wo8wsjokl3ao" w:colFirst="0" w:colLast="0"/>
    <w:bookmarkEnd w:id="101"/>
    <w:p w14:paraId="0DA33F29" w14:textId="77777777" w:rsidR="000201D6" w:rsidRDefault="000201D6" w:rsidP="00B06EA3">
      <w:pPr>
        <w:snapToGrid w:val="0"/>
        <w:spacing w:line="240" w:lineRule="auto"/>
        <w:rPr>
          <w:rFonts w:eastAsia="Calibri" w:cs="Calibri"/>
          <w:b/>
          <w:szCs w:val="24"/>
        </w:rPr>
      </w:pPr>
      <w:r>
        <w:rPr>
          <w:rFonts w:eastAsia="Calibri" w:cs="Calibri"/>
          <w:b/>
          <w:szCs w:val="24"/>
        </w:rPr>
        <w:fldChar w:fldCharType="begin"/>
      </w:r>
      <w:r>
        <w:rPr>
          <w:rFonts w:eastAsia="Calibri" w:cs="Calibri"/>
          <w:b/>
          <w:szCs w:val="24"/>
        </w:rPr>
        <w:instrText>HYPERLINK "https://www.apemh.lu/services/centre-de-formation-et-centres-de-competence/inclusion/incluso/" \o "consulter le site de l'APEMH"</w:instrText>
      </w:r>
      <w:r>
        <w:rPr>
          <w:rFonts w:eastAsia="Calibri" w:cs="Calibri"/>
          <w:b/>
          <w:szCs w:val="24"/>
        </w:rPr>
        <w:fldChar w:fldCharType="separate"/>
      </w:r>
      <w:r w:rsidRPr="00A87C82">
        <w:rPr>
          <w:rStyle w:val="Lienhypertexte"/>
          <w:rFonts w:eastAsia="Calibri" w:cs="Calibri"/>
          <w:b/>
          <w:szCs w:val="24"/>
        </w:rPr>
        <w:t>Incluso – APEMH</w:t>
      </w:r>
      <w:r>
        <w:rPr>
          <w:rFonts w:eastAsia="Calibri" w:cs="Calibri"/>
          <w:b/>
          <w:szCs w:val="24"/>
        </w:rPr>
        <w:fldChar w:fldCharType="end"/>
      </w:r>
      <w:r>
        <w:rPr>
          <w:rFonts w:eastAsia="Calibri" w:cs="Calibri"/>
          <w:b/>
          <w:szCs w:val="24"/>
        </w:rPr>
        <w:t xml:space="preserve"> </w:t>
      </w:r>
    </w:p>
    <w:p w14:paraId="4ABAADA8" w14:textId="77777777" w:rsidR="000201D6" w:rsidRDefault="000201D6" w:rsidP="00B06EA3">
      <w:pPr>
        <w:snapToGrid w:val="0"/>
        <w:spacing w:line="240" w:lineRule="auto"/>
        <w:rPr>
          <w:rFonts w:eastAsia="Calibri" w:cs="Calibri"/>
          <w:b/>
          <w:szCs w:val="24"/>
        </w:rPr>
      </w:pPr>
    </w:p>
    <w:p w14:paraId="76A4F4D9" w14:textId="77777777" w:rsidR="000201D6" w:rsidRDefault="000201D6" w:rsidP="00B06EA3">
      <w:pPr>
        <w:snapToGrid w:val="0"/>
        <w:spacing w:line="240" w:lineRule="auto"/>
        <w:rPr>
          <w:rFonts w:eastAsia="Calibri" w:cs="Calibri"/>
          <w:b/>
          <w:szCs w:val="24"/>
        </w:rPr>
      </w:pPr>
    </w:p>
    <w:p w14:paraId="31521B79"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Le centre </w:t>
      </w:r>
      <w:r w:rsidRPr="00F70926">
        <w:rPr>
          <w:rFonts w:eastAsia="Calibri" w:cs="Calibri"/>
          <w:b/>
          <w:szCs w:val="24"/>
        </w:rPr>
        <w:t>Incluso</w:t>
      </w:r>
      <w:r w:rsidRPr="00F70926">
        <w:rPr>
          <w:rFonts w:eastAsia="Calibri" w:cs="Calibri"/>
          <w:szCs w:val="24"/>
        </w:rPr>
        <w:t xml:space="preserve"> offre des services d'accompagnement et de sensibilisation à l'inclusion, notamment pour les professionnels et les familles. </w:t>
      </w:r>
    </w:p>
    <w:p w14:paraId="35F4C780" w14:textId="77777777" w:rsidR="000201D6" w:rsidRDefault="000201D6" w:rsidP="00B06EA3">
      <w:pPr>
        <w:snapToGrid w:val="0"/>
        <w:spacing w:line="240" w:lineRule="auto"/>
        <w:rPr>
          <w:rFonts w:eastAsia="Calibri" w:cs="Calibri"/>
          <w:szCs w:val="24"/>
        </w:rPr>
      </w:pPr>
    </w:p>
    <w:p w14:paraId="0A964B7A" w14:textId="77777777" w:rsidR="000201D6" w:rsidRDefault="000201D6" w:rsidP="00B06EA3">
      <w:pPr>
        <w:snapToGrid w:val="0"/>
        <w:spacing w:line="240" w:lineRule="auto"/>
        <w:rPr>
          <w:rFonts w:eastAsia="Calibri" w:cs="Calibri"/>
          <w:szCs w:val="24"/>
        </w:rPr>
      </w:pPr>
    </w:p>
    <w:p w14:paraId="42DA2FDB" w14:textId="77777777" w:rsidR="000201D6" w:rsidRDefault="000201D6" w:rsidP="00B06EA3">
      <w:pPr>
        <w:snapToGrid w:val="0"/>
        <w:spacing w:line="240" w:lineRule="auto"/>
        <w:rPr>
          <w:rFonts w:eastAsia="Calibri"/>
          <w:szCs w:val="24"/>
        </w:rPr>
      </w:pPr>
      <w:r w:rsidRPr="00F70926">
        <w:rPr>
          <w:rFonts w:eastAsia="Calibri" w:cs="Calibri"/>
          <w:szCs w:val="24"/>
        </w:rPr>
        <w:t>Ils proposent des ateliers et projets sur mesure pour améliorer l'accueil et la participation des personnes handicapées dans les structures éducatives et culturelles</w:t>
      </w:r>
      <w:r w:rsidRPr="00F70926">
        <w:rPr>
          <w:rFonts w:eastAsia="Calibri"/>
          <w:szCs w:val="24"/>
        </w:rPr>
        <w:t>​</w:t>
      </w:r>
      <w:r>
        <w:rPr>
          <w:rFonts w:eastAsia="Calibri"/>
          <w:szCs w:val="24"/>
        </w:rPr>
        <w:t>.</w:t>
      </w:r>
    </w:p>
    <w:p w14:paraId="476AC8AA" w14:textId="77777777" w:rsidR="000201D6" w:rsidRPr="00F70926" w:rsidRDefault="000201D6" w:rsidP="00B06EA3">
      <w:pPr>
        <w:snapToGrid w:val="0"/>
        <w:spacing w:line="240" w:lineRule="auto"/>
        <w:rPr>
          <w:rFonts w:eastAsia="Calibri" w:cs="Calibri"/>
          <w:szCs w:val="24"/>
        </w:rPr>
      </w:pPr>
    </w:p>
    <w:p w14:paraId="66A0EF02" w14:textId="77777777" w:rsidR="000201D6" w:rsidRPr="00F70926" w:rsidRDefault="000201D6" w:rsidP="00B06EA3">
      <w:pPr>
        <w:snapToGrid w:val="0"/>
        <w:spacing w:line="240" w:lineRule="auto"/>
        <w:ind w:left="720"/>
        <w:rPr>
          <w:rFonts w:eastAsia="Calibri" w:cs="Calibri"/>
          <w:szCs w:val="24"/>
        </w:rPr>
      </w:pPr>
    </w:p>
    <w:bookmarkStart w:id="102" w:name="_yzkoeyplit9u" w:colFirst="0" w:colLast="0"/>
    <w:bookmarkEnd w:id="102"/>
    <w:p w14:paraId="46FE03FB" w14:textId="77777777" w:rsidR="000201D6" w:rsidRDefault="000201D6" w:rsidP="00B06EA3">
      <w:pPr>
        <w:snapToGrid w:val="0"/>
        <w:spacing w:line="240" w:lineRule="auto"/>
        <w:rPr>
          <w:rFonts w:eastAsia="Calibri" w:cs="Calibri"/>
          <w:b/>
          <w:szCs w:val="24"/>
        </w:rPr>
      </w:pPr>
      <w:r>
        <w:rPr>
          <w:rFonts w:eastAsia="Calibri" w:cs="Calibri"/>
          <w:b/>
          <w:szCs w:val="24"/>
        </w:rPr>
        <w:fldChar w:fldCharType="begin"/>
      </w:r>
      <w:r>
        <w:rPr>
          <w:rFonts w:eastAsia="Calibri" w:cs="Calibri"/>
          <w:b/>
          <w:szCs w:val="24"/>
        </w:rPr>
        <w:instrText>HYPERLINK "https://www.kulturfabrik.lu/" \o "consulter le site de Kulturfabrik"</w:instrText>
      </w:r>
      <w:r>
        <w:rPr>
          <w:rFonts w:eastAsia="Calibri" w:cs="Calibri"/>
          <w:b/>
          <w:szCs w:val="24"/>
        </w:rPr>
        <w:fldChar w:fldCharType="separate"/>
      </w:r>
      <w:r w:rsidRPr="00A87C82">
        <w:rPr>
          <w:rStyle w:val="Lienhypertexte"/>
          <w:rFonts w:eastAsia="Calibri" w:cs="Calibri"/>
          <w:b/>
          <w:szCs w:val="24"/>
        </w:rPr>
        <w:t>Kulturfabrik (Esch-sur-Alzette)</w:t>
      </w:r>
      <w:r>
        <w:rPr>
          <w:rFonts w:eastAsia="Calibri" w:cs="Calibri"/>
          <w:b/>
          <w:szCs w:val="24"/>
        </w:rPr>
        <w:fldChar w:fldCharType="end"/>
      </w:r>
      <w:r>
        <w:rPr>
          <w:rFonts w:eastAsia="Calibri" w:cs="Calibri"/>
          <w:b/>
          <w:szCs w:val="24"/>
        </w:rPr>
        <w:t xml:space="preserve"> </w:t>
      </w:r>
    </w:p>
    <w:p w14:paraId="19EB8F60" w14:textId="77777777" w:rsidR="000201D6" w:rsidRDefault="000201D6" w:rsidP="00B06EA3">
      <w:pPr>
        <w:snapToGrid w:val="0"/>
        <w:spacing w:line="240" w:lineRule="auto"/>
        <w:rPr>
          <w:rFonts w:eastAsia="Calibri" w:cs="Calibri"/>
          <w:b/>
          <w:szCs w:val="24"/>
        </w:rPr>
      </w:pPr>
    </w:p>
    <w:p w14:paraId="7CE80B85" w14:textId="77777777" w:rsidR="000201D6" w:rsidRDefault="000201D6" w:rsidP="00B06EA3">
      <w:pPr>
        <w:snapToGrid w:val="0"/>
        <w:spacing w:line="240" w:lineRule="auto"/>
        <w:rPr>
          <w:rFonts w:eastAsia="Calibri" w:cs="Calibri"/>
          <w:b/>
          <w:szCs w:val="24"/>
        </w:rPr>
      </w:pPr>
    </w:p>
    <w:p w14:paraId="6D0EEF9D" w14:textId="77777777" w:rsidR="000201D6" w:rsidRDefault="000201D6" w:rsidP="00B06EA3">
      <w:pPr>
        <w:snapToGrid w:val="0"/>
        <w:spacing w:line="240" w:lineRule="auto"/>
        <w:rPr>
          <w:rFonts w:eastAsia="Calibri" w:cs="Calibri"/>
          <w:szCs w:val="24"/>
        </w:rPr>
      </w:pPr>
      <w:r w:rsidRPr="00A87C82">
        <w:rPr>
          <w:rFonts w:eastAsia="Calibri" w:cs="Calibri"/>
          <w:bCs/>
          <w:szCs w:val="24"/>
        </w:rPr>
        <w:t>Kulturfabrik</w:t>
      </w:r>
      <w:r w:rsidRPr="00F70926">
        <w:rPr>
          <w:rFonts w:eastAsia="Calibri" w:cs="Calibri"/>
          <w:szCs w:val="24"/>
        </w:rPr>
        <w:t xml:space="preserve"> est un centre culturel majeur à Esch-sur-Alzette qui propose une variété d’événements culturels, y compris des ateliers et des spectacles. </w:t>
      </w:r>
    </w:p>
    <w:p w14:paraId="710B5570" w14:textId="77777777" w:rsidR="000201D6" w:rsidRDefault="000201D6" w:rsidP="00B06EA3">
      <w:pPr>
        <w:snapToGrid w:val="0"/>
        <w:spacing w:line="240" w:lineRule="auto"/>
        <w:rPr>
          <w:rFonts w:eastAsia="Calibri" w:cs="Calibri"/>
          <w:szCs w:val="24"/>
        </w:rPr>
      </w:pPr>
    </w:p>
    <w:p w14:paraId="5AD9B02F" w14:textId="77777777" w:rsidR="000201D6" w:rsidRDefault="000201D6" w:rsidP="00B06EA3">
      <w:pPr>
        <w:snapToGrid w:val="0"/>
        <w:spacing w:line="240" w:lineRule="auto"/>
        <w:rPr>
          <w:rFonts w:eastAsia="Calibri" w:cs="Calibri"/>
          <w:szCs w:val="24"/>
        </w:rPr>
      </w:pPr>
    </w:p>
    <w:p w14:paraId="6C48D6B6"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Bien qu’il ne soit pas spécifiquement orienté vers les PSDH, la Kulturfabrik fait des efforts pour rendre ses événements accessibles à tous, avec des infrastructures adaptées et une sensibilisation accrue à l’inclusion.</w:t>
      </w:r>
    </w:p>
    <w:p w14:paraId="4161E393" w14:textId="77777777" w:rsidR="000201D6" w:rsidRDefault="000201D6" w:rsidP="00B06EA3">
      <w:pPr>
        <w:snapToGrid w:val="0"/>
        <w:spacing w:line="240" w:lineRule="auto"/>
        <w:rPr>
          <w:rFonts w:eastAsia="Calibri" w:cs="Calibri"/>
          <w:szCs w:val="24"/>
        </w:rPr>
      </w:pPr>
    </w:p>
    <w:p w14:paraId="63646820" w14:textId="77777777" w:rsidR="000201D6" w:rsidRPr="00F70926" w:rsidRDefault="000201D6" w:rsidP="00B06EA3">
      <w:pPr>
        <w:snapToGrid w:val="0"/>
        <w:spacing w:line="240" w:lineRule="auto"/>
        <w:rPr>
          <w:rFonts w:eastAsia="Calibri" w:cs="Calibri"/>
          <w:szCs w:val="24"/>
        </w:rPr>
      </w:pPr>
    </w:p>
    <w:bookmarkStart w:id="103" w:name="_exud12jmbf8v" w:colFirst="0" w:colLast="0"/>
    <w:bookmarkEnd w:id="103"/>
    <w:p w14:paraId="1DFB78C8" w14:textId="77777777" w:rsidR="000201D6" w:rsidRDefault="000201D6" w:rsidP="00B06EA3">
      <w:pPr>
        <w:snapToGrid w:val="0"/>
        <w:spacing w:line="240" w:lineRule="auto"/>
        <w:rPr>
          <w:rFonts w:eastAsia="Calibri" w:cs="Calibri"/>
          <w:b/>
          <w:szCs w:val="24"/>
        </w:rPr>
      </w:pPr>
      <w:r>
        <w:rPr>
          <w:rFonts w:eastAsia="Calibri" w:cs="Calibri"/>
          <w:b/>
          <w:szCs w:val="24"/>
        </w:rPr>
        <w:fldChar w:fldCharType="begin"/>
      </w:r>
      <w:r>
        <w:rPr>
          <w:rFonts w:eastAsia="Calibri" w:cs="Calibri"/>
          <w:b/>
          <w:szCs w:val="24"/>
        </w:rPr>
        <w:instrText>HYPERLINK "https://www.kraizbierg.lu/fr/" \o "consulter le site la Fondation Kräizbierg"</w:instrText>
      </w:r>
      <w:r>
        <w:rPr>
          <w:rFonts w:eastAsia="Calibri" w:cs="Calibri"/>
          <w:b/>
          <w:szCs w:val="24"/>
        </w:rPr>
        <w:fldChar w:fldCharType="separate"/>
      </w:r>
      <w:r w:rsidRPr="00A87C82">
        <w:rPr>
          <w:rStyle w:val="Lienhypertexte"/>
          <w:rFonts w:eastAsia="Calibri" w:cs="Calibri"/>
          <w:b/>
          <w:szCs w:val="24"/>
        </w:rPr>
        <w:t>Expositions pédagogiques sur le handicap – Fondation Kräizbierg</w:t>
      </w:r>
      <w:r>
        <w:rPr>
          <w:rFonts w:eastAsia="Calibri" w:cs="Calibri"/>
          <w:b/>
          <w:szCs w:val="24"/>
        </w:rPr>
        <w:fldChar w:fldCharType="end"/>
      </w:r>
    </w:p>
    <w:p w14:paraId="53554C60" w14:textId="77777777" w:rsidR="000201D6" w:rsidRDefault="000201D6" w:rsidP="00B06EA3">
      <w:pPr>
        <w:snapToGrid w:val="0"/>
        <w:spacing w:line="240" w:lineRule="auto"/>
        <w:rPr>
          <w:rFonts w:eastAsia="Calibri" w:cs="Calibri"/>
          <w:b/>
          <w:szCs w:val="24"/>
        </w:rPr>
      </w:pPr>
    </w:p>
    <w:p w14:paraId="0A5FCFCD" w14:textId="77777777" w:rsidR="000201D6" w:rsidRDefault="000201D6" w:rsidP="00B06EA3">
      <w:pPr>
        <w:snapToGrid w:val="0"/>
        <w:spacing w:line="240" w:lineRule="auto"/>
        <w:rPr>
          <w:rFonts w:eastAsia="Calibri" w:cs="Calibri"/>
          <w:b/>
          <w:szCs w:val="24"/>
        </w:rPr>
      </w:pPr>
    </w:p>
    <w:p w14:paraId="18B3A58B"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La Fondation Kräizbierg, active dans le domaine de l’inclusion des PSDH, organise régulièrement des expositions et des événements éducatifs visant à sensibiliser le public au handicap. </w:t>
      </w:r>
    </w:p>
    <w:p w14:paraId="3EE29692" w14:textId="77777777" w:rsidR="000201D6" w:rsidRDefault="000201D6" w:rsidP="00B06EA3">
      <w:pPr>
        <w:snapToGrid w:val="0"/>
        <w:spacing w:line="240" w:lineRule="auto"/>
        <w:rPr>
          <w:rFonts w:eastAsia="Calibri" w:cs="Calibri"/>
          <w:szCs w:val="24"/>
        </w:rPr>
      </w:pPr>
    </w:p>
    <w:p w14:paraId="15B7270C" w14:textId="77777777" w:rsidR="000201D6" w:rsidRDefault="000201D6" w:rsidP="00B06EA3">
      <w:pPr>
        <w:snapToGrid w:val="0"/>
        <w:spacing w:line="240" w:lineRule="auto"/>
        <w:rPr>
          <w:rFonts w:eastAsia="Calibri" w:cs="Calibri"/>
          <w:szCs w:val="24"/>
        </w:rPr>
      </w:pPr>
    </w:p>
    <w:p w14:paraId="2E61C031"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Ces expositions sont itinérantes et se déroulent dans divers lieux au Luxembourg, souvent en partenariat avec des écoles et des institutions culturelles.</w:t>
      </w:r>
    </w:p>
    <w:p w14:paraId="7716E08E" w14:textId="77777777" w:rsidR="000201D6" w:rsidRDefault="000201D6" w:rsidP="00B06EA3">
      <w:pPr>
        <w:snapToGrid w:val="0"/>
        <w:spacing w:line="240" w:lineRule="auto"/>
        <w:rPr>
          <w:rFonts w:eastAsia="Calibri" w:cs="Calibri"/>
          <w:szCs w:val="24"/>
        </w:rPr>
      </w:pPr>
      <w:bookmarkStart w:id="104" w:name="_h4rv6sdq2pvu" w:colFirst="0" w:colLast="0"/>
      <w:bookmarkEnd w:id="104"/>
    </w:p>
    <w:p w14:paraId="43B18FBD" w14:textId="2BDD7373" w:rsidR="00E76ADF" w:rsidRDefault="00E76ADF">
      <w:pPr>
        <w:rPr>
          <w:rFonts w:eastAsia="Calibri" w:cs="Calibri"/>
          <w:szCs w:val="24"/>
        </w:rPr>
      </w:pPr>
      <w:r>
        <w:rPr>
          <w:rFonts w:eastAsia="Calibri" w:cs="Calibri"/>
          <w:szCs w:val="24"/>
        </w:rPr>
        <w:br w:type="page"/>
      </w:r>
    </w:p>
    <w:p w14:paraId="69A2C623" w14:textId="77777777" w:rsidR="000201D6" w:rsidRPr="00F70926" w:rsidRDefault="000201D6" w:rsidP="00B06EA3">
      <w:pPr>
        <w:snapToGrid w:val="0"/>
        <w:spacing w:line="240" w:lineRule="auto"/>
        <w:rPr>
          <w:rFonts w:eastAsia="Calibri" w:cs="Calibri"/>
          <w:szCs w:val="24"/>
        </w:rPr>
      </w:pPr>
    </w:p>
    <w:bookmarkStart w:id="105" w:name="_wg37gzw8ojun" w:colFirst="0" w:colLast="0"/>
    <w:bookmarkEnd w:id="105"/>
    <w:p w14:paraId="0DE40BB9" w14:textId="77777777" w:rsidR="000201D6" w:rsidRDefault="000201D6" w:rsidP="00B06EA3">
      <w:pPr>
        <w:snapToGrid w:val="0"/>
        <w:spacing w:line="240" w:lineRule="auto"/>
        <w:rPr>
          <w:rFonts w:eastAsia="Calibri" w:cs="Calibri"/>
          <w:b/>
          <w:szCs w:val="24"/>
        </w:rPr>
      </w:pPr>
      <w:r>
        <w:rPr>
          <w:rFonts w:eastAsia="Calibri" w:cs="Calibri"/>
          <w:b/>
          <w:szCs w:val="24"/>
        </w:rPr>
        <w:fldChar w:fldCharType="begin"/>
      </w:r>
      <w:r>
        <w:rPr>
          <w:rFonts w:eastAsia="Calibri" w:cs="Calibri"/>
          <w:b/>
          <w:szCs w:val="24"/>
        </w:rPr>
        <w:instrText>HYPERLINK "https://lequotidien.lu/luxembourg/luxembourg-une-culture-inclusive-pour-lever-les-barrieres/" \o "consulter le site lequotidien.lu"</w:instrText>
      </w:r>
      <w:r>
        <w:rPr>
          <w:rFonts w:eastAsia="Calibri" w:cs="Calibri"/>
          <w:b/>
          <w:szCs w:val="24"/>
        </w:rPr>
        <w:fldChar w:fldCharType="separate"/>
      </w:r>
      <w:r w:rsidRPr="00A87C82">
        <w:rPr>
          <w:rStyle w:val="Lienhypertexte"/>
          <w:rFonts w:eastAsia="Calibri" w:cs="Calibri"/>
          <w:b/>
          <w:szCs w:val="24"/>
        </w:rPr>
        <w:t>Promenade accessible UNESCO</w:t>
      </w:r>
      <w:r>
        <w:rPr>
          <w:rFonts w:eastAsia="Calibri" w:cs="Calibri"/>
          <w:b/>
          <w:szCs w:val="24"/>
        </w:rPr>
        <w:fldChar w:fldCharType="end"/>
      </w:r>
      <w:r>
        <w:rPr>
          <w:rFonts w:eastAsia="Calibri" w:cs="Calibri"/>
          <w:b/>
          <w:szCs w:val="24"/>
        </w:rPr>
        <w:t xml:space="preserve"> </w:t>
      </w:r>
    </w:p>
    <w:p w14:paraId="00A26551" w14:textId="77777777" w:rsidR="000201D6" w:rsidRDefault="000201D6" w:rsidP="00B06EA3">
      <w:pPr>
        <w:snapToGrid w:val="0"/>
        <w:spacing w:line="240" w:lineRule="auto"/>
        <w:rPr>
          <w:rFonts w:eastAsia="Calibri" w:cs="Calibri"/>
          <w:b/>
          <w:szCs w:val="24"/>
        </w:rPr>
      </w:pPr>
    </w:p>
    <w:p w14:paraId="7115953C" w14:textId="77777777" w:rsidR="000201D6" w:rsidRDefault="000201D6" w:rsidP="00B06EA3">
      <w:pPr>
        <w:snapToGrid w:val="0"/>
        <w:spacing w:line="240" w:lineRule="auto"/>
        <w:rPr>
          <w:rFonts w:eastAsia="Calibri" w:cs="Calibri"/>
          <w:b/>
          <w:szCs w:val="24"/>
        </w:rPr>
      </w:pPr>
    </w:p>
    <w:p w14:paraId="640B2392"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Ce projet de promenade accessible à Luxembourg, soutenu par le ministère de la Culture, permet aux personnes en fauteuil roulant de découvrir des panoramas de la ville, favorisant ainsi l'accès à la culture pour tous. </w:t>
      </w:r>
    </w:p>
    <w:p w14:paraId="1A607853" w14:textId="77777777" w:rsidR="000201D6" w:rsidRDefault="000201D6" w:rsidP="00B06EA3">
      <w:pPr>
        <w:snapToGrid w:val="0"/>
        <w:spacing w:line="240" w:lineRule="auto"/>
        <w:rPr>
          <w:rFonts w:eastAsia="Calibri" w:cs="Calibri"/>
          <w:szCs w:val="24"/>
        </w:rPr>
      </w:pPr>
    </w:p>
    <w:p w14:paraId="01F4CB4B" w14:textId="77777777" w:rsidR="000201D6" w:rsidRDefault="000201D6" w:rsidP="00B06EA3">
      <w:pPr>
        <w:snapToGrid w:val="0"/>
        <w:spacing w:line="240" w:lineRule="auto"/>
        <w:rPr>
          <w:rFonts w:eastAsia="Calibri" w:cs="Calibri"/>
          <w:szCs w:val="24"/>
        </w:rPr>
      </w:pPr>
    </w:p>
    <w:p w14:paraId="2727A622"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Ce projet est un exemple concret des efforts faits pour rendre les lieux culturels plus inclusifs</w:t>
      </w:r>
      <w:r w:rsidRPr="00F70926">
        <w:rPr>
          <w:rFonts w:eastAsia="Calibri"/>
          <w:szCs w:val="24"/>
        </w:rPr>
        <w:t>​</w:t>
      </w:r>
    </w:p>
    <w:p w14:paraId="371D2E70" w14:textId="77777777" w:rsidR="000201D6" w:rsidRDefault="000201D6" w:rsidP="00B06EA3">
      <w:pPr>
        <w:snapToGrid w:val="0"/>
        <w:spacing w:line="240" w:lineRule="auto"/>
        <w:rPr>
          <w:rFonts w:eastAsia="Calibri" w:cs="Calibri"/>
          <w:szCs w:val="24"/>
        </w:rPr>
      </w:pPr>
      <w:bookmarkStart w:id="106" w:name="_xdn41xihl8pj" w:colFirst="0" w:colLast="0"/>
      <w:bookmarkEnd w:id="106"/>
    </w:p>
    <w:p w14:paraId="758B3F1F" w14:textId="77777777" w:rsidR="000201D6" w:rsidRDefault="000201D6" w:rsidP="00B06EA3">
      <w:pPr>
        <w:snapToGrid w:val="0"/>
        <w:spacing w:line="240" w:lineRule="auto"/>
        <w:rPr>
          <w:rFonts w:eastAsia="Calibri" w:cs="Calibri"/>
          <w:szCs w:val="24"/>
        </w:rPr>
      </w:pPr>
    </w:p>
    <w:p w14:paraId="7A01908E" w14:textId="77777777" w:rsidR="000201D6" w:rsidRPr="00F70926" w:rsidRDefault="000201D6" w:rsidP="00B06EA3">
      <w:pPr>
        <w:snapToGrid w:val="0"/>
        <w:spacing w:line="240" w:lineRule="auto"/>
        <w:rPr>
          <w:rFonts w:eastAsia="Calibri" w:cs="Calibri"/>
          <w:szCs w:val="24"/>
        </w:rPr>
      </w:pPr>
    </w:p>
    <w:p w14:paraId="29138103" w14:textId="77777777" w:rsidR="000201D6" w:rsidRDefault="000201D6" w:rsidP="00B06EA3">
      <w:pPr>
        <w:snapToGrid w:val="0"/>
        <w:spacing w:line="240" w:lineRule="auto"/>
        <w:rPr>
          <w:rFonts w:eastAsia="Calibri" w:cs="Calibri"/>
          <w:b/>
          <w:szCs w:val="24"/>
        </w:rPr>
      </w:pPr>
      <w:bookmarkStart w:id="107" w:name="_i3xsvs6fzg30" w:colFirst="0" w:colLast="0"/>
      <w:bookmarkEnd w:id="107"/>
      <w:r w:rsidRPr="00F70926">
        <w:rPr>
          <w:rFonts w:eastAsia="Calibri" w:cs="Calibri"/>
          <w:b/>
          <w:szCs w:val="24"/>
        </w:rPr>
        <w:t>Conclusion</w:t>
      </w:r>
    </w:p>
    <w:p w14:paraId="6C491971" w14:textId="77777777" w:rsidR="000201D6" w:rsidRDefault="000201D6" w:rsidP="00B06EA3">
      <w:pPr>
        <w:snapToGrid w:val="0"/>
        <w:spacing w:line="240" w:lineRule="auto"/>
        <w:rPr>
          <w:rFonts w:eastAsia="Calibri" w:cs="Calibri"/>
          <w:b/>
          <w:szCs w:val="24"/>
        </w:rPr>
      </w:pPr>
    </w:p>
    <w:p w14:paraId="4B61FD96" w14:textId="77777777" w:rsidR="000201D6" w:rsidRPr="00F70926" w:rsidRDefault="000201D6" w:rsidP="00B06EA3">
      <w:pPr>
        <w:snapToGrid w:val="0"/>
        <w:spacing w:line="240" w:lineRule="auto"/>
        <w:rPr>
          <w:rFonts w:eastAsia="Calibri" w:cs="Calibri"/>
          <w:b/>
          <w:szCs w:val="24"/>
        </w:rPr>
      </w:pPr>
    </w:p>
    <w:p w14:paraId="094A2EF3" w14:textId="77777777" w:rsidR="000201D6" w:rsidRDefault="000201D6" w:rsidP="00B06EA3">
      <w:pPr>
        <w:snapToGrid w:val="0"/>
        <w:spacing w:line="240" w:lineRule="auto"/>
        <w:rPr>
          <w:rFonts w:eastAsia="Calibri" w:cs="Calibri"/>
          <w:szCs w:val="24"/>
        </w:rPr>
      </w:pPr>
      <w:bookmarkStart w:id="108" w:name="_ecos93rqu0bk" w:colFirst="0" w:colLast="0"/>
      <w:bookmarkEnd w:id="108"/>
      <w:r w:rsidRPr="00F70926">
        <w:rPr>
          <w:rFonts w:eastAsia="Calibri" w:cs="Calibri"/>
          <w:szCs w:val="24"/>
        </w:rPr>
        <w:t xml:space="preserve">Ces initiatives, allant de festivals inclusifs à des projets d'accessibilité culturelle, démontrent l'engagement du Luxembourg à rendre la culture plus accessible. </w:t>
      </w:r>
    </w:p>
    <w:p w14:paraId="7DF7D061" w14:textId="77777777" w:rsidR="000201D6" w:rsidRDefault="000201D6" w:rsidP="00B06EA3">
      <w:pPr>
        <w:snapToGrid w:val="0"/>
        <w:spacing w:line="240" w:lineRule="auto"/>
        <w:rPr>
          <w:rFonts w:eastAsia="Calibri" w:cs="Calibri"/>
          <w:szCs w:val="24"/>
        </w:rPr>
      </w:pPr>
    </w:p>
    <w:p w14:paraId="27020A9B" w14:textId="77777777" w:rsidR="000201D6" w:rsidRDefault="000201D6" w:rsidP="00B06EA3">
      <w:pPr>
        <w:snapToGrid w:val="0"/>
        <w:spacing w:line="240" w:lineRule="auto"/>
        <w:rPr>
          <w:rFonts w:eastAsia="Calibri" w:cs="Calibri"/>
          <w:szCs w:val="24"/>
        </w:rPr>
      </w:pPr>
    </w:p>
    <w:p w14:paraId="145DAF68"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Elles permettent aux PSDH de participer pleinement à la vie culturelle du pays, tout en sensibilisant le grand public à l'importance de l'inclusion.</w:t>
      </w:r>
    </w:p>
    <w:p w14:paraId="691EED1D" w14:textId="77777777" w:rsidR="000201D6" w:rsidRDefault="000201D6" w:rsidP="00B06EA3">
      <w:pPr>
        <w:snapToGrid w:val="0"/>
        <w:spacing w:line="240" w:lineRule="auto"/>
        <w:rPr>
          <w:rFonts w:eastAsia="Calibri" w:cs="Calibri"/>
          <w:szCs w:val="24"/>
        </w:rPr>
      </w:pPr>
      <w:bookmarkStart w:id="109" w:name="_ply2wkm82pnu" w:colFirst="0" w:colLast="0"/>
      <w:bookmarkEnd w:id="109"/>
    </w:p>
    <w:p w14:paraId="627B648C" w14:textId="77777777" w:rsidR="000201D6" w:rsidRPr="00F70926" w:rsidRDefault="000201D6" w:rsidP="00B06EA3">
      <w:pPr>
        <w:snapToGrid w:val="0"/>
        <w:spacing w:line="240" w:lineRule="auto"/>
        <w:rPr>
          <w:rFonts w:eastAsia="Calibri" w:cs="Calibri"/>
          <w:szCs w:val="24"/>
        </w:rPr>
      </w:pPr>
    </w:p>
    <w:p w14:paraId="32CD4818" w14:textId="15A9CFB6" w:rsidR="000201D6" w:rsidRPr="006D35A8" w:rsidRDefault="000201D6" w:rsidP="00E76ADF">
      <w:pPr>
        <w:pStyle w:val="Titre2"/>
      </w:pPr>
      <w:bookmarkStart w:id="110" w:name="_Toc186645796"/>
      <w:r w:rsidRPr="006D35A8">
        <w:t>Activités sportives : Un levier d'inclusion pour les PSDH</w:t>
      </w:r>
      <w:bookmarkEnd w:id="110"/>
    </w:p>
    <w:p w14:paraId="08539684" w14:textId="77777777" w:rsidR="000201D6" w:rsidRDefault="000201D6" w:rsidP="00B06EA3">
      <w:pPr>
        <w:snapToGrid w:val="0"/>
        <w:spacing w:line="240" w:lineRule="auto"/>
        <w:rPr>
          <w:rFonts w:eastAsia="Calibri" w:cs="Calibri"/>
          <w:b/>
          <w:szCs w:val="24"/>
        </w:rPr>
      </w:pPr>
    </w:p>
    <w:p w14:paraId="09C1F89C" w14:textId="77777777" w:rsidR="000201D6" w:rsidRPr="00F70926" w:rsidRDefault="000201D6" w:rsidP="00B06EA3">
      <w:pPr>
        <w:snapToGrid w:val="0"/>
        <w:spacing w:line="240" w:lineRule="auto"/>
        <w:rPr>
          <w:rFonts w:eastAsia="Calibri" w:cs="Calibri"/>
          <w:b/>
          <w:szCs w:val="24"/>
        </w:rPr>
      </w:pPr>
    </w:p>
    <w:p w14:paraId="716B240D"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Les activités sportives, qu’elles soient individuelles ou collectives, jouent un rôle crucial dans l’inclusion des personnes en situation de handicap (PSDH). </w:t>
      </w:r>
    </w:p>
    <w:p w14:paraId="36530D72" w14:textId="77777777" w:rsidR="000201D6" w:rsidRDefault="000201D6" w:rsidP="00B06EA3">
      <w:pPr>
        <w:snapToGrid w:val="0"/>
        <w:spacing w:line="240" w:lineRule="auto"/>
        <w:rPr>
          <w:rFonts w:eastAsia="Calibri" w:cs="Calibri"/>
          <w:szCs w:val="24"/>
        </w:rPr>
      </w:pPr>
    </w:p>
    <w:p w14:paraId="2B3798AB" w14:textId="77777777" w:rsidR="000201D6" w:rsidRDefault="000201D6" w:rsidP="00B06EA3">
      <w:pPr>
        <w:snapToGrid w:val="0"/>
        <w:spacing w:line="240" w:lineRule="auto"/>
        <w:rPr>
          <w:rFonts w:eastAsia="Calibri" w:cs="Calibri"/>
          <w:szCs w:val="24"/>
        </w:rPr>
      </w:pPr>
    </w:p>
    <w:p w14:paraId="0EE8B230"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Elles permettent de maintenir une bonne condition physique tout en contribuant au développement de compétences sociales et personnelles, telles que la résilience, la gestion du stress et l’esprit d’équipe. </w:t>
      </w:r>
    </w:p>
    <w:p w14:paraId="10089BA8" w14:textId="77777777" w:rsidR="000201D6" w:rsidRDefault="000201D6" w:rsidP="00B06EA3">
      <w:pPr>
        <w:snapToGrid w:val="0"/>
        <w:spacing w:line="240" w:lineRule="auto"/>
        <w:rPr>
          <w:rFonts w:eastAsia="Calibri" w:cs="Calibri"/>
          <w:szCs w:val="24"/>
        </w:rPr>
      </w:pPr>
    </w:p>
    <w:p w14:paraId="354822B2" w14:textId="77777777" w:rsidR="000201D6" w:rsidRDefault="000201D6" w:rsidP="00B06EA3">
      <w:pPr>
        <w:snapToGrid w:val="0"/>
        <w:spacing w:line="240" w:lineRule="auto"/>
        <w:rPr>
          <w:rFonts w:eastAsia="Calibri" w:cs="Calibri"/>
          <w:szCs w:val="24"/>
        </w:rPr>
      </w:pPr>
    </w:p>
    <w:p w14:paraId="2B67D604" w14:textId="77777777" w:rsidR="000201D6" w:rsidRPr="00F70926" w:rsidRDefault="000201D6" w:rsidP="00B06EA3">
      <w:pPr>
        <w:snapToGrid w:val="0"/>
        <w:spacing w:line="240" w:lineRule="auto"/>
        <w:rPr>
          <w:rFonts w:eastAsia="Calibri" w:cs="Calibri"/>
          <w:b/>
          <w:szCs w:val="24"/>
        </w:rPr>
      </w:pPr>
      <w:r w:rsidRPr="00F70926">
        <w:rPr>
          <w:rFonts w:eastAsia="Calibri" w:cs="Calibri"/>
          <w:szCs w:val="24"/>
        </w:rPr>
        <w:t>Le sport devient ainsi un moyen puissant de briser les barrières sociales et de favoriser l'intégration.</w:t>
      </w:r>
    </w:p>
    <w:p w14:paraId="498A18A4" w14:textId="77777777" w:rsidR="000201D6" w:rsidRDefault="000201D6" w:rsidP="00B06EA3">
      <w:pPr>
        <w:snapToGrid w:val="0"/>
        <w:spacing w:line="240" w:lineRule="auto"/>
        <w:rPr>
          <w:rFonts w:eastAsia="Calibri" w:cs="Calibri"/>
          <w:b/>
          <w:szCs w:val="24"/>
        </w:rPr>
      </w:pPr>
    </w:p>
    <w:p w14:paraId="51E02677" w14:textId="77777777" w:rsidR="000201D6" w:rsidRPr="00F70926" w:rsidRDefault="000201D6" w:rsidP="00B06EA3">
      <w:pPr>
        <w:snapToGrid w:val="0"/>
        <w:spacing w:line="240" w:lineRule="auto"/>
        <w:rPr>
          <w:rFonts w:eastAsia="Calibri" w:cs="Calibri"/>
          <w:b/>
          <w:szCs w:val="24"/>
        </w:rPr>
      </w:pPr>
    </w:p>
    <w:p w14:paraId="1F3089BC" w14:textId="78F253BA" w:rsidR="000201D6" w:rsidRPr="00F70926" w:rsidRDefault="000201D6" w:rsidP="00E76ADF">
      <w:pPr>
        <w:pStyle w:val="Titre2"/>
        <w:numPr>
          <w:ilvl w:val="0"/>
          <w:numId w:val="31"/>
        </w:numPr>
      </w:pPr>
      <w:bookmarkStart w:id="111" w:name="_Toc186645797"/>
      <w:r w:rsidRPr="00F70926">
        <w:t>Développement de la résilience et de l’estime de soi :</w:t>
      </w:r>
      <w:bookmarkEnd w:id="111"/>
      <w:r w:rsidRPr="00F70926">
        <w:t xml:space="preserve"> </w:t>
      </w:r>
    </w:p>
    <w:p w14:paraId="2420B75B" w14:textId="77777777" w:rsidR="000201D6" w:rsidRDefault="000201D6" w:rsidP="00B06EA3">
      <w:pPr>
        <w:snapToGrid w:val="0"/>
        <w:spacing w:line="240" w:lineRule="auto"/>
        <w:rPr>
          <w:rFonts w:eastAsia="Calibri" w:cs="Calibri"/>
          <w:b/>
          <w:szCs w:val="24"/>
        </w:rPr>
      </w:pPr>
    </w:p>
    <w:p w14:paraId="1626F188" w14:textId="77777777" w:rsidR="000201D6" w:rsidRPr="00F70926" w:rsidRDefault="000201D6" w:rsidP="00B06EA3">
      <w:pPr>
        <w:snapToGrid w:val="0"/>
        <w:spacing w:line="240" w:lineRule="auto"/>
        <w:rPr>
          <w:rFonts w:eastAsia="Calibri" w:cs="Calibri"/>
          <w:b/>
          <w:szCs w:val="24"/>
        </w:rPr>
      </w:pPr>
    </w:p>
    <w:p w14:paraId="6F0CAF37"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La pratique régulière d’activités sportives permet aux PSDH de repousser leurs limites et de découvrir leurs capacités physiques et mentales. </w:t>
      </w:r>
    </w:p>
    <w:p w14:paraId="54AAD5C1" w14:textId="77777777" w:rsidR="000201D6" w:rsidRDefault="000201D6" w:rsidP="00B06EA3">
      <w:pPr>
        <w:snapToGrid w:val="0"/>
        <w:spacing w:line="240" w:lineRule="auto"/>
        <w:rPr>
          <w:rFonts w:eastAsia="Calibri" w:cs="Calibri"/>
          <w:szCs w:val="24"/>
        </w:rPr>
      </w:pPr>
    </w:p>
    <w:p w14:paraId="38D721DC" w14:textId="77777777" w:rsidR="000201D6" w:rsidRDefault="000201D6" w:rsidP="00B06EA3">
      <w:pPr>
        <w:snapToGrid w:val="0"/>
        <w:spacing w:line="240" w:lineRule="auto"/>
        <w:rPr>
          <w:rFonts w:eastAsia="Calibri" w:cs="Calibri"/>
          <w:szCs w:val="24"/>
        </w:rPr>
      </w:pPr>
    </w:p>
    <w:p w14:paraId="303AB91C"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En participant à des sports collectifs ou individuels, les individus apprennent à surmonter des défis, renforçant ainsi leur estime de soi et leur résilience face aux obstacles. </w:t>
      </w:r>
    </w:p>
    <w:p w14:paraId="57DC25E3" w14:textId="77777777" w:rsidR="000201D6" w:rsidRDefault="000201D6" w:rsidP="00B06EA3">
      <w:pPr>
        <w:snapToGrid w:val="0"/>
        <w:spacing w:line="240" w:lineRule="auto"/>
        <w:rPr>
          <w:rFonts w:eastAsia="Calibri" w:cs="Calibri"/>
          <w:szCs w:val="24"/>
        </w:rPr>
      </w:pPr>
    </w:p>
    <w:p w14:paraId="33A65094" w14:textId="77777777" w:rsidR="000201D6" w:rsidRDefault="000201D6" w:rsidP="00B06EA3">
      <w:pPr>
        <w:snapToGrid w:val="0"/>
        <w:spacing w:line="240" w:lineRule="auto"/>
        <w:rPr>
          <w:rFonts w:eastAsia="Calibri" w:cs="Calibri"/>
          <w:szCs w:val="24"/>
        </w:rPr>
      </w:pPr>
    </w:p>
    <w:p w14:paraId="0E6E12D0" w14:textId="77777777" w:rsidR="000201D6" w:rsidRDefault="000201D6" w:rsidP="00B06EA3">
      <w:pPr>
        <w:snapToGrid w:val="0"/>
        <w:spacing w:line="240" w:lineRule="auto"/>
        <w:rPr>
          <w:rFonts w:eastAsia="Calibri" w:cs="Calibri"/>
          <w:szCs w:val="24"/>
        </w:rPr>
      </w:pPr>
      <w:r w:rsidRPr="00F70926">
        <w:rPr>
          <w:rFonts w:eastAsia="Calibri" w:cs="Calibri"/>
          <w:szCs w:val="24"/>
        </w:rPr>
        <w:t>Le sport devient un moyen de se dépasser, tant sur le plan physique que mental, en créant des victoires personnelles et en cultivant la confiance en soi.</w:t>
      </w:r>
    </w:p>
    <w:p w14:paraId="2FD46F42" w14:textId="77777777" w:rsidR="000201D6" w:rsidRDefault="000201D6" w:rsidP="00B06EA3">
      <w:pPr>
        <w:snapToGrid w:val="0"/>
        <w:spacing w:line="240" w:lineRule="auto"/>
        <w:rPr>
          <w:rFonts w:eastAsia="Calibri" w:cs="Calibri"/>
          <w:szCs w:val="24"/>
        </w:rPr>
      </w:pPr>
    </w:p>
    <w:p w14:paraId="03BD0B93" w14:textId="77777777" w:rsidR="000201D6" w:rsidRDefault="000201D6" w:rsidP="00B06EA3">
      <w:pPr>
        <w:snapToGrid w:val="0"/>
        <w:spacing w:line="240" w:lineRule="auto"/>
        <w:rPr>
          <w:rFonts w:eastAsia="Calibri" w:cs="Calibri"/>
          <w:szCs w:val="24"/>
        </w:rPr>
      </w:pPr>
    </w:p>
    <w:p w14:paraId="0671BCA7"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L’inclusion sportive offre également un environnement favorable pour se sentir valorisé et reconnu. </w:t>
      </w:r>
    </w:p>
    <w:p w14:paraId="545F19A0" w14:textId="77777777" w:rsidR="000201D6" w:rsidRDefault="000201D6" w:rsidP="00B06EA3">
      <w:pPr>
        <w:snapToGrid w:val="0"/>
        <w:spacing w:line="240" w:lineRule="auto"/>
        <w:rPr>
          <w:rFonts w:eastAsia="Calibri" w:cs="Calibri"/>
          <w:szCs w:val="24"/>
        </w:rPr>
      </w:pPr>
    </w:p>
    <w:p w14:paraId="5F66E97D" w14:textId="77777777" w:rsidR="000201D6" w:rsidRDefault="000201D6" w:rsidP="00B06EA3">
      <w:pPr>
        <w:snapToGrid w:val="0"/>
        <w:spacing w:line="240" w:lineRule="auto"/>
        <w:rPr>
          <w:rFonts w:eastAsia="Calibri" w:cs="Calibri"/>
          <w:szCs w:val="24"/>
        </w:rPr>
      </w:pPr>
    </w:p>
    <w:p w14:paraId="0A183C80"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lastRenderedPageBreak/>
        <w:t>Qu’il s’agisse de sports adaptés ou intégrés, la participation active permet aux individus de se découvrir sous un nouveau jour, de renforcer leur autonomie et de se sentir pleinement membres d’une communauté sportive, qu’il s’agisse d’équipes ou de compétitions.</w:t>
      </w:r>
    </w:p>
    <w:p w14:paraId="5ED5B70A" w14:textId="77777777" w:rsidR="000201D6" w:rsidRDefault="000201D6" w:rsidP="00B06EA3">
      <w:pPr>
        <w:snapToGrid w:val="0"/>
        <w:spacing w:line="240" w:lineRule="auto"/>
        <w:rPr>
          <w:rFonts w:eastAsia="Calibri" w:cs="Calibri"/>
          <w:szCs w:val="24"/>
        </w:rPr>
      </w:pPr>
    </w:p>
    <w:p w14:paraId="47DBF1D8" w14:textId="77777777" w:rsidR="000201D6" w:rsidRPr="00F70926" w:rsidRDefault="000201D6" w:rsidP="00B06EA3">
      <w:pPr>
        <w:snapToGrid w:val="0"/>
        <w:spacing w:line="240" w:lineRule="auto"/>
        <w:rPr>
          <w:rFonts w:eastAsia="Calibri" w:cs="Calibri"/>
          <w:szCs w:val="24"/>
        </w:rPr>
      </w:pPr>
    </w:p>
    <w:p w14:paraId="5BD9C4EF" w14:textId="53519AFE" w:rsidR="000201D6" w:rsidRPr="00F70926" w:rsidRDefault="000201D6" w:rsidP="00E76ADF">
      <w:pPr>
        <w:pStyle w:val="Titre2"/>
        <w:numPr>
          <w:ilvl w:val="0"/>
          <w:numId w:val="31"/>
        </w:numPr>
      </w:pPr>
      <w:bookmarkStart w:id="112" w:name="_Toc186645798"/>
      <w:r w:rsidRPr="00F70926">
        <w:t>Amélioration des compétences sociales et de la collaboration :</w:t>
      </w:r>
      <w:bookmarkEnd w:id="112"/>
      <w:r w:rsidRPr="00F70926">
        <w:t xml:space="preserve"> </w:t>
      </w:r>
    </w:p>
    <w:p w14:paraId="4C64DA04" w14:textId="77777777" w:rsidR="000201D6" w:rsidRDefault="000201D6" w:rsidP="00B06EA3">
      <w:pPr>
        <w:snapToGrid w:val="0"/>
        <w:spacing w:line="240" w:lineRule="auto"/>
        <w:rPr>
          <w:rFonts w:eastAsia="Calibri" w:cs="Calibri"/>
          <w:szCs w:val="24"/>
        </w:rPr>
      </w:pPr>
    </w:p>
    <w:p w14:paraId="540CB972" w14:textId="77777777" w:rsidR="000201D6" w:rsidRPr="00F70926" w:rsidRDefault="000201D6" w:rsidP="00B06EA3">
      <w:pPr>
        <w:snapToGrid w:val="0"/>
        <w:spacing w:line="240" w:lineRule="auto"/>
        <w:rPr>
          <w:rFonts w:eastAsia="Calibri" w:cs="Calibri"/>
          <w:szCs w:val="24"/>
        </w:rPr>
      </w:pPr>
    </w:p>
    <w:p w14:paraId="07333D22"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Les sports collectifs, en particulier, sont un excellent vecteur pour améliorer les compétences sociales. </w:t>
      </w:r>
    </w:p>
    <w:p w14:paraId="53BCF859" w14:textId="77777777" w:rsidR="000201D6" w:rsidRDefault="000201D6" w:rsidP="00B06EA3">
      <w:pPr>
        <w:snapToGrid w:val="0"/>
        <w:spacing w:line="240" w:lineRule="auto"/>
        <w:rPr>
          <w:rFonts w:eastAsia="Calibri" w:cs="Calibri"/>
          <w:szCs w:val="24"/>
        </w:rPr>
      </w:pPr>
    </w:p>
    <w:p w14:paraId="1390549D" w14:textId="77777777" w:rsidR="000201D6" w:rsidRDefault="000201D6" w:rsidP="00B06EA3">
      <w:pPr>
        <w:snapToGrid w:val="0"/>
        <w:spacing w:line="240" w:lineRule="auto"/>
        <w:rPr>
          <w:rFonts w:eastAsia="Calibri" w:cs="Calibri"/>
          <w:szCs w:val="24"/>
        </w:rPr>
      </w:pPr>
    </w:p>
    <w:p w14:paraId="230ABC31" w14:textId="77777777" w:rsidR="000201D6" w:rsidRDefault="000201D6" w:rsidP="00B06EA3">
      <w:pPr>
        <w:snapToGrid w:val="0"/>
        <w:spacing w:line="240" w:lineRule="auto"/>
        <w:rPr>
          <w:rFonts w:eastAsia="Calibri" w:cs="Calibri"/>
          <w:szCs w:val="24"/>
        </w:rPr>
      </w:pPr>
    </w:p>
    <w:p w14:paraId="6DE25D45"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Travailler en équipe nécessite une communication constante, une écoute active et une capacité à collaborer pour atteindre un objectif commun. </w:t>
      </w:r>
    </w:p>
    <w:p w14:paraId="2021061F" w14:textId="77777777" w:rsidR="000201D6" w:rsidRDefault="000201D6" w:rsidP="00B06EA3">
      <w:pPr>
        <w:snapToGrid w:val="0"/>
        <w:spacing w:line="240" w:lineRule="auto"/>
        <w:rPr>
          <w:rFonts w:eastAsia="Calibri" w:cs="Calibri"/>
          <w:szCs w:val="24"/>
        </w:rPr>
      </w:pPr>
    </w:p>
    <w:p w14:paraId="2DF49606" w14:textId="77777777" w:rsidR="000201D6" w:rsidRDefault="000201D6" w:rsidP="00B06EA3">
      <w:pPr>
        <w:snapToGrid w:val="0"/>
        <w:spacing w:line="240" w:lineRule="auto"/>
        <w:rPr>
          <w:rFonts w:eastAsia="Calibri" w:cs="Calibri"/>
          <w:szCs w:val="24"/>
        </w:rPr>
      </w:pPr>
    </w:p>
    <w:p w14:paraId="1B2C37F4" w14:textId="77777777" w:rsidR="000201D6" w:rsidRDefault="000201D6" w:rsidP="00B06EA3">
      <w:pPr>
        <w:snapToGrid w:val="0"/>
        <w:spacing w:line="240" w:lineRule="auto"/>
        <w:rPr>
          <w:rFonts w:eastAsia="Calibri" w:cs="Calibri"/>
          <w:szCs w:val="24"/>
        </w:rPr>
      </w:pPr>
      <w:r w:rsidRPr="00F70926">
        <w:rPr>
          <w:rFonts w:eastAsia="Calibri" w:cs="Calibri"/>
          <w:szCs w:val="24"/>
        </w:rPr>
        <w:t>Ces compétences sont transférables à d’autres domaines de la vie, tels que le milieu professionnel ou les relations personnelles, où la coopération et le travail en groupe sont essentiels.</w:t>
      </w:r>
    </w:p>
    <w:p w14:paraId="0A6B41F8" w14:textId="77777777" w:rsidR="000201D6" w:rsidRDefault="000201D6" w:rsidP="00B06EA3">
      <w:pPr>
        <w:snapToGrid w:val="0"/>
        <w:spacing w:line="240" w:lineRule="auto"/>
        <w:rPr>
          <w:rFonts w:eastAsia="Calibri" w:cs="Calibri"/>
          <w:szCs w:val="24"/>
        </w:rPr>
      </w:pPr>
    </w:p>
    <w:p w14:paraId="4FCE6EA8" w14:textId="77777777" w:rsidR="000201D6" w:rsidRDefault="000201D6" w:rsidP="00B06EA3">
      <w:pPr>
        <w:snapToGrid w:val="0"/>
        <w:spacing w:line="240" w:lineRule="auto"/>
        <w:rPr>
          <w:rFonts w:eastAsia="Calibri" w:cs="Calibri"/>
          <w:szCs w:val="24"/>
        </w:rPr>
      </w:pPr>
    </w:p>
    <w:p w14:paraId="3D77F946"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De plus, le sport favorise l’inclusion en facilitant les interactions entre les PSDH et le grand public. </w:t>
      </w:r>
    </w:p>
    <w:p w14:paraId="3EA2CEE4" w14:textId="77777777" w:rsidR="000201D6" w:rsidRDefault="000201D6" w:rsidP="00B06EA3">
      <w:pPr>
        <w:snapToGrid w:val="0"/>
        <w:spacing w:line="240" w:lineRule="auto"/>
        <w:rPr>
          <w:rFonts w:eastAsia="Calibri" w:cs="Calibri"/>
          <w:szCs w:val="24"/>
        </w:rPr>
      </w:pPr>
    </w:p>
    <w:p w14:paraId="06E7E037" w14:textId="77777777" w:rsidR="000201D6" w:rsidRDefault="000201D6" w:rsidP="00B06EA3">
      <w:pPr>
        <w:snapToGrid w:val="0"/>
        <w:spacing w:line="240" w:lineRule="auto"/>
        <w:rPr>
          <w:rFonts w:eastAsia="Calibri" w:cs="Calibri"/>
          <w:szCs w:val="24"/>
        </w:rPr>
      </w:pPr>
    </w:p>
    <w:p w14:paraId="08915A3A"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Cela permet de déconstruire les préjugés et d'encourager une compréhension mutuelle, où les différences sont perçues comme des atouts, et non des obstacles. </w:t>
      </w:r>
    </w:p>
    <w:p w14:paraId="4B3F180B" w14:textId="77777777" w:rsidR="000201D6" w:rsidRDefault="000201D6" w:rsidP="00B06EA3">
      <w:pPr>
        <w:snapToGrid w:val="0"/>
        <w:spacing w:line="240" w:lineRule="auto"/>
        <w:rPr>
          <w:rFonts w:eastAsia="Calibri" w:cs="Calibri"/>
          <w:szCs w:val="24"/>
        </w:rPr>
      </w:pPr>
    </w:p>
    <w:p w14:paraId="4E8A47F2" w14:textId="77777777" w:rsidR="000201D6" w:rsidRDefault="000201D6" w:rsidP="00B06EA3">
      <w:pPr>
        <w:snapToGrid w:val="0"/>
        <w:spacing w:line="240" w:lineRule="auto"/>
        <w:rPr>
          <w:rFonts w:eastAsia="Calibri" w:cs="Calibri"/>
          <w:szCs w:val="24"/>
        </w:rPr>
      </w:pPr>
    </w:p>
    <w:p w14:paraId="29F6E29C"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lastRenderedPageBreak/>
        <w:t>Cette dynamique crée des opportunités pour les PSDH de développer des liens sociaux solides et de s’intégrer pleinement à la communauté.</w:t>
      </w:r>
    </w:p>
    <w:p w14:paraId="7F605063" w14:textId="77777777" w:rsidR="000201D6" w:rsidRDefault="000201D6" w:rsidP="00B06EA3">
      <w:pPr>
        <w:snapToGrid w:val="0"/>
        <w:spacing w:line="240" w:lineRule="auto"/>
        <w:rPr>
          <w:rFonts w:eastAsia="Calibri" w:cs="Calibri"/>
          <w:szCs w:val="24"/>
        </w:rPr>
      </w:pPr>
    </w:p>
    <w:p w14:paraId="2CF8DE60" w14:textId="77777777" w:rsidR="000201D6" w:rsidRPr="00F70926" w:rsidRDefault="000201D6" w:rsidP="00B06EA3">
      <w:pPr>
        <w:snapToGrid w:val="0"/>
        <w:spacing w:line="240" w:lineRule="auto"/>
        <w:rPr>
          <w:rFonts w:eastAsia="Calibri" w:cs="Calibri"/>
          <w:szCs w:val="24"/>
        </w:rPr>
      </w:pPr>
    </w:p>
    <w:p w14:paraId="6277DED1" w14:textId="4360296E" w:rsidR="000201D6" w:rsidRPr="00F70926" w:rsidRDefault="000201D6" w:rsidP="00E76ADF">
      <w:pPr>
        <w:pStyle w:val="Titre2"/>
      </w:pPr>
      <w:bookmarkStart w:id="113" w:name="_Toc186645799"/>
      <w:r w:rsidRPr="00F70926">
        <w:t>Briser les barrières sociales et favoriser l'inclusion :</w:t>
      </w:r>
      <w:bookmarkEnd w:id="113"/>
    </w:p>
    <w:p w14:paraId="2BABDEE1" w14:textId="77777777" w:rsidR="000201D6" w:rsidRPr="00F70926" w:rsidRDefault="000201D6" w:rsidP="00B06EA3">
      <w:pPr>
        <w:snapToGrid w:val="0"/>
        <w:spacing w:line="240" w:lineRule="auto"/>
        <w:rPr>
          <w:rFonts w:eastAsia="Calibri" w:cs="Calibri"/>
          <w:b/>
          <w:szCs w:val="24"/>
        </w:rPr>
      </w:pPr>
    </w:p>
    <w:p w14:paraId="7B92273D"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L'un des aspects les plus importants des activités sportives pour les PSDH est leur capacité à briser les barrières sociales. </w:t>
      </w:r>
    </w:p>
    <w:p w14:paraId="30F856A2" w14:textId="77777777" w:rsidR="000201D6" w:rsidRDefault="000201D6" w:rsidP="00B06EA3">
      <w:pPr>
        <w:snapToGrid w:val="0"/>
        <w:spacing w:line="240" w:lineRule="auto"/>
        <w:rPr>
          <w:rFonts w:eastAsia="Calibri" w:cs="Calibri"/>
          <w:szCs w:val="24"/>
        </w:rPr>
      </w:pPr>
    </w:p>
    <w:p w14:paraId="422047EA" w14:textId="77777777" w:rsidR="000201D6" w:rsidRDefault="000201D6" w:rsidP="00B06EA3">
      <w:pPr>
        <w:snapToGrid w:val="0"/>
        <w:spacing w:line="240" w:lineRule="auto"/>
        <w:rPr>
          <w:rFonts w:eastAsia="Calibri" w:cs="Calibri"/>
          <w:szCs w:val="24"/>
        </w:rPr>
      </w:pPr>
    </w:p>
    <w:p w14:paraId="6B73A549"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En intégrant des équipes mixtes ou en participant à des événements inclusifs, les PSDH peuvent surmonter les stigmates liés au handicap et montrer que le sport est un terrain où l'égalité et la solidarité priment. </w:t>
      </w:r>
    </w:p>
    <w:p w14:paraId="4E98D416" w14:textId="77777777" w:rsidR="000201D6" w:rsidRDefault="000201D6" w:rsidP="00B06EA3">
      <w:pPr>
        <w:snapToGrid w:val="0"/>
        <w:spacing w:line="240" w:lineRule="auto"/>
        <w:rPr>
          <w:rFonts w:eastAsia="Calibri" w:cs="Calibri"/>
          <w:szCs w:val="24"/>
        </w:rPr>
      </w:pPr>
    </w:p>
    <w:p w14:paraId="580D1F7D" w14:textId="77777777" w:rsidR="000201D6" w:rsidRDefault="000201D6" w:rsidP="00B06EA3">
      <w:pPr>
        <w:snapToGrid w:val="0"/>
        <w:spacing w:line="240" w:lineRule="auto"/>
        <w:rPr>
          <w:rFonts w:eastAsia="Calibri" w:cs="Calibri"/>
          <w:szCs w:val="24"/>
        </w:rPr>
      </w:pPr>
    </w:p>
    <w:p w14:paraId="0A7DF3E7"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Les initiatives sportives, qu'elles soient adaptées ou inclusives, offrent un espace où chacun peut s’exprimer librement, renforcer ses compétences et se sentir inclus, quelle que soit sa condition physique.</w:t>
      </w:r>
    </w:p>
    <w:p w14:paraId="1D029134" w14:textId="77777777" w:rsidR="000201D6" w:rsidRDefault="000201D6" w:rsidP="00B06EA3">
      <w:pPr>
        <w:snapToGrid w:val="0"/>
        <w:spacing w:line="240" w:lineRule="auto"/>
        <w:rPr>
          <w:rFonts w:eastAsia="Calibri" w:cs="Calibri"/>
          <w:szCs w:val="24"/>
        </w:rPr>
      </w:pPr>
    </w:p>
    <w:p w14:paraId="068938C8" w14:textId="77777777" w:rsidR="000201D6" w:rsidRPr="00F70926" w:rsidRDefault="000201D6" w:rsidP="00B06EA3">
      <w:pPr>
        <w:snapToGrid w:val="0"/>
        <w:spacing w:line="240" w:lineRule="auto"/>
        <w:rPr>
          <w:rFonts w:eastAsia="Calibri" w:cs="Calibri"/>
          <w:szCs w:val="24"/>
        </w:rPr>
      </w:pPr>
    </w:p>
    <w:p w14:paraId="1D96EB49" w14:textId="4AD4E08B" w:rsidR="000201D6" w:rsidRPr="006D35A8" w:rsidRDefault="000201D6" w:rsidP="00E76ADF">
      <w:pPr>
        <w:pStyle w:val="Titre2"/>
        <w:numPr>
          <w:ilvl w:val="0"/>
          <w:numId w:val="31"/>
        </w:numPr>
      </w:pPr>
      <w:bookmarkStart w:id="114" w:name="_Toc186645800"/>
      <w:r w:rsidRPr="00F70926">
        <w:t>Les activités sportives accessibles aux personnes en situation de handicap en France</w:t>
      </w:r>
      <w:bookmarkEnd w:id="114"/>
      <w:r w:rsidRPr="00F70926">
        <w:t xml:space="preserve"> </w:t>
      </w:r>
    </w:p>
    <w:p w14:paraId="41CD0013" w14:textId="77777777" w:rsidR="000201D6" w:rsidRDefault="000201D6" w:rsidP="00B06EA3">
      <w:pPr>
        <w:snapToGrid w:val="0"/>
        <w:spacing w:line="240" w:lineRule="auto"/>
        <w:rPr>
          <w:rFonts w:eastAsia="Calibri" w:cs="Calibri"/>
          <w:szCs w:val="24"/>
        </w:rPr>
      </w:pPr>
    </w:p>
    <w:p w14:paraId="7088A75A" w14:textId="77777777" w:rsidR="000201D6" w:rsidRDefault="000201D6" w:rsidP="00B06EA3">
      <w:pPr>
        <w:snapToGrid w:val="0"/>
        <w:spacing w:line="240" w:lineRule="auto"/>
        <w:rPr>
          <w:rFonts w:eastAsia="Calibri" w:cs="Calibri"/>
          <w:szCs w:val="24"/>
        </w:rPr>
      </w:pPr>
    </w:p>
    <w:p w14:paraId="4589085A"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Voici une liste d'associations et de clubs au Luxembourg qui proposent des activités sportives adaptées aux personnes en situation de handicap :</w:t>
      </w:r>
    </w:p>
    <w:p w14:paraId="35124AD3" w14:textId="77777777" w:rsidR="000201D6" w:rsidRDefault="000201D6" w:rsidP="00B06EA3">
      <w:pPr>
        <w:snapToGrid w:val="0"/>
        <w:spacing w:line="240" w:lineRule="auto"/>
        <w:rPr>
          <w:rFonts w:eastAsia="Calibri" w:cs="Calibri"/>
          <w:szCs w:val="24"/>
        </w:rPr>
      </w:pPr>
    </w:p>
    <w:p w14:paraId="7E9CE2B5" w14:textId="77777777" w:rsidR="00E76ADF" w:rsidRDefault="00E76ADF">
      <w:pPr>
        <w:rPr>
          <w:rFonts w:eastAsia="Calibri" w:cs="Calibri"/>
          <w:b/>
          <w:szCs w:val="24"/>
        </w:rPr>
      </w:pPr>
      <w:r>
        <w:rPr>
          <w:rFonts w:eastAsia="Calibri" w:cs="Calibri"/>
          <w:b/>
          <w:szCs w:val="24"/>
        </w:rPr>
        <w:br w:type="page"/>
      </w:r>
    </w:p>
    <w:p w14:paraId="19CD4A3C" w14:textId="63B7008C" w:rsidR="000201D6" w:rsidRPr="0058452D" w:rsidRDefault="000201D6" w:rsidP="00B06EA3">
      <w:pPr>
        <w:snapToGrid w:val="0"/>
        <w:spacing w:line="240" w:lineRule="auto"/>
        <w:rPr>
          <w:rStyle w:val="Lienhypertexte"/>
          <w:rFonts w:eastAsia="Calibri" w:cs="Calibri"/>
          <w:szCs w:val="24"/>
        </w:rPr>
      </w:pPr>
      <w:r>
        <w:rPr>
          <w:rFonts w:eastAsia="Calibri" w:cs="Calibri"/>
          <w:b/>
          <w:szCs w:val="24"/>
        </w:rPr>
        <w:lastRenderedPageBreak/>
        <w:fldChar w:fldCharType="begin"/>
      </w:r>
      <w:r>
        <w:rPr>
          <w:rFonts w:eastAsia="Calibri" w:cs="Calibri"/>
          <w:b/>
          <w:szCs w:val="24"/>
        </w:rPr>
        <w:instrText>HYPERLINK "https://sportadapte.fr/" \o "consulter le site sportadapte.fr"</w:instrText>
      </w:r>
      <w:r>
        <w:rPr>
          <w:rFonts w:eastAsia="Calibri" w:cs="Calibri"/>
          <w:b/>
          <w:szCs w:val="24"/>
        </w:rPr>
        <w:fldChar w:fldCharType="separate"/>
      </w:r>
    </w:p>
    <w:p w14:paraId="73A5A182" w14:textId="77777777" w:rsidR="000201D6" w:rsidRDefault="000201D6" w:rsidP="00B06EA3">
      <w:pPr>
        <w:snapToGrid w:val="0"/>
        <w:spacing w:line="240" w:lineRule="auto"/>
        <w:rPr>
          <w:rFonts w:eastAsia="Calibri" w:cs="Calibri"/>
          <w:b/>
          <w:szCs w:val="24"/>
          <w:vertAlign w:val="superscript"/>
        </w:rPr>
      </w:pPr>
      <w:r w:rsidRPr="0058452D">
        <w:rPr>
          <w:rStyle w:val="Lienhypertexte"/>
          <w:rFonts w:eastAsia="Calibri" w:cs="Calibri"/>
          <w:b/>
          <w:szCs w:val="24"/>
        </w:rPr>
        <w:t>Fédération Française du Sport Adapté (FFSA)</w:t>
      </w:r>
      <w:r>
        <w:rPr>
          <w:rFonts w:eastAsia="Calibri" w:cs="Calibri"/>
          <w:b/>
          <w:szCs w:val="24"/>
        </w:rPr>
        <w:fldChar w:fldCharType="end"/>
      </w:r>
    </w:p>
    <w:p w14:paraId="3431DD88" w14:textId="77777777" w:rsidR="000201D6" w:rsidRDefault="000201D6" w:rsidP="00B06EA3">
      <w:pPr>
        <w:snapToGrid w:val="0"/>
        <w:spacing w:line="240" w:lineRule="auto"/>
        <w:rPr>
          <w:rFonts w:eastAsia="Calibri" w:cs="Calibri"/>
          <w:szCs w:val="24"/>
        </w:rPr>
      </w:pPr>
    </w:p>
    <w:p w14:paraId="780C740F" w14:textId="77777777" w:rsidR="000201D6" w:rsidRDefault="000201D6" w:rsidP="00B06EA3">
      <w:pPr>
        <w:snapToGrid w:val="0"/>
        <w:spacing w:line="240" w:lineRule="auto"/>
        <w:rPr>
          <w:rFonts w:eastAsia="Calibri" w:cs="Calibri"/>
          <w:szCs w:val="24"/>
        </w:rPr>
      </w:pPr>
    </w:p>
    <w:p w14:paraId="10CD527F"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La FFSA s'adresse aux personnes ayant des handicaps mentaux et psychiques et compte plus de 1 300 clubs. </w:t>
      </w:r>
    </w:p>
    <w:p w14:paraId="2FE28D1B" w14:textId="77777777" w:rsidR="000201D6" w:rsidRDefault="000201D6" w:rsidP="00B06EA3">
      <w:pPr>
        <w:snapToGrid w:val="0"/>
        <w:spacing w:line="240" w:lineRule="auto"/>
        <w:rPr>
          <w:rFonts w:eastAsia="Calibri" w:cs="Calibri"/>
          <w:szCs w:val="24"/>
        </w:rPr>
      </w:pPr>
    </w:p>
    <w:p w14:paraId="214C1CC7" w14:textId="77777777" w:rsidR="000201D6" w:rsidRDefault="000201D6" w:rsidP="00B06EA3">
      <w:pPr>
        <w:snapToGrid w:val="0"/>
        <w:spacing w:line="240" w:lineRule="auto"/>
        <w:rPr>
          <w:rFonts w:eastAsia="Calibri" w:cs="Calibri"/>
          <w:szCs w:val="24"/>
        </w:rPr>
      </w:pPr>
    </w:p>
    <w:p w14:paraId="7FF8BB35" w14:textId="77777777" w:rsidR="000201D6" w:rsidRDefault="000201D6" w:rsidP="00B06EA3">
      <w:pPr>
        <w:snapToGrid w:val="0"/>
        <w:spacing w:line="240" w:lineRule="auto"/>
        <w:rPr>
          <w:rFonts w:eastAsia="Calibri" w:cs="Calibri"/>
          <w:szCs w:val="24"/>
        </w:rPr>
      </w:pPr>
      <w:r w:rsidRPr="00F70926">
        <w:rPr>
          <w:rFonts w:eastAsia="Calibri" w:cs="Calibri"/>
          <w:szCs w:val="24"/>
        </w:rPr>
        <w:t>Les disciplines proposées incluent des sports comme le football, la randonnée et la gymnastique, dans un cadre adapté à ces publics spécifiques</w:t>
      </w:r>
      <w:r w:rsidRPr="00F70926">
        <w:rPr>
          <w:rFonts w:eastAsia="Calibri"/>
          <w:szCs w:val="24"/>
        </w:rPr>
        <w:t>​</w:t>
      </w:r>
      <w:r w:rsidRPr="00F70926">
        <w:rPr>
          <w:rFonts w:eastAsia="Calibri" w:cs="Calibri"/>
          <w:szCs w:val="24"/>
        </w:rPr>
        <w:t>.</w:t>
      </w:r>
    </w:p>
    <w:p w14:paraId="0432D3F2" w14:textId="77777777" w:rsidR="000201D6" w:rsidRDefault="000201D6" w:rsidP="00B06EA3">
      <w:pPr>
        <w:snapToGrid w:val="0"/>
        <w:spacing w:line="240" w:lineRule="auto"/>
        <w:rPr>
          <w:rFonts w:eastAsia="Calibri" w:cs="Calibri"/>
          <w:szCs w:val="24"/>
        </w:rPr>
      </w:pPr>
    </w:p>
    <w:p w14:paraId="2CF9AFC6" w14:textId="77777777" w:rsidR="000201D6" w:rsidRDefault="00C927EE" w:rsidP="00B06EA3">
      <w:pPr>
        <w:snapToGrid w:val="0"/>
        <w:spacing w:line="240" w:lineRule="auto"/>
        <w:rPr>
          <w:rFonts w:eastAsia="Calibri" w:cs="Calibri"/>
          <w:b/>
          <w:szCs w:val="24"/>
          <w:vertAlign w:val="superscript"/>
        </w:rPr>
      </w:pPr>
      <w:hyperlink r:id="rId137">
        <w:r w:rsidR="000201D6" w:rsidRPr="00F70926">
          <w:rPr>
            <w:rFonts w:eastAsia="Calibri" w:cs="Calibri"/>
            <w:color w:val="1155CC"/>
            <w:szCs w:val="24"/>
            <w:u w:val="single"/>
          </w:rPr>
          <w:br/>
        </w:r>
      </w:hyperlink>
      <w:hyperlink r:id="rId138" w:tooltip="consulter le site handiguide.sports.gouv.fr" w:history="1">
        <w:r w:rsidR="000201D6" w:rsidRPr="006311F0">
          <w:rPr>
            <w:rStyle w:val="Lienhypertexte"/>
            <w:rFonts w:eastAsia="Calibri" w:cs="Calibri"/>
            <w:b/>
            <w:szCs w:val="24"/>
          </w:rPr>
          <w:t>Handiguide des Sports</w:t>
        </w:r>
      </w:hyperlink>
      <w:r w:rsidR="000201D6">
        <w:rPr>
          <w:rFonts w:eastAsia="Calibri" w:cs="Calibri"/>
          <w:b/>
          <w:szCs w:val="24"/>
        </w:rPr>
        <w:t xml:space="preserve"> </w:t>
      </w:r>
    </w:p>
    <w:p w14:paraId="01D91600" w14:textId="77777777" w:rsidR="000201D6" w:rsidRDefault="000201D6" w:rsidP="00B06EA3">
      <w:pPr>
        <w:snapToGrid w:val="0"/>
        <w:spacing w:line="240" w:lineRule="auto"/>
        <w:rPr>
          <w:rFonts w:eastAsia="Calibri" w:cs="Calibri"/>
          <w:b/>
          <w:szCs w:val="24"/>
          <w:vertAlign w:val="superscript"/>
        </w:rPr>
      </w:pPr>
    </w:p>
    <w:p w14:paraId="002DB407" w14:textId="77777777" w:rsidR="000201D6" w:rsidRDefault="000201D6" w:rsidP="00B06EA3">
      <w:pPr>
        <w:snapToGrid w:val="0"/>
        <w:spacing w:line="240" w:lineRule="auto"/>
        <w:rPr>
          <w:rFonts w:eastAsia="Calibri" w:cs="Calibri"/>
          <w:b/>
          <w:szCs w:val="24"/>
          <w:vertAlign w:val="superscript"/>
        </w:rPr>
      </w:pPr>
    </w:p>
    <w:p w14:paraId="74602298"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Ce guide, créé par le ministère des Sports, recense plus de 4 400 structures en France capables d'accueillir des personnes en situation de handicap. </w:t>
      </w:r>
    </w:p>
    <w:p w14:paraId="271C1EF2" w14:textId="77777777" w:rsidR="000201D6" w:rsidRDefault="000201D6" w:rsidP="00B06EA3">
      <w:pPr>
        <w:snapToGrid w:val="0"/>
        <w:spacing w:line="240" w:lineRule="auto"/>
        <w:rPr>
          <w:rFonts w:eastAsia="Calibri" w:cs="Calibri"/>
          <w:szCs w:val="24"/>
        </w:rPr>
      </w:pPr>
    </w:p>
    <w:p w14:paraId="7CDBEB9F" w14:textId="77777777" w:rsidR="000201D6" w:rsidRDefault="000201D6" w:rsidP="00B06EA3">
      <w:pPr>
        <w:snapToGrid w:val="0"/>
        <w:spacing w:line="240" w:lineRule="auto"/>
        <w:rPr>
          <w:rFonts w:eastAsia="Calibri" w:cs="Calibri"/>
          <w:szCs w:val="24"/>
        </w:rPr>
      </w:pPr>
    </w:p>
    <w:p w14:paraId="1BEB3E6E" w14:textId="77777777" w:rsidR="000201D6" w:rsidRDefault="000201D6" w:rsidP="00B06EA3">
      <w:pPr>
        <w:snapToGrid w:val="0"/>
        <w:spacing w:line="240" w:lineRule="auto"/>
        <w:rPr>
          <w:rFonts w:eastAsia="Calibri" w:cs="Calibri"/>
          <w:szCs w:val="24"/>
        </w:rPr>
      </w:pPr>
      <w:r w:rsidRPr="00F70926">
        <w:rPr>
          <w:rFonts w:eastAsia="Calibri" w:cs="Calibri"/>
          <w:szCs w:val="24"/>
        </w:rPr>
        <w:t>Le</w:t>
      </w:r>
      <w:r w:rsidRPr="006311F0">
        <w:rPr>
          <w:rFonts w:eastAsia="Calibri" w:cs="Calibri"/>
          <w:bCs/>
          <w:szCs w:val="24"/>
        </w:rPr>
        <w:t xml:space="preserve"> Handiguide</w:t>
      </w:r>
      <w:r w:rsidRPr="00F70926">
        <w:rPr>
          <w:rFonts w:eastAsia="Calibri" w:cs="Calibri"/>
          <w:szCs w:val="24"/>
        </w:rPr>
        <w:t xml:space="preserve"> permet de localiser les clubs et les lieux de pratique adaptés à</w:t>
      </w:r>
      <w:r>
        <w:rPr>
          <w:rFonts w:eastAsia="Calibri" w:cs="Calibri"/>
          <w:szCs w:val="24"/>
        </w:rPr>
        <w:t xml:space="preserve"> </w:t>
      </w:r>
      <w:r w:rsidRPr="00F70926">
        <w:rPr>
          <w:rFonts w:eastAsia="Calibri" w:cs="Calibri"/>
          <w:szCs w:val="24"/>
        </w:rPr>
        <w:t>proximité</w:t>
      </w:r>
      <w:r w:rsidRPr="00F70926">
        <w:rPr>
          <w:rFonts w:eastAsia="Calibri"/>
          <w:szCs w:val="24"/>
        </w:rPr>
        <w:t>​</w:t>
      </w:r>
      <w:r w:rsidRPr="00F70926">
        <w:rPr>
          <w:rFonts w:eastAsia="Calibri" w:cs="Calibri"/>
          <w:szCs w:val="24"/>
        </w:rPr>
        <w:t>.</w:t>
      </w:r>
    </w:p>
    <w:p w14:paraId="2AC6CB9E" w14:textId="77777777" w:rsidR="000201D6" w:rsidRDefault="000201D6" w:rsidP="00B06EA3">
      <w:pPr>
        <w:snapToGrid w:val="0"/>
        <w:spacing w:line="240" w:lineRule="auto"/>
        <w:rPr>
          <w:rFonts w:eastAsia="Calibri" w:cs="Calibri"/>
          <w:szCs w:val="24"/>
        </w:rPr>
      </w:pPr>
    </w:p>
    <w:p w14:paraId="277E3515" w14:textId="77777777" w:rsidR="000201D6" w:rsidRPr="006311F0" w:rsidRDefault="000201D6" w:rsidP="00B06EA3">
      <w:pPr>
        <w:snapToGrid w:val="0"/>
        <w:spacing w:line="240" w:lineRule="auto"/>
        <w:rPr>
          <w:szCs w:val="24"/>
        </w:rPr>
      </w:pPr>
    </w:p>
    <w:p w14:paraId="2FC72173" w14:textId="77777777" w:rsidR="000201D6" w:rsidRDefault="00C927EE" w:rsidP="00B06EA3">
      <w:pPr>
        <w:snapToGrid w:val="0"/>
        <w:spacing w:line="240" w:lineRule="auto"/>
        <w:rPr>
          <w:rFonts w:eastAsia="Calibri" w:cs="Calibri"/>
          <w:b/>
          <w:szCs w:val="24"/>
          <w:vertAlign w:val="superscript"/>
        </w:rPr>
      </w:pPr>
      <w:hyperlink r:id="rId139" w:tooltip="consulter le site club-inclusif.fr" w:history="1">
        <w:r w:rsidR="000201D6" w:rsidRPr="006311F0">
          <w:rPr>
            <w:rStyle w:val="Lienhypertexte"/>
            <w:rFonts w:eastAsia="Calibri" w:cs="Calibri"/>
            <w:b/>
            <w:szCs w:val="24"/>
          </w:rPr>
          <w:t>Club Inclusif</w:t>
        </w:r>
      </w:hyperlink>
      <w:r w:rsidR="000201D6">
        <w:rPr>
          <w:rFonts w:eastAsia="Calibri" w:cs="Calibri"/>
          <w:b/>
          <w:szCs w:val="24"/>
        </w:rPr>
        <w:t xml:space="preserve"> </w:t>
      </w:r>
    </w:p>
    <w:p w14:paraId="055B02CF" w14:textId="77777777" w:rsidR="000201D6" w:rsidRDefault="000201D6" w:rsidP="00B06EA3">
      <w:pPr>
        <w:snapToGrid w:val="0"/>
        <w:spacing w:line="240" w:lineRule="auto"/>
        <w:rPr>
          <w:rFonts w:eastAsia="Calibri" w:cs="Calibri"/>
          <w:b/>
          <w:szCs w:val="24"/>
          <w:vertAlign w:val="superscript"/>
        </w:rPr>
      </w:pPr>
    </w:p>
    <w:p w14:paraId="0F87845C" w14:textId="77777777" w:rsidR="000201D6" w:rsidRDefault="000201D6" w:rsidP="00B06EA3">
      <w:pPr>
        <w:snapToGrid w:val="0"/>
        <w:spacing w:line="240" w:lineRule="auto"/>
        <w:rPr>
          <w:rFonts w:eastAsia="Calibri" w:cs="Calibri"/>
          <w:b/>
          <w:szCs w:val="24"/>
          <w:vertAlign w:val="superscript"/>
        </w:rPr>
      </w:pPr>
    </w:p>
    <w:p w14:paraId="5CED89FF"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Ce programme, lancé par le Comité Paralympique et Sportif Français, vise à former 3 000 clubs d’ici 2024 pour mieux accueillir les personnes en situation de handicap. </w:t>
      </w:r>
    </w:p>
    <w:p w14:paraId="1FD3EDE8" w14:textId="77777777" w:rsidR="000201D6" w:rsidRDefault="000201D6" w:rsidP="00B06EA3">
      <w:pPr>
        <w:snapToGrid w:val="0"/>
        <w:spacing w:line="240" w:lineRule="auto"/>
        <w:rPr>
          <w:rFonts w:eastAsia="Calibri" w:cs="Calibri"/>
          <w:szCs w:val="24"/>
        </w:rPr>
      </w:pPr>
    </w:p>
    <w:p w14:paraId="205A90D6" w14:textId="77777777" w:rsidR="000201D6" w:rsidRDefault="000201D6" w:rsidP="00B06EA3">
      <w:pPr>
        <w:snapToGrid w:val="0"/>
        <w:spacing w:line="240" w:lineRule="auto"/>
        <w:rPr>
          <w:rFonts w:eastAsia="Calibri" w:cs="Calibri"/>
          <w:szCs w:val="24"/>
        </w:rPr>
      </w:pPr>
    </w:p>
    <w:p w14:paraId="4D731405"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Ce projet, en lien avec les Jeux Paralympiques de Paris 2024, s'inscrit dans une démarche de sensibilisation et d'inclusion des clubs sportifs ordinaires</w:t>
      </w:r>
      <w:r w:rsidRPr="00F70926">
        <w:rPr>
          <w:rFonts w:eastAsia="Calibri"/>
          <w:szCs w:val="24"/>
        </w:rPr>
        <w:t>​</w:t>
      </w:r>
      <w:r w:rsidRPr="00F70926">
        <w:rPr>
          <w:rFonts w:eastAsia="Calibri" w:cs="Calibri"/>
          <w:szCs w:val="24"/>
        </w:rPr>
        <w:t>.</w:t>
      </w:r>
    </w:p>
    <w:p w14:paraId="52D3D915" w14:textId="77777777" w:rsidR="000201D6" w:rsidRDefault="000201D6" w:rsidP="00B06EA3">
      <w:pPr>
        <w:snapToGrid w:val="0"/>
        <w:spacing w:line="240" w:lineRule="auto"/>
        <w:rPr>
          <w:rFonts w:eastAsia="Calibri" w:cs="Calibri"/>
          <w:szCs w:val="24"/>
        </w:rPr>
      </w:pPr>
    </w:p>
    <w:p w14:paraId="243BEF98" w14:textId="77777777" w:rsidR="000201D6" w:rsidRPr="00F70926" w:rsidRDefault="000201D6" w:rsidP="00B06EA3">
      <w:pPr>
        <w:snapToGrid w:val="0"/>
        <w:spacing w:line="240" w:lineRule="auto"/>
        <w:rPr>
          <w:rFonts w:eastAsia="Calibri" w:cs="Calibri"/>
          <w:szCs w:val="24"/>
        </w:rPr>
      </w:pPr>
    </w:p>
    <w:p w14:paraId="2A636274" w14:textId="77777777" w:rsidR="000201D6" w:rsidRDefault="00C927EE" w:rsidP="00B06EA3">
      <w:pPr>
        <w:snapToGrid w:val="0"/>
        <w:spacing w:line="240" w:lineRule="auto"/>
        <w:rPr>
          <w:rFonts w:eastAsia="Calibri" w:cs="Calibri"/>
          <w:szCs w:val="24"/>
        </w:rPr>
      </w:pPr>
      <w:hyperlink r:id="rId140" w:tooltip="consulter le site Handisport" w:history="1">
        <w:r w:rsidR="000201D6" w:rsidRPr="006311F0">
          <w:rPr>
            <w:rStyle w:val="Lienhypertexte"/>
            <w:rFonts w:eastAsia="Calibri" w:cs="Calibri"/>
            <w:b/>
            <w:szCs w:val="24"/>
          </w:rPr>
          <w:t>Fédération Française Handisport (FFH)</w:t>
        </w:r>
      </w:hyperlink>
      <w:r w:rsidR="000201D6" w:rsidRPr="00F70926">
        <w:rPr>
          <w:rFonts w:eastAsia="Calibri" w:cs="Calibri"/>
          <w:szCs w:val="24"/>
        </w:rPr>
        <w:t xml:space="preserve"> </w:t>
      </w:r>
    </w:p>
    <w:p w14:paraId="41C4B383" w14:textId="77777777" w:rsidR="000201D6" w:rsidRDefault="000201D6" w:rsidP="00B06EA3">
      <w:pPr>
        <w:snapToGrid w:val="0"/>
        <w:spacing w:line="240" w:lineRule="auto"/>
        <w:rPr>
          <w:rFonts w:eastAsia="Calibri" w:cs="Calibri"/>
          <w:szCs w:val="24"/>
        </w:rPr>
      </w:pPr>
    </w:p>
    <w:p w14:paraId="32278B59" w14:textId="77777777" w:rsidR="000201D6" w:rsidRDefault="000201D6" w:rsidP="00B06EA3">
      <w:pPr>
        <w:snapToGrid w:val="0"/>
        <w:spacing w:line="240" w:lineRule="auto"/>
        <w:rPr>
          <w:rFonts w:eastAsia="Calibri" w:cs="Calibri"/>
          <w:szCs w:val="24"/>
        </w:rPr>
      </w:pPr>
    </w:p>
    <w:p w14:paraId="3219983F"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La FFH regroupe bien plus de 1 500 clubs et comités régionaux qui proposent une grande variété de sports adaptés aux personnes ayant des handicaps physiques ou sensoriels, comme le basket, l'athlétisme, ou la natation. </w:t>
      </w:r>
    </w:p>
    <w:p w14:paraId="1AF2643C" w14:textId="77777777" w:rsidR="000201D6" w:rsidRDefault="000201D6" w:rsidP="00B06EA3">
      <w:pPr>
        <w:snapToGrid w:val="0"/>
        <w:spacing w:line="240" w:lineRule="auto"/>
        <w:rPr>
          <w:rFonts w:eastAsia="Calibri" w:cs="Calibri"/>
          <w:szCs w:val="24"/>
        </w:rPr>
      </w:pPr>
    </w:p>
    <w:p w14:paraId="5FFBFFE0" w14:textId="77777777" w:rsidR="000201D6" w:rsidRDefault="000201D6" w:rsidP="00B06EA3">
      <w:pPr>
        <w:snapToGrid w:val="0"/>
        <w:spacing w:line="240" w:lineRule="auto"/>
        <w:rPr>
          <w:rFonts w:eastAsia="Calibri" w:cs="Calibri"/>
          <w:szCs w:val="24"/>
        </w:rPr>
      </w:pPr>
    </w:p>
    <w:p w14:paraId="61942969"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Elle organise également des compétitions au niveau national et international.</w:t>
      </w:r>
    </w:p>
    <w:p w14:paraId="0C0596B6" w14:textId="77777777" w:rsidR="000201D6" w:rsidRDefault="000201D6" w:rsidP="00B06EA3">
      <w:pPr>
        <w:snapToGrid w:val="0"/>
        <w:spacing w:line="240" w:lineRule="auto"/>
        <w:rPr>
          <w:rFonts w:eastAsia="Calibri" w:cs="Calibri"/>
          <w:szCs w:val="24"/>
        </w:rPr>
      </w:pPr>
    </w:p>
    <w:p w14:paraId="4D73775E" w14:textId="77777777" w:rsidR="000201D6" w:rsidRPr="00F70926" w:rsidRDefault="000201D6" w:rsidP="00B06EA3">
      <w:pPr>
        <w:snapToGrid w:val="0"/>
        <w:spacing w:line="240" w:lineRule="auto"/>
        <w:rPr>
          <w:rFonts w:eastAsia="Calibri" w:cs="Calibri"/>
          <w:szCs w:val="24"/>
        </w:rPr>
      </w:pPr>
    </w:p>
    <w:p w14:paraId="61B73447" w14:textId="77777777" w:rsidR="000201D6" w:rsidRDefault="00C927EE" w:rsidP="00B06EA3">
      <w:pPr>
        <w:snapToGrid w:val="0"/>
        <w:spacing w:line="240" w:lineRule="auto"/>
        <w:rPr>
          <w:rFonts w:eastAsia="Calibri" w:cs="Calibri"/>
          <w:szCs w:val="24"/>
        </w:rPr>
      </w:pPr>
      <w:hyperlink r:id="rId141" w:tooltip="consulter le site de NOVOSPORT" w:history="1">
        <w:r w:rsidR="000201D6" w:rsidRPr="00AE5D8A">
          <w:rPr>
            <w:rStyle w:val="Lienhypertexte"/>
            <w:rFonts w:eastAsia="Calibri" w:cs="Calibri"/>
            <w:b/>
            <w:szCs w:val="24"/>
          </w:rPr>
          <w:t>NOVOSPORT</w:t>
        </w:r>
      </w:hyperlink>
    </w:p>
    <w:p w14:paraId="4C5D6D8C" w14:textId="77777777" w:rsidR="000201D6" w:rsidRDefault="000201D6" w:rsidP="00B06EA3">
      <w:pPr>
        <w:snapToGrid w:val="0"/>
        <w:spacing w:line="240" w:lineRule="auto"/>
        <w:rPr>
          <w:rFonts w:eastAsia="Calibri" w:cs="Calibri"/>
          <w:szCs w:val="24"/>
        </w:rPr>
      </w:pPr>
    </w:p>
    <w:p w14:paraId="374060F6" w14:textId="77777777" w:rsidR="000201D6" w:rsidRDefault="000201D6" w:rsidP="00B06EA3">
      <w:pPr>
        <w:snapToGrid w:val="0"/>
        <w:spacing w:line="240" w:lineRule="auto"/>
        <w:rPr>
          <w:rFonts w:eastAsia="Calibri" w:cs="Calibri"/>
          <w:szCs w:val="24"/>
        </w:rPr>
      </w:pPr>
    </w:p>
    <w:p w14:paraId="3BD493AF" w14:textId="77777777" w:rsidR="000201D6" w:rsidRDefault="000201D6" w:rsidP="00B06EA3">
      <w:pPr>
        <w:snapToGrid w:val="0"/>
        <w:spacing w:line="240" w:lineRule="auto"/>
        <w:rPr>
          <w:rFonts w:eastAsia="Calibri" w:cs="Calibri"/>
          <w:szCs w:val="24"/>
        </w:rPr>
      </w:pPr>
      <w:r>
        <w:rPr>
          <w:rFonts w:eastAsia="Calibri" w:cs="Calibri"/>
          <w:szCs w:val="24"/>
        </w:rPr>
        <w:t xml:space="preserve">NOVOSPORT </w:t>
      </w:r>
      <w:r w:rsidRPr="00F70926">
        <w:rPr>
          <w:rFonts w:eastAsia="Calibri" w:cs="Calibri"/>
          <w:szCs w:val="24"/>
        </w:rPr>
        <w:t xml:space="preserve">est une association dédiée à la promotion de l’inclusion par le sport, fondée en janvier 2021 par des étudiants de l’université de Nanterre. </w:t>
      </w:r>
    </w:p>
    <w:p w14:paraId="65328401" w14:textId="77777777" w:rsidR="000201D6" w:rsidRDefault="000201D6" w:rsidP="00B06EA3">
      <w:pPr>
        <w:snapToGrid w:val="0"/>
        <w:spacing w:line="240" w:lineRule="auto"/>
        <w:rPr>
          <w:rFonts w:eastAsia="Calibri" w:cs="Calibri"/>
          <w:szCs w:val="24"/>
        </w:rPr>
      </w:pPr>
    </w:p>
    <w:p w14:paraId="5DFEF5A0" w14:textId="77777777" w:rsidR="000201D6" w:rsidRDefault="000201D6" w:rsidP="00B06EA3">
      <w:pPr>
        <w:snapToGrid w:val="0"/>
        <w:spacing w:line="240" w:lineRule="auto"/>
        <w:rPr>
          <w:rFonts w:eastAsia="Calibri" w:cs="Calibri"/>
          <w:szCs w:val="24"/>
        </w:rPr>
      </w:pPr>
    </w:p>
    <w:p w14:paraId="1921DE1C"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L’association organise des séances régulières dans divers lieux à Nanterre, Paris et en région parisienne. </w:t>
      </w:r>
    </w:p>
    <w:p w14:paraId="435289A0" w14:textId="77777777" w:rsidR="000201D6" w:rsidRDefault="000201D6" w:rsidP="00B06EA3">
      <w:pPr>
        <w:snapToGrid w:val="0"/>
        <w:spacing w:line="240" w:lineRule="auto"/>
        <w:rPr>
          <w:rFonts w:eastAsia="Calibri" w:cs="Calibri"/>
          <w:szCs w:val="24"/>
        </w:rPr>
      </w:pPr>
    </w:p>
    <w:p w14:paraId="50769478" w14:textId="77777777" w:rsidR="000201D6" w:rsidRDefault="000201D6" w:rsidP="00B06EA3">
      <w:pPr>
        <w:snapToGrid w:val="0"/>
        <w:spacing w:line="240" w:lineRule="auto"/>
        <w:rPr>
          <w:rFonts w:eastAsia="Calibri" w:cs="Calibri"/>
          <w:szCs w:val="24"/>
        </w:rPr>
      </w:pPr>
    </w:p>
    <w:p w14:paraId="702A9529" w14:textId="77777777" w:rsidR="000201D6" w:rsidRPr="00F70926" w:rsidRDefault="00C927EE" w:rsidP="00B06EA3">
      <w:pPr>
        <w:snapToGrid w:val="0"/>
        <w:spacing w:line="240" w:lineRule="auto"/>
        <w:rPr>
          <w:rFonts w:eastAsia="Calibri" w:cs="Calibri"/>
          <w:szCs w:val="24"/>
        </w:rPr>
      </w:pPr>
      <w:hyperlink r:id="rId142" w:tooltip="consulter le site novosports.fr" w:history="1">
        <w:r w:rsidR="000201D6" w:rsidRPr="00AE5D8A">
          <w:rPr>
            <w:rStyle w:val="Lienhypertexte"/>
            <w:rFonts w:eastAsia="Calibri" w:cs="Calibri"/>
            <w:szCs w:val="24"/>
          </w:rPr>
          <w:t>Parmi les activités proposées, on trouve le volley inclusif et le baskin</w:t>
        </w:r>
      </w:hyperlink>
      <w:r w:rsidR="000201D6" w:rsidRPr="00F70926">
        <w:rPr>
          <w:rFonts w:eastAsia="Calibri" w:cs="Calibri"/>
          <w:szCs w:val="24"/>
        </w:rPr>
        <w:t>, qui sont conçus pour être accessibles à tous, indépendamment des capacités physiques.</w:t>
      </w:r>
      <w:r w:rsidR="000201D6" w:rsidRPr="00F70926">
        <w:rPr>
          <w:rFonts w:eastAsia="Calibri"/>
          <w:szCs w:val="24"/>
        </w:rPr>
        <w:t>​</w:t>
      </w:r>
    </w:p>
    <w:p w14:paraId="2CA9305F" w14:textId="77777777" w:rsidR="000201D6" w:rsidRDefault="000201D6" w:rsidP="00B06EA3">
      <w:pPr>
        <w:snapToGrid w:val="0"/>
        <w:spacing w:line="240" w:lineRule="auto"/>
        <w:rPr>
          <w:rFonts w:eastAsia="Calibri" w:cs="Calibri"/>
          <w:szCs w:val="24"/>
        </w:rPr>
      </w:pPr>
    </w:p>
    <w:p w14:paraId="71B16455" w14:textId="63B23083" w:rsidR="00E76ADF" w:rsidRDefault="00E76ADF">
      <w:pPr>
        <w:rPr>
          <w:rFonts w:eastAsia="Calibri" w:cs="Calibri"/>
          <w:szCs w:val="24"/>
        </w:rPr>
      </w:pPr>
      <w:r>
        <w:rPr>
          <w:rFonts w:eastAsia="Calibri" w:cs="Calibri"/>
          <w:szCs w:val="24"/>
        </w:rPr>
        <w:br w:type="page"/>
      </w:r>
    </w:p>
    <w:p w14:paraId="45FC0E0C" w14:textId="77777777" w:rsidR="000201D6" w:rsidRPr="00F70926" w:rsidRDefault="000201D6" w:rsidP="00B06EA3">
      <w:pPr>
        <w:snapToGrid w:val="0"/>
        <w:spacing w:line="240" w:lineRule="auto"/>
        <w:rPr>
          <w:rFonts w:eastAsia="Calibri" w:cs="Calibri"/>
          <w:szCs w:val="24"/>
        </w:rPr>
      </w:pPr>
    </w:p>
    <w:p w14:paraId="3D62F715" w14:textId="4D7C0E2F" w:rsidR="000201D6" w:rsidRPr="00F70926" w:rsidRDefault="000201D6" w:rsidP="00B06EA3">
      <w:pPr>
        <w:snapToGrid w:val="0"/>
        <w:spacing w:line="240" w:lineRule="auto"/>
        <w:rPr>
          <w:rFonts w:eastAsia="Calibri" w:cs="Calibri"/>
          <w:b/>
          <w:szCs w:val="24"/>
        </w:rPr>
      </w:pPr>
      <w:r w:rsidRPr="00F70926">
        <w:rPr>
          <w:rFonts w:eastAsia="Calibri" w:cs="Calibri"/>
          <w:b/>
          <w:szCs w:val="24"/>
        </w:rPr>
        <w:t>Les activités sportives accessibles aux personnes en situation de handicap au Luxembourg</w:t>
      </w:r>
    </w:p>
    <w:p w14:paraId="18ADB12E" w14:textId="77777777" w:rsidR="000201D6" w:rsidRDefault="000201D6" w:rsidP="00B06EA3">
      <w:pPr>
        <w:snapToGrid w:val="0"/>
        <w:spacing w:line="240" w:lineRule="auto"/>
        <w:rPr>
          <w:szCs w:val="24"/>
        </w:rPr>
      </w:pPr>
    </w:p>
    <w:p w14:paraId="5A72EF4D" w14:textId="77777777" w:rsidR="000201D6" w:rsidRPr="00F70926" w:rsidRDefault="00C927EE" w:rsidP="00B06EA3">
      <w:pPr>
        <w:snapToGrid w:val="0"/>
        <w:spacing w:line="240" w:lineRule="auto"/>
        <w:rPr>
          <w:rFonts w:eastAsia="Calibri" w:cs="Calibri"/>
          <w:szCs w:val="24"/>
        </w:rPr>
      </w:pPr>
      <w:hyperlink r:id="rId143">
        <w:r w:rsidR="000201D6" w:rsidRPr="00F70926">
          <w:rPr>
            <w:rFonts w:eastAsia="Calibri" w:cs="Calibri"/>
            <w:color w:val="1155CC"/>
            <w:szCs w:val="24"/>
            <w:u w:val="single"/>
          </w:rPr>
          <w:br/>
        </w:r>
      </w:hyperlink>
      <w:r w:rsidR="000201D6" w:rsidRPr="00F70926">
        <w:rPr>
          <w:rFonts w:eastAsia="Calibri" w:cs="Calibri"/>
          <w:szCs w:val="24"/>
        </w:rPr>
        <w:t>Voici une liste d'associations et de clubs au Luxembourg qui proposent des activités sportives adaptées aux personnes en situation de handicap :</w:t>
      </w:r>
    </w:p>
    <w:p w14:paraId="065342A7" w14:textId="77777777" w:rsidR="000201D6" w:rsidRDefault="000201D6" w:rsidP="00B06EA3">
      <w:pPr>
        <w:snapToGrid w:val="0"/>
        <w:spacing w:line="240" w:lineRule="auto"/>
        <w:rPr>
          <w:rFonts w:eastAsia="Calibri" w:cs="Calibri"/>
          <w:szCs w:val="24"/>
        </w:rPr>
      </w:pPr>
    </w:p>
    <w:p w14:paraId="4330C6CD" w14:textId="77777777" w:rsidR="000201D6" w:rsidRPr="00F70926" w:rsidRDefault="000201D6" w:rsidP="00B06EA3">
      <w:pPr>
        <w:snapToGrid w:val="0"/>
        <w:spacing w:line="240" w:lineRule="auto"/>
        <w:rPr>
          <w:rFonts w:eastAsia="Calibri" w:cs="Calibri"/>
          <w:szCs w:val="24"/>
        </w:rPr>
      </w:pPr>
    </w:p>
    <w:p w14:paraId="414780E9" w14:textId="77777777" w:rsidR="000201D6" w:rsidRDefault="00C927EE" w:rsidP="00B06EA3">
      <w:pPr>
        <w:snapToGrid w:val="0"/>
        <w:spacing w:line="240" w:lineRule="auto"/>
        <w:rPr>
          <w:rFonts w:eastAsia="Calibri" w:cs="Calibri"/>
          <w:b/>
          <w:szCs w:val="24"/>
        </w:rPr>
      </w:pPr>
      <w:hyperlink r:id="rId144" w:tooltip="consulter le site de TOUT LUXEMBOURG" w:history="1">
        <w:r w:rsidR="000201D6" w:rsidRPr="00AE5D8A">
          <w:rPr>
            <w:rStyle w:val="Lienhypertexte"/>
            <w:rFonts w:eastAsia="Calibri" w:cs="Calibri"/>
            <w:b/>
            <w:szCs w:val="24"/>
          </w:rPr>
          <w:t>Fédération Sportive Luxembourgeoise des Handicapés (FSLH)</w:t>
        </w:r>
      </w:hyperlink>
    </w:p>
    <w:p w14:paraId="6F294DB2" w14:textId="77777777" w:rsidR="000201D6" w:rsidRDefault="000201D6" w:rsidP="00B06EA3">
      <w:pPr>
        <w:snapToGrid w:val="0"/>
        <w:spacing w:line="240" w:lineRule="auto"/>
        <w:rPr>
          <w:rFonts w:eastAsia="Calibri" w:cs="Calibri"/>
          <w:b/>
          <w:szCs w:val="24"/>
        </w:rPr>
      </w:pPr>
    </w:p>
    <w:p w14:paraId="1E96AAD0" w14:textId="77777777" w:rsidR="000201D6" w:rsidRDefault="000201D6" w:rsidP="00B06EA3">
      <w:pPr>
        <w:snapToGrid w:val="0"/>
        <w:spacing w:line="240" w:lineRule="auto"/>
        <w:rPr>
          <w:rFonts w:eastAsia="Calibri" w:cs="Calibri"/>
          <w:b/>
          <w:szCs w:val="24"/>
        </w:rPr>
      </w:pPr>
    </w:p>
    <w:p w14:paraId="1523BEDD"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La FSLH coordonne et soutient diverses activités sportives pour les personnes en situation de handicap au Luxembourg. </w:t>
      </w:r>
    </w:p>
    <w:p w14:paraId="175DDAD6" w14:textId="77777777" w:rsidR="000201D6" w:rsidRDefault="000201D6" w:rsidP="00B06EA3">
      <w:pPr>
        <w:snapToGrid w:val="0"/>
        <w:spacing w:line="240" w:lineRule="auto"/>
        <w:rPr>
          <w:rFonts w:eastAsia="Calibri" w:cs="Calibri"/>
          <w:szCs w:val="24"/>
        </w:rPr>
      </w:pPr>
    </w:p>
    <w:p w14:paraId="06A10037" w14:textId="77777777" w:rsidR="000201D6" w:rsidRDefault="000201D6" w:rsidP="00B06EA3">
      <w:pPr>
        <w:snapToGrid w:val="0"/>
        <w:spacing w:line="240" w:lineRule="auto"/>
        <w:rPr>
          <w:rFonts w:eastAsia="Calibri" w:cs="Calibri"/>
          <w:szCs w:val="24"/>
        </w:rPr>
      </w:pPr>
    </w:p>
    <w:p w14:paraId="6991E17F"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Elle travaille avec plusieurs clubs pour offrir des sports adaptés comme la natation, le tennis, et d'autres activités physiques, tout en encourageant la participation aux compétitions internationales</w:t>
      </w:r>
      <w:r w:rsidRPr="00F70926">
        <w:rPr>
          <w:rFonts w:eastAsia="Calibri"/>
          <w:szCs w:val="24"/>
        </w:rPr>
        <w:t>​</w:t>
      </w:r>
      <w:r w:rsidRPr="00F70926">
        <w:rPr>
          <w:rFonts w:eastAsia="Calibri" w:cs="Calibri"/>
          <w:szCs w:val="24"/>
        </w:rPr>
        <w:t>.</w:t>
      </w:r>
    </w:p>
    <w:p w14:paraId="1C84A2BA" w14:textId="77777777" w:rsidR="000201D6" w:rsidRDefault="000201D6" w:rsidP="00B06EA3">
      <w:pPr>
        <w:snapToGrid w:val="0"/>
        <w:spacing w:line="240" w:lineRule="auto"/>
        <w:rPr>
          <w:rFonts w:eastAsia="Calibri" w:cs="Calibri"/>
          <w:b/>
          <w:szCs w:val="24"/>
        </w:rPr>
      </w:pPr>
      <w:r w:rsidRPr="00F70926">
        <w:rPr>
          <w:rFonts w:eastAsia="Calibri" w:cs="Calibri"/>
          <w:szCs w:val="24"/>
        </w:rPr>
        <w:br/>
      </w:r>
      <w:hyperlink r:id="rId145">
        <w:r w:rsidRPr="00F70926">
          <w:rPr>
            <w:rFonts w:eastAsia="Calibri" w:cs="Calibri"/>
            <w:color w:val="1155CC"/>
            <w:szCs w:val="24"/>
            <w:u w:val="single"/>
          </w:rPr>
          <w:br/>
        </w:r>
      </w:hyperlink>
      <w:hyperlink r:id="rId146" w:tooltip="consulter le site Handicap International Luxembourg" w:history="1">
        <w:r w:rsidRPr="00AE5D8A">
          <w:rPr>
            <w:rStyle w:val="Lienhypertexte"/>
            <w:rFonts w:eastAsia="Calibri" w:cs="Calibri"/>
            <w:b/>
            <w:szCs w:val="24"/>
          </w:rPr>
          <w:t>Handicap International Luxembourg</w:t>
        </w:r>
      </w:hyperlink>
      <w:r>
        <w:rPr>
          <w:rFonts w:eastAsia="Calibri" w:cs="Calibri"/>
          <w:b/>
          <w:szCs w:val="24"/>
        </w:rPr>
        <w:t xml:space="preserve"> </w:t>
      </w:r>
    </w:p>
    <w:p w14:paraId="27636807" w14:textId="77777777" w:rsidR="000201D6" w:rsidRDefault="000201D6" w:rsidP="00B06EA3">
      <w:pPr>
        <w:snapToGrid w:val="0"/>
        <w:spacing w:line="240" w:lineRule="auto"/>
        <w:rPr>
          <w:rFonts w:eastAsia="Calibri" w:cs="Calibri"/>
          <w:b/>
          <w:szCs w:val="24"/>
        </w:rPr>
      </w:pPr>
    </w:p>
    <w:p w14:paraId="2B9A9FB3" w14:textId="77777777" w:rsidR="000201D6" w:rsidRDefault="000201D6" w:rsidP="00B06EA3">
      <w:pPr>
        <w:snapToGrid w:val="0"/>
        <w:spacing w:line="240" w:lineRule="auto"/>
        <w:rPr>
          <w:rFonts w:eastAsia="Calibri" w:cs="Calibri"/>
          <w:b/>
          <w:szCs w:val="24"/>
        </w:rPr>
      </w:pPr>
    </w:p>
    <w:p w14:paraId="65ED509F"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Handicap International organise des événements sportifs, tels que des tournois de tennis ouverts aux utilisateurs de fauteuils roulants, pour sensibiliser au handicap tout en promouvant l'inclusion sociale à travers le sport</w:t>
      </w:r>
      <w:r w:rsidRPr="00F70926">
        <w:rPr>
          <w:rFonts w:eastAsia="Calibri"/>
          <w:szCs w:val="24"/>
        </w:rPr>
        <w:t>​</w:t>
      </w:r>
      <w:r w:rsidRPr="00F70926">
        <w:rPr>
          <w:rFonts w:eastAsia="Calibri" w:cs="Calibri"/>
          <w:szCs w:val="24"/>
        </w:rPr>
        <w:t>.</w:t>
      </w:r>
    </w:p>
    <w:p w14:paraId="5C3ABF3F" w14:textId="77777777" w:rsidR="000201D6" w:rsidRPr="00F70926" w:rsidRDefault="000201D6" w:rsidP="00B06EA3">
      <w:pPr>
        <w:snapToGrid w:val="0"/>
        <w:spacing w:line="240" w:lineRule="auto"/>
        <w:rPr>
          <w:rFonts w:eastAsia="Calibri" w:cs="Calibri"/>
          <w:szCs w:val="24"/>
        </w:rPr>
      </w:pPr>
    </w:p>
    <w:p w14:paraId="54C7CBC5" w14:textId="77777777" w:rsidR="000201D6" w:rsidRDefault="00C927EE" w:rsidP="00B06EA3">
      <w:pPr>
        <w:snapToGrid w:val="0"/>
        <w:spacing w:line="240" w:lineRule="auto"/>
        <w:rPr>
          <w:rFonts w:eastAsia="Calibri" w:cs="Calibri"/>
          <w:szCs w:val="24"/>
        </w:rPr>
      </w:pPr>
      <w:hyperlink r:id="rId147" w:tooltip="consulter le site de ZAK!" w:history="1">
        <w:r w:rsidR="000201D6" w:rsidRPr="002F700B">
          <w:rPr>
            <w:rStyle w:val="Lienhypertexte"/>
            <w:rFonts w:eastAsia="Calibri" w:cs="Calibri"/>
            <w:b/>
            <w:szCs w:val="24"/>
          </w:rPr>
          <w:t>ZAK! Zesummen Aktiv</w:t>
        </w:r>
      </w:hyperlink>
      <w:r w:rsidR="000201D6">
        <w:rPr>
          <w:rFonts w:eastAsia="Calibri" w:cs="Calibri"/>
          <w:b/>
          <w:szCs w:val="24"/>
        </w:rPr>
        <w:t xml:space="preserve"> </w:t>
      </w:r>
    </w:p>
    <w:p w14:paraId="0FE13663" w14:textId="77777777" w:rsidR="000201D6" w:rsidRDefault="000201D6" w:rsidP="00B06EA3">
      <w:pPr>
        <w:snapToGrid w:val="0"/>
        <w:spacing w:line="240" w:lineRule="auto"/>
        <w:rPr>
          <w:rFonts w:eastAsia="Calibri" w:cs="Calibri"/>
          <w:szCs w:val="24"/>
        </w:rPr>
      </w:pPr>
    </w:p>
    <w:p w14:paraId="4DF02411" w14:textId="77777777" w:rsidR="000201D6" w:rsidRDefault="000201D6" w:rsidP="00B06EA3">
      <w:pPr>
        <w:snapToGrid w:val="0"/>
        <w:spacing w:line="240" w:lineRule="auto"/>
        <w:rPr>
          <w:rFonts w:eastAsia="Calibri" w:cs="Calibri"/>
          <w:szCs w:val="24"/>
        </w:rPr>
      </w:pPr>
    </w:p>
    <w:p w14:paraId="10A4918C" w14:textId="77777777" w:rsidR="000201D6" w:rsidRDefault="000201D6" w:rsidP="00B06EA3">
      <w:pPr>
        <w:snapToGrid w:val="0"/>
        <w:spacing w:line="240" w:lineRule="auto"/>
        <w:rPr>
          <w:rFonts w:eastAsia="Calibri" w:cs="Calibri"/>
          <w:szCs w:val="24"/>
        </w:rPr>
      </w:pPr>
      <w:r>
        <w:rPr>
          <w:rFonts w:eastAsia="Calibri" w:cs="Calibri"/>
          <w:szCs w:val="24"/>
        </w:rPr>
        <w:t>ZAK</w:t>
      </w:r>
      <w:r>
        <w:rPr>
          <w:rFonts w:ascii="Calibri" w:eastAsia="Calibri" w:hAnsi="Calibri" w:cs="Calibri"/>
          <w:szCs w:val="24"/>
        </w:rPr>
        <w:t> </w:t>
      </w:r>
      <w:r>
        <w:rPr>
          <w:rFonts w:eastAsia="Calibri" w:cs="Calibri"/>
          <w:szCs w:val="24"/>
        </w:rPr>
        <w:t xml:space="preserve">! </w:t>
      </w:r>
      <w:r w:rsidRPr="00F70926">
        <w:rPr>
          <w:rFonts w:eastAsia="Calibri" w:cs="Calibri"/>
          <w:szCs w:val="24"/>
        </w:rPr>
        <w:t xml:space="preserve">est une association assure l’inclusion des personnes en situation de handicap mental à travers des activités gratuites sportives. </w:t>
      </w:r>
    </w:p>
    <w:p w14:paraId="14705485" w14:textId="77777777" w:rsidR="000201D6" w:rsidRDefault="000201D6" w:rsidP="00B06EA3">
      <w:pPr>
        <w:snapToGrid w:val="0"/>
        <w:spacing w:line="240" w:lineRule="auto"/>
        <w:rPr>
          <w:rFonts w:eastAsia="Calibri" w:cs="Calibri"/>
          <w:szCs w:val="24"/>
        </w:rPr>
      </w:pPr>
    </w:p>
    <w:p w14:paraId="34672FAF" w14:textId="77777777" w:rsidR="000201D6" w:rsidRDefault="000201D6" w:rsidP="00B06EA3">
      <w:pPr>
        <w:snapToGrid w:val="0"/>
        <w:spacing w:line="240" w:lineRule="auto"/>
        <w:rPr>
          <w:rFonts w:eastAsia="Calibri" w:cs="Calibri"/>
          <w:szCs w:val="24"/>
        </w:rPr>
      </w:pPr>
    </w:p>
    <w:p w14:paraId="759D1D58"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Elle fonctionne principalement sur la base du bénévolat, avec des entraîneurs, des jeunes volontaires, et des parents engagés. </w:t>
      </w:r>
    </w:p>
    <w:p w14:paraId="277BB1D4" w14:textId="77777777" w:rsidR="000201D6" w:rsidRDefault="000201D6" w:rsidP="00B06EA3">
      <w:pPr>
        <w:snapToGrid w:val="0"/>
        <w:spacing w:line="240" w:lineRule="auto"/>
        <w:rPr>
          <w:rFonts w:eastAsia="Calibri" w:cs="Calibri"/>
          <w:szCs w:val="24"/>
        </w:rPr>
      </w:pPr>
    </w:p>
    <w:p w14:paraId="4F61EB68" w14:textId="77777777" w:rsidR="000201D6" w:rsidRDefault="000201D6" w:rsidP="00B06EA3">
      <w:pPr>
        <w:snapToGrid w:val="0"/>
        <w:spacing w:line="240" w:lineRule="auto"/>
        <w:rPr>
          <w:rFonts w:eastAsia="Calibri" w:cs="Calibri"/>
          <w:szCs w:val="24"/>
        </w:rPr>
      </w:pPr>
    </w:p>
    <w:p w14:paraId="7A90C301"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ZAK! organise régulièrement des événements et des ateliers pour encourager la participation des jeunes avec et sans handicap mental à diverses activités, telles que le basketball, le ski, et d'autres projets communautaires.</w:t>
      </w:r>
    </w:p>
    <w:p w14:paraId="1E95EF7B" w14:textId="77777777" w:rsidR="000201D6" w:rsidRDefault="000201D6" w:rsidP="00B06EA3">
      <w:pPr>
        <w:snapToGrid w:val="0"/>
        <w:spacing w:line="240" w:lineRule="auto"/>
        <w:rPr>
          <w:rFonts w:eastAsia="Calibri" w:cs="Calibri"/>
          <w:szCs w:val="24"/>
        </w:rPr>
      </w:pPr>
    </w:p>
    <w:p w14:paraId="79110DBC" w14:textId="77777777" w:rsidR="000201D6" w:rsidRPr="00F70926" w:rsidRDefault="000201D6" w:rsidP="00B06EA3">
      <w:pPr>
        <w:snapToGrid w:val="0"/>
        <w:spacing w:line="240" w:lineRule="auto"/>
        <w:rPr>
          <w:rFonts w:eastAsia="Calibri" w:cs="Calibri"/>
          <w:szCs w:val="24"/>
        </w:rPr>
      </w:pPr>
    </w:p>
    <w:p w14:paraId="1E48CD26" w14:textId="77777777" w:rsidR="000201D6" w:rsidRDefault="00C927EE" w:rsidP="00B06EA3">
      <w:pPr>
        <w:snapToGrid w:val="0"/>
        <w:spacing w:line="240" w:lineRule="auto"/>
        <w:rPr>
          <w:rFonts w:eastAsia="Calibri" w:cs="Calibri"/>
          <w:b/>
          <w:szCs w:val="24"/>
        </w:rPr>
      </w:pPr>
      <w:hyperlink r:id="rId148" w:tooltip="consulter le site luxrollers.com" w:history="1">
        <w:r w:rsidR="000201D6" w:rsidRPr="002F700B">
          <w:rPr>
            <w:rStyle w:val="Lienhypertexte"/>
            <w:rFonts w:eastAsia="Calibri" w:cs="Calibri"/>
            <w:b/>
            <w:szCs w:val="24"/>
          </w:rPr>
          <w:t>Les Lux Rollers</w:t>
        </w:r>
      </w:hyperlink>
      <w:r w:rsidR="000201D6">
        <w:rPr>
          <w:rFonts w:eastAsia="Calibri" w:cs="Calibri"/>
          <w:b/>
          <w:szCs w:val="24"/>
        </w:rPr>
        <w:t xml:space="preserve"> </w:t>
      </w:r>
    </w:p>
    <w:p w14:paraId="69F2FB5A" w14:textId="77777777" w:rsidR="000201D6" w:rsidRDefault="000201D6" w:rsidP="00B06EA3">
      <w:pPr>
        <w:snapToGrid w:val="0"/>
        <w:spacing w:line="240" w:lineRule="auto"/>
        <w:rPr>
          <w:rFonts w:eastAsia="Calibri" w:cs="Calibri"/>
          <w:b/>
          <w:szCs w:val="24"/>
        </w:rPr>
      </w:pPr>
    </w:p>
    <w:p w14:paraId="29A18FA7" w14:textId="77777777" w:rsidR="000201D6" w:rsidRDefault="000201D6" w:rsidP="00B06EA3">
      <w:pPr>
        <w:snapToGrid w:val="0"/>
        <w:spacing w:line="240" w:lineRule="auto"/>
        <w:rPr>
          <w:rFonts w:eastAsia="Calibri" w:cs="Calibri"/>
          <w:b/>
          <w:szCs w:val="24"/>
        </w:rPr>
      </w:pPr>
    </w:p>
    <w:p w14:paraId="3610B8FC" w14:textId="77777777" w:rsidR="000201D6" w:rsidRDefault="000201D6" w:rsidP="00B06EA3">
      <w:pPr>
        <w:snapToGrid w:val="0"/>
        <w:spacing w:line="240" w:lineRule="auto"/>
        <w:rPr>
          <w:rFonts w:eastAsia="Calibri" w:cs="Calibri"/>
          <w:szCs w:val="24"/>
        </w:rPr>
      </w:pPr>
      <w:r>
        <w:rPr>
          <w:rFonts w:eastAsia="Calibri" w:cs="Calibri"/>
          <w:szCs w:val="24"/>
        </w:rPr>
        <w:t>A</w:t>
      </w:r>
      <w:r w:rsidRPr="00F70926">
        <w:rPr>
          <w:rFonts w:eastAsia="Calibri" w:cs="Calibri"/>
          <w:szCs w:val="24"/>
        </w:rPr>
        <w:t xml:space="preserve">ssociation qui soutient une équipe de basket en fauteuil roulant active au Luxembourg. Ils participent à divers événements pour promouvoir l'inclusion à travers le sport, comme le "Fest vun der Diversitéit" ou le tournoi international des Special Olympics Luxembourg. </w:t>
      </w:r>
    </w:p>
    <w:p w14:paraId="3A9561AE" w14:textId="77777777" w:rsidR="000201D6" w:rsidRDefault="000201D6" w:rsidP="00B06EA3">
      <w:pPr>
        <w:snapToGrid w:val="0"/>
        <w:spacing w:line="240" w:lineRule="auto"/>
        <w:rPr>
          <w:rFonts w:eastAsia="Calibri" w:cs="Calibri"/>
          <w:szCs w:val="24"/>
        </w:rPr>
      </w:pPr>
    </w:p>
    <w:p w14:paraId="0FD12AA7" w14:textId="77777777" w:rsidR="000201D6" w:rsidRDefault="000201D6" w:rsidP="00B06EA3">
      <w:pPr>
        <w:snapToGrid w:val="0"/>
        <w:spacing w:line="240" w:lineRule="auto"/>
        <w:rPr>
          <w:rFonts w:eastAsia="Calibri" w:cs="Calibri"/>
          <w:szCs w:val="24"/>
        </w:rPr>
      </w:pPr>
    </w:p>
    <w:p w14:paraId="665E055C" w14:textId="18667EEE" w:rsidR="000201D6" w:rsidRDefault="000201D6" w:rsidP="00B06EA3">
      <w:pPr>
        <w:snapToGrid w:val="0"/>
        <w:spacing w:line="240" w:lineRule="auto"/>
        <w:rPr>
          <w:rFonts w:eastAsia="Calibri" w:cs="Calibri"/>
          <w:szCs w:val="24"/>
        </w:rPr>
      </w:pPr>
      <w:r w:rsidRPr="00F70926">
        <w:rPr>
          <w:rFonts w:eastAsia="Calibri" w:cs="Calibri"/>
          <w:szCs w:val="24"/>
        </w:rPr>
        <w:t>En septembre 2024, l'équipe se prépare pour la saison 2024/2025 et commence sa compétition au RBD-Pokal à Düsseldorf. Leurs actions visent à sensibiliser le public à l'inclusion des personnes handicapées par des démonstrations sportives.</w:t>
      </w:r>
      <w:r>
        <w:rPr>
          <w:rFonts w:eastAsia="Calibri" w:cs="Calibri"/>
          <w:szCs w:val="24"/>
        </w:rPr>
        <w:t xml:space="preserve"> </w:t>
      </w:r>
    </w:p>
    <w:p w14:paraId="40007935" w14:textId="77777777" w:rsidR="000201D6" w:rsidRDefault="000201D6" w:rsidP="00B06EA3">
      <w:pPr>
        <w:snapToGrid w:val="0"/>
        <w:spacing w:line="240" w:lineRule="auto"/>
        <w:rPr>
          <w:rFonts w:eastAsia="Calibri" w:cs="Calibri"/>
          <w:szCs w:val="24"/>
        </w:rPr>
      </w:pPr>
    </w:p>
    <w:p w14:paraId="6D36B779" w14:textId="77777777" w:rsidR="000201D6" w:rsidRDefault="000201D6" w:rsidP="00B06EA3">
      <w:pPr>
        <w:snapToGrid w:val="0"/>
        <w:spacing w:line="240" w:lineRule="auto"/>
        <w:rPr>
          <w:rFonts w:eastAsia="Calibri" w:cs="Calibri"/>
          <w:szCs w:val="24"/>
        </w:rPr>
      </w:pPr>
    </w:p>
    <w:p w14:paraId="67299943" w14:textId="77777777" w:rsidR="000201D6" w:rsidRDefault="00C927EE" w:rsidP="00B06EA3">
      <w:pPr>
        <w:snapToGrid w:val="0"/>
        <w:spacing w:line="240" w:lineRule="auto"/>
        <w:rPr>
          <w:rFonts w:eastAsia="Calibri" w:cs="Calibri"/>
          <w:szCs w:val="24"/>
        </w:rPr>
      </w:pPr>
      <w:hyperlink r:id="rId149" w:tooltip="consulter le site specialolympics.lu" w:history="1">
        <w:r w:rsidR="000201D6" w:rsidRPr="002F700B">
          <w:rPr>
            <w:rStyle w:val="Lienhypertexte"/>
            <w:rFonts w:eastAsia="Calibri" w:cs="Calibri"/>
            <w:b/>
            <w:szCs w:val="24"/>
          </w:rPr>
          <w:t>Special Olympics Luxembourg</w:t>
        </w:r>
      </w:hyperlink>
      <w:r w:rsidR="000201D6">
        <w:rPr>
          <w:rFonts w:eastAsia="Calibri" w:cs="Calibri"/>
          <w:b/>
          <w:szCs w:val="24"/>
        </w:rPr>
        <w:t xml:space="preserve"> </w:t>
      </w:r>
    </w:p>
    <w:p w14:paraId="41E9865E" w14:textId="77777777" w:rsidR="000201D6" w:rsidRDefault="000201D6" w:rsidP="00B06EA3">
      <w:pPr>
        <w:snapToGrid w:val="0"/>
        <w:spacing w:line="240" w:lineRule="auto"/>
        <w:rPr>
          <w:rFonts w:eastAsia="Calibri" w:cs="Calibri"/>
          <w:szCs w:val="24"/>
        </w:rPr>
      </w:pPr>
    </w:p>
    <w:p w14:paraId="36D4949F" w14:textId="77777777" w:rsidR="000201D6" w:rsidRDefault="000201D6" w:rsidP="00B06EA3">
      <w:pPr>
        <w:snapToGrid w:val="0"/>
        <w:spacing w:line="240" w:lineRule="auto"/>
        <w:rPr>
          <w:rFonts w:eastAsia="Calibri" w:cs="Calibri"/>
          <w:szCs w:val="24"/>
        </w:rPr>
      </w:pPr>
    </w:p>
    <w:p w14:paraId="145674C0" w14:textId="77777777" w:rsidR="000201D6" w:rsidRDefault="000201D6" w:rsidP="00B06EA3">
      <w:pPr>
        <w:snapToGrid w:val="0"/>
        <w:spacing w:line="240" w:lineRule="auto"/>
        <w:rPr>
          <w:rFonts w:eastAsia="Calibri" w:cs="Calibri"/>
          <w:szCs w:val="24"/>
        </w:rPr>
      </w:pPr>
      <w:r>
        <w:rPr>
          <w:rFonts w:eastAsia="Calibri" w:cs="Calibri"/>
          <w:szCs w:val="24"/>
        </w:rPr>
        <w:t xml:space="preserve">Special Olympics Luxembourg </w:t>
      </w:r>
      <w:r w:rsidRPr="00F70926">
        <w:rPr>
          <w:rFonts w:eastAsia="Calibri" w:cs="Calibri"/>
          <w:szCs w:val="24"/>
        </w:rPr>
        <w:t xml:space="preserve">est une association qui permet aux personnes ayant une déficience intellectuelle de s'épanouir grâce au sport. </w:t>
      </w:r>
    </w:p>
    <w:p w14:paraId="53C9AD2F" w14:textId="77777777" w:rsidR="000201D6" w:rsidRDefault="000201D6" w:rsidP="00B06EA3">
      <w:pPr>
        <w:snapToGrid w:val="0"/>
        <w:spacing w:line="240" w:lineRule="auto"/>
        <w:rPr>
          <w:rFonts w:eastAsia="Calibri" w:cs="Calibri"/>
          <w:szCs w:val="24"/>
        </w:rPr>
      </w:pPr>
    </w:p>
    <w:p w14:paraId="7B05D031" w14:textId="77777777" w:rsidR="000201D6" w:rsidRDefault="000201D6" w:rsidP="00B06EA3">
      <w:pPr>
        <w:snapToGrid w:val="0"/>
        <w:spacing w:line="240" w:lineRule="auto"/>
        <w:rPr>
          <w:rFonts w:eastAsia="Calibri" w:cs="Calibri"/>
          <w:szCs w:val="24"/>
        </w:rPr>
      </w:pPr>
    </w:p>
    <w:p w14:paraId="2910EC20" w14:textId="77777777" w:rsidR="000201D6" w:rsidRDefault="000201D6" w:rsidP="00B06EA3">
      <w:pPr>
        <w:snapToGrid w:val="0"/>
        <w:spacing w:line="240" w:lineRule="auto"/>
        <w:rPr>
          <w:rFonts w:eastAsia="Calibri" w:cs="Calibri"/>
          <w:szCs w:val="24"/>
        </w:rPr>
      </w:pPr>
      <w:r w:rsidRPr="00F70926">
        <w:rPr>
          <w:rFonts w:eastAsia="Calibri" w:cs="Calibri"/>
          <w:szCs w:val="24"/>
        </w:rPr>
        <w:lastRenderedPageBreak/>
        <w:t xml:space="preserve">Elle prône l'inclusion, sans élitisme ni critères de performance, et offre à chacun la possibilité de participer à des entraînements et compétitions selon ses envies et capacités. </w:t>
      </w:r>
    </w:p>
    <w:p w14:paraId="093F5913" w14:textId="77777777" w:rsidR="000201D6" w:rsidRDefault="000201D6" w:rsidP="00B06EA3">
      <w:pPr>
        <w:snapToGrid w:val="0"/>
        <w:spacing w:line="240" w:lineRule="auto"/>
        <w:rPr>
          <w:rFonts w:eastAsia="Calibri" w:cs="Calibri"/>
          <w:szCs w:val="24"/>
        </w:rPr>
      </w:pPr>
    </w:p>
    <w:p w14:paraId="5E48F263" w14:textId="77777777" w:rsidR="000201D6" w:rsidRDefault="000201D6" w:rsidP="00B06EA3">
      <w:pPr>
        <w:snapToGrid w:val="0"/>
        <w:spacing w:line="240" w:lineRule="auto"/>
        <w:rPr>
          <w:rFonts w:eastAsia="Calibri" w:cs="Calibri"/>
          <w:szCs w:val="24"/>
        </w:rPr>
      </w:pPr>
    </w:p>
    <w:p w14:paraId="2F879A8E"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Le sport unifié, réunissant des athlètes avec et sans handicap, favorise l'inclusion sociale en brisant les stéréotypes et en créant des liens. </w:t>
      </w:r>
    </w:p>
    <w:p w14:paraId="00410438" w14:textId="77777777" w:rsidR="000201D6" w:rsidRDefault="000201D6" w:rsidP="00B06EA3">
      <w:pPr>
        <w:snapToGrid w:val="0"/>
        <w:spacing w:line="240" w:lineRule="auto"/>
        <w:rPr>
          <w:rFonts w:eastAsia="Calibri" w:cs="Calibri"/>
          <w:szCs w:val="24"/>
        </w:rPr>
      </w:pPr>
    </w:p>
    <w:p w14:paraId="594B8885" w14:textId="77777777" w:rsidR="000201D6" w:rsidRDefault="000201D6" w:rsidP="00B06EA3">
      <w:pPr>
        <w:snapToGrid w:val="0"/>
        <w:spacing w:line="240" w:lineRule="auto"/>
        <w:rPr>
          <w:rFonts w:eastAsia="Calibri" w:cs="Calibri"/>
          <w:szCs w:val="24"/>
        </w:rPr>
      </w:pPr>
    </w:p>
    <w:p w14:paraId="41C14EA7" w14:textId="77777777" w:rsidR="000201D6" w:rsidRDefault="000201D6" w:rsidP="00B06EA3">
      <w:pPr>
        <w:snapToGrid w:val="0"/>
        <w:spacing w:line="240" w:lineRule="auto"/>
        <w:rPr>
          <w:rFonts w:eastAsia="Calibri" w:cs="Calibri"/>
          <w:szCs w:val="24"/>
        </w:rPr>
      </w:pPr>
    </w:p>
    <w:p w14:paraId="2FF339F4"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Cette démarche permet aux athlètes de développer des compétences sportives, sociales, et de renforcer leur intégration dans la société.</w:t>
      </w:r>
    </w:p>
    <w:p w14:paraId="210324F4" w14:textId="77777777" w:rsidR="000201D6" w:rsidRPr="00F70926" w:rsidRDefault="000201D6" w:rsidP="00B06EA3">
      <w:pPr>
        <w:snapToGrid w:val="0"/>
        <w:spacing w:line="240" w:lineRule="auto"/>
        <w:rPr>
          <w:rFonts w:eastAsia="Calibri" w:cs="Calibri"/>
          <w:szCs w:val="24"/>
        </w:rPr>
      </w:pPr>
    </w:p>
    <w:p w14:paraId="10AD59EB" w14:textId="77777777" w:rsidR="000201D6" w:rsidRPr="00F70926" w:rsidRDefault="000201D6" w:rsidP="00B06EA3">
      <w:pPr>
        <w:snapToGrid w:val="0"/>
        <w:spacing w:line="240" w:lineRule="auto"/>
        <w:rPr>
          <w:rFonts w:eastAsia="Calibri" w:cs="Calibri"/>
          <w:szCs w:val="24"/>
        </w:rPr>
      </w:pPr>
    </w:p>
    <w:p w14:paraId="655F4577" w14:textId="77777777" w:rsidR="000201D6" w:rsidRDefault="00C927EE" w:rsidP="00B06EA3">
      <w:pPr>
        <w:snapToGrid w:val="0"/>
        <w:spacing w:line="240" w:lineRule="auto"/>
        <w:rPr>
          <w:rFonts w:eastAsia="Calibri" w:cs="Calibri"/>
          <w:b/>
          <w:szCs w:val="24"/>
        </w:rPr>
      </w:pPr>
      <w:hyperlink r:id="rId150" w:tooltip="consulter le site paralympics.lu" w:history="1">
        <w:r w:rsidR="000201D6" w:rsidRPr="002F700B">
          <w:rPr>
            <w:rStyle w:val="Lienhypertexte"/>
            <w:rFonts w:eastAsia="Calibri" w:cs="Calibri"/>
            <w:b/>
            <w:szCs w:val="24"/>
          </w:rPr>
          <w:t>Le Luxembourg Paralympic Committee (LPC)</w:t>
        </w:r>
      </w:hyperlink>
    </w:p>
    <w:p w14:paraId="12F8CFCF" w14:textId="77777777" w:rsidR="000201D6" w:rsidRDefault="000201D6" w:rsidP="00B06EA3">
      <w:pPr>
        <w:snapToGrid w:val="0"/>
        <w:spacing w:line="240" w:lineRule="auto"/>
        <w:rPr>
          <w:rFonts w:eastAsia="Calibri" w:cs="Calibri"/>
          <w:b/>
          <w:szCs w:val="24"/>
        </w:rPr>
      </w:pPr>
    </w:p>
    <w:p w14:paraId="6E48E90D" w14:textId="77777777" w:rsidR="000201D6" w:rsidRDefault="000201D6" w:rsidP="00B06EA3">
      <w:pPr>
        <w:snapToGrid w:val="0"/>
        <w:spacing w:line="240" w:lineRule="auto"/>
        <w:rPr>
          <w:rFonts w:eastAsia="Calibri" w:cs="Calibri"/>
          <w:b/>
          <w:szCs w:val="24"/>
        </w:rPr>
      </w:pPr>
    </w:p>
    <w:p w14:paraId="7E21820B" w14:textId="77777777" w:rsidR="000201D6" w:rsidRDefault="000201D6" w:rsidP="00B06EA3">
      <w:pPr>
        <w:snapToGrid w:val="0"/>
        <w:spacing w:line="240" w:lineRule="auto"/>
        <w:rPr>
          <w:rFonts w:eastAsia="Calibri" w:cs="Calibri"/>
          <w:szCs w:val="24"/>
        </w:rPr>
      </w:pPr>
      <w:r>
        <w:rPr>
          <w:rFonts w:eastAsia="Calibri" w:cs="Calibri"/>
          <w:szCs w:val="24"/>
        </w:rPr>
        <w:t xml:space="preserve">Le LPC </w:t>
      </w:r>
      <w:r w:rsidRPr="00F70926">
        <w:rPr>
          <w:rFonts w:eastAsia="Calibri" w:cs="Calibri"/>
          <w:szCs w:val="24"/>
        </w:rPr>
        <w:t xml:space="preserve">est une organisation nationale dédiée à la promotion et au développement du sport pour les personnes en situation de handicap au Luxembourg. </w:t>
      </w:r>
    </w:p>
    <w:p w14:paraId="6686D69B" w14:textId="77777777" w:rsidR="000201D6" w:rsidRDefault="000201D6" w:rsidP="00B06EA3">
      <w:pPr>
        <w:snapToGrid w:val="0"/>
        <w:spacing w:line="240" w:lineRule="auto"/>
        <w:rPr>
          <w:rFonts w:eastAsia="Calibri" w:cs="Calibri"/>
          <w:szCs w:val="24"/>
        </w:rPr>
      </w:pPr>
    </w:p>
    <w:p w14:paraId="5DE3E6D4" w14:textId="77777777" w:rsidR="000201D6" w:rsidRDefault="000201D6" w:rsidP="00B06EA3">
      <w:pPr>
        <w:snapToGrid w:val="0"/>
        <w:spacing w:line="240" w:lineRule="auto"/>
        <w:rPr>
          <w:rFonts w:eastAsia="Calibri" w:cs="Calibri"/>
          <w:szCs w:val="24"/>
        </w:rPr>
      </w:pPr>
    </w:p>
    <w:p w14:paraId="0B1B29C9"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Il vise à offrir aux athlètes handicapés l'opportunité de participer à des compétitions locales et internationales, notamment les Jeux paralympiques, en leur apportant un soutien logistique et moral. </w:t>
      </w:r>
    </w:p>
    <w:p w14:paraId="2C1EC489" w14:textId="77777777" w:rsidR="000201D6" w:rsidRDefault="000201D6" w:rsidP="00B06EA3">
      <w:pPr>
        <w:snapToGrid w:val="0"/>
        <w:spacing w:line="240" w:lineRule="auto"/>
        <w:rPr>
          <w:rFonts w:eastAsia="Calibri" w:cs="Calibri"/>
          <w:szCs w:val="24"/>
        </w:rPr>
      </w:pPr>
    </w:p>
    <w:p w14:paraId="33667E4F" w14:textId="77777777" w:rsidR="000201D6" w:rsidRDefault="000201D6" w:rsidP="00B06EA3">
      <w:pPr>
        <w:snapToGrid w:val="0"/>
        <w:spacing w:line="240" w:lineRule="auto"/>
        <w:rPr>
          <w:rFonts w:eastAsia="Calibri" w:cs="Calibri"/>
          <w:szCs w:val="24"/>
        </w:rPr>
      </w:pPr>
    </w:p>
    <w:p w14:paraId="7E085B90"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Le LPC s'engage également à promouvoir l'inclusion et l'égalité à travers le sport, en sensibilisant le public à l'importance de rendre le sport accessible à tous. </w:t>
      </w:r>
    </w:p>
    <w:p w14:paraId="21AD8C5D" w14:textId="77777777" w:rsidR="000201D6" w:rsidRDefault="000201D6" w:rsidP="00B06EA3">
      <w:pPr>
        <w:snapToGrid w:val="0"/>
        <w:spacing w:line="240" w:lineRule="auto"/>
        <w:rPr>
          <w:rFonts w:eastAsia="Calibri" w:cs="Calibri"/>
          <w:szCs w:val="24"/>
        </w:rPr>
      </w:pPr>
    </w:p>
    <w:p w14:paraId="19EE98BD" w14:textId="77777777" w:rsidR="000201D6" w:rsidRDefault="000201D6" w:rsidP="00B06EA3">
      <w:pPr>
        <w:snapToGrid w:val="0"/>
        <w:spacing w:line="240" w:lineRule="auto"/>
        <w:rPr>
          <w:rFonts w:eastAsia="Calibri" w:cs="Calibri"/>
          <w:szCs w:val="24"/>
        </w:rPr>
      </w:pPr>
    </w:p>
    <w:p w14:paraId="7166530A"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En tant qu'acteur clé du sport paralympique, il joue un rôle essentiel dans la défense des droits et des opportunités des athlètes en situation de handicap</w:t>
      </w:r>
    </w:p>
    <w:p w14:paraId="7D8C924D" w14:textId="77777777" w:rsidR="000201D6" w:rsidRDefault="000201D6" w:rsidP="00B06EA3">
      <w:pPr>
        <w:snapToGrid w:val="0"/>
        <w:spacing w:line="240" w:lineRule="auto"/>
        <w:rPr>
          <w:rFonts w:eastAsia="Calibri" w:cs="Calibri"/>
          <w:b/>
          <w:szCs w:val="24"/>
        </w:rPr>
      </w:pPr>
      <w:r w:rsidRPr="00F70926">
        <w:rPr>
          <w:rFonts w:eastAsia="Calibri" w:cs="Calibri"/>
          <w:szCs w:val="24"/>
        </w:rPr>
        <w:lastRenderedPageBreak/>
        <w:br/>
      </w:r>
      <w:hyperlink r:id="rId151">
        <w:r w:rsidRPr="00F70926">
          <w:rPr>
            <w:rFonts w:eastAsia="Calibri" w:cs="Calibri"/>
            <w:color w:val="1155CC"/>
            <w:szCs w:val="24"/>
            <w:u w:val="single"/>
          </w:rPr>
          <w:br/>
        </w:r>
      </w:hyperlink>
      <w:hyperlink r:id="rId152" w:tooltip="consulter le site vdl.lu" w:history="1">
        <w:r w:rsidRPr="00F605E1">
          <w:rPr>
            <w:rStyle w:val="Lienhypertexte"/>
            <w:rFonts w:eastAsia="Calibri" w:cs="Calibri"/>
            <w:b/>
            <w:szCs w:val="24"/>
          </w:rPr>
          <w:t>Sports pour tous - Ville de Luxembourg</w:t>
        </w:r>
      </w:hyperlink>
      <w:r>
        <w:rPr>
          <w:rFonts w:eastAsia="Calibri" w:cs="Calibri"/>
          <w:b/>
          <w:szCs w:val="24"/>
        </w:rPr>
        <w:t xml:space="preserve"> </w:t>
      </w:r>
    </w:p>
    <w:p w14:paraId="14D594ED" w14:textId="77777777" w:rsidR="000201D6" w:rsidRDefault="000201D6" w:rsidP="00B06EA3">
      <w:pPr>
        <w:snapToGrid w:val="0"/>
        <w:spacing w:line="240" w:lineRule="auto"/>
        <w:rPr>
          <w:rFonts w:eastAsia="Calibri" w:cs="Calibri"/>
          <w:b/>
          <w:szCs w:val="24"/>
        </w:rPr>
      </w:pPr>
    </w:p>
    <w:p w14:paraId="60BF12CD" w14:textId="77777777" w:rsidR="000201D6" w:rsidRDefault="000201D6" w:rsidP="00B06EA3">
      <w:pPr>
        <w:snapToGrid w:val="0"/>
        <w:spacing w:line="240" w:lineRule="auto"/>
        <w:rPr>
          <w:rFonts w:eastAsia="Calibri" w:cs="Calibri"/>
          <w:b/>
          <w:szCs w:val="24"/>
        </w:rPr>
      </w:pPr>
    </w:p>
    <w:p w14:paraId="1D411FFC"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Ce programme de la Ville de Luxembourg propose des activités sportives accessibles à différents groupes d'âge et de capacités, y compris des options pour les personnes en situation de handicap. </w:t>
      </w:r>
    </w:p>
    <w:p w14:paraId="6674D465" w14:textId="77777777" w:rsidR="000201D6" w:rsidRDefault="000201D6" w:rsidP="00B06EA3">
      <w:pPr>
        <w:snapToGrid w:val="0"/>
        <w:spacing w:line="240" w:lineRule="auto"/>
        <w:rPr>
          <w:rFonts w:eastAsia="Calibri" w:cs="Calibri"/>
          <w:szCs w:val="24"/>
        </w:rPr>
      </w:pPr>
    </w:p>
    <w:p w14:paraId="2B051C55" w14:textId="77777777" w:rsidR="000201D6" w:rsidRDefault="000201D6" w:rsidP="00B06EA3">
      <w:pPr>
        <w:snapToGrid w:val="0"/>
        <w:spacing w:line="240" w:lineRule="auto"/>
        <w:rPr>
          <w:rFonts w:eastAsia="Calibri" w:cs="Calibri"/>
          <w:szCs w:val="24"/>
        </w:rPr>
      </w:pPr>
    </w:p>
    <w:p w14:paraId="7E1CA318"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Des activités telles que la natation et des cours de fitness adaptés sont disponibles</w:t>
      </w:r>
      <w:r w:rsidRPr="00F70926">
        <w:rPr>
          <w:rFonts w:eastAsia="Calibri"/>
          <w:szCs w:val="24"/>
        </w:rPr>
        <w:t>​</w:t>
      </w:r>
      <w:r w:rsidRPr="00F70926">
        <w:rPr>
          <w:rFonts w:eastAsia="Calibri" w:cs="Calibri"/>
          <w:szCs w:val="24"/>
        </w:rPr>
        <w:t>.</w:t>
      </w:r>
    </w:p>
    <w:p w14:paraId="2BA9D518" w14:textId="77777777" w:rsidR="000201D6" w:rsidRDefault="000201D6" w:rsidP="00B06EA3">
      <w:pPr>
        <w:snapToGrid w:val="0"/>
        <w:spacing w:line="240" w:lineRule="auto"/>
        <w:rPr>
          <w:rFonts w:eastAsia="Calibri" w:cs="Calibri"/>
          <w:szCs w:val="24"/>
        </w:rPr>
      </w:pPr>
    </w:p>
    <w:p w14:paraId="2D60B97C" w14:textId="77777777" w:rsidR="000201D6" w:rsidRPr="00F70926" w:rsidRDefault="000201D6" w:rsidP="00B06EA3">
      <w:pPr>
        <w:snapToGrid w:val="0"/>
        <w:spacing w:line="240" w:lineRule="auto"/>
        <w:rPr>
          <w:rFonts w:eastAsia="Calibri" w:cs="Calibri"/>
          <w:szCs w:val="24"/>
        </w:rPr>
      </w:pPr>
    </w:p>
    <w:p w14:paraId="72B893A0" w14:textId="77777777" w:rsidR="000201D6" w:rsidRDefault="00C927EE" w:rsidP="00B06EA3">
      <w:pPr>
        <w:snapToGrid w:val="0"/>
        <w:spacing w:line="240" w:lineRule="auto"/>
        <w:rPr>
          <w:rFonts w:eastAsia="Calibri" w:cs="Calibri"/>
          <w:szCs w:val="24"/>
        </w:rPr>
      </w:pPr>
      <w:hyperlink r:id="rId153" w:tooltip="consulter la page facebook de Baskin Luxembourg" w:history="1">
        <w:r w:rsidR="000201D6" w:rsidRPr="00F605E1">
          <w:rPr>
            <w:rStyle w:val="Lienhypertexte"/>
            <w:rFonts w:eastAsia="Calibri" w:cs="Calibri"/>
            <w:b/>
            <w:szCs w:val="24"/>
          </w:rPr>
          <w:t>Vincent Gevrey du Service de sports de la ville d’Esch-sur Alzette</w:t>
        </w:r>
      </w:hyperlink>
      <w:r w:rsidR="000201D6">
        <w:rPr>
          <w:rFonts w:eastAsia="Calibri" w:cs="Calibri"/>
          <w:b/>
          <w:szCs w:val="24"/>
        </w:rPr>
        <w:t xml:space="preserve"> </w:t>
      </w:r>
    </w:p>
    <w:p w14:paraId="2E044934" w14:textId="77777777" w:rsidR="000201D6" w:rsidRDefault="000201D6" w:rsidP="00B06EA3">
      <w:pPr>
        <w:snapToGrid w:val="0"/>
        <w:spacing w:line="240" w:lineRule="auto"/>
        <w:rPr>
          <w:rFonts w:eastAsia="Calibri" w:cs="Calibri"/>
          <w:szCs w:val="24"/>
        </w:rPr>
      </w:pPr>
    </w:p>
    <w:p w14:paraId="75790EE7" w14:textId="77777777" w:rsidR="000201D6" w:rsidRDefault="000201D6" w:rsidP="00B06EA3">
      <w:pPr>
        <w:snapToGrid w:val="0"/>
        <w:spacing w:line="240" w:lineRule="auto"/>
        <w:rPr>
          <w:rFonts w:eastAsia="Calibri" w:cs="Calibri"/>
          <w:szCs w:val="24"/>
        </w:rPr>
      </w:pPr>
    </w:p>
    <w:p w14:paraId="403DAAE8" w14:textId="77777777" w:rsidR="000201D6" w:rsidRDefault="000201D6" w:rsidP="00B06EA3">
      <w:pPr>
        <w:snapToGrid w:val="0"/>
        <w:spacing w:line="240" w:lineRule="auto"/>
        <w:rPr>
          <w:rFonts w:eastAsia="Calibri" w:cs="Calibri"/>
          <w:szCs w:val="24"/>
        </w:rPr>
      </w:pPr>
      <w:r>
        <w:rPr>
          <w:rFonts w:eastAsia="Calibri" w:cs="Calibri"/>
          <w:szCs w:val="24"/>
        </w:rPr>
        <w:t xml:space="preserve">Vincent Gevrey </w:t>
      </w:r>
      <w:r w:rsidRPr="00F70926">
        <w:rPr>
          <w:rFonts w:eastAsia="Calibri" w:cs="Calibri"/>
          <w:szCs w:val="24"/>
        </w:rPr>
        <w:t>nou</w:t>
      </w:r>
      <w:r>
        <w:rPr>
          <w:rFonts w:eastAsia="Calibri" w:cs="Calibri"/>
          <w:szCs w:val="24"/>
        </w:rPr>
        <w:t>s a</w:t>
      </w:r>
      <w:r w:rsidRPr="00F70926">
        <w:rPr>
          <w:rFonts w:eastAsia="Calibri" w:cs="Calibri"/>
          <w:szCs w:val="24"/>
        </w:rPr>
        <w:t xml:space="preserve"> présenté un programme sportif inclusif visant à promouvoir le sport loisir pour tous, sans se concentrer sur la compétition mais plutôt sur le développement individuel et la dynamique de groupe. </w:t>
      </w:r>
    </w:p>
    <w:p w14:paraId="18D24AD8" w14:textId="77777777" w:rsidR="000201D6" w:rsidRDefault="000201D6" w:rsidP="00B06EA3">
      <w:pPr>
        <w:snapToGrid w:val="0"/>
        <w:spacing w:line="240" w:lineRule="auto"/>
        <w:rPr>
          <w:rFonts w:eastAsia="Calibri" w:cs="Calibri"/>
          <w:szCs w:val="24"/>
        </w:rPr>
      </w:pPr>
    </w:p>
    <w:p w14:paraId="568DFBA9" w14:textId="77777777" w:rsidR="000201D6" w:rsidRDefault="000201D6" w:rsidP="00B06EA3">
      <w:pPr>
        <w:snapToGrid w:val="0"/>
        <w:spacing w:line="240" w:lineRule="auto"/>
        <w:rPr>
          <w:rFonts w:eastAsia="Calibri" w:cs="Calibri"/>
          <w:szCs w:val="24"/>
        </w:rPr>
      </w:pPr>
    </w:p>
    <w:p w14:paraId="1FFC6F45" w14:textId="77777777" w:rsidR="000201D6" w:rsidRDefault="000201D6" w:rsidP="00B06EA3">
      <w:pPr>
        <w:snapToGrid w:val="0"/>
        <w:spacing w:line="240" w:lineRule="auto"/>
        <w:rPr>
          <w:rFonts w:eastAsia="Calibri" w:cs="Calibri"/>
          <w:szCs w:val="24"/>
        </w:rPr>
      </w:pPr>
    </w:p>
    <w:p w14:paraId="32455A9F"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Le programme est ouvert à tous, indépendamment de l’âge, du niveau de compétence ou des besoins spécifiques. </w:t>
      </w:r>
    </w:p>
    <w:p w14:paraId="29B25437" w14:textId="77777777" w:rsidR="000201D6" w:rsidRDefault="000201D6" w:rsidP="00B06EA3">
      <w:pPr>
        <w:snapToGrid w:val="0"/>
        <w:spacing w:line="240" w:lineRule="auto"/>
        <w:rPr>
          <w:rFonts w:eastAsia="Calibri" w:cs="Calibri"/>
          <w:szCs w:val="24"/>
        </w:rPr>
      </w:pPr>
    </w:p>
    <w:p w14:paraId="39557C47" w14:textId="77777777" w:rsidR="000201D6" w:rsidRDefault="000201D6" w:rsidP="00B06EA3">
      <w:pPr>
        <w:snapToGrid w:val="0"/>
        <w:spacing w:line="240" w:lineRule="auto"/>
        <w:rPr>
          <w:rFonts w:eastAsia="Calibri" w:cs="Calibri"/>
          <w:szCs w:val="24"/>
        </w:rPr>
      </w:pPr>
    </w:p>
    <w:p w14:paraId="1F8D6F69"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L’inclusion est au cœur de ce projet, où l’accent est mis sur les interactions humaines et l’entraide entre personnes valides et en situation de handicap. </w:t>
      </w:r>
    </w:p>
    <w:p w14:paraId="0FF7CACA" w14:textId="77777777" w:rsidR="000201D6" w:rsidRDefault="000201D6" w:rsidP="00B06EA3">
      <w:pPr>
        <w:snapToGrid w:val="0"/>
        <w:spacing w:line="240" w:lineRule="auto"/>
        <w:rPr>
          <w:rFonts w:eastAsia="Calibri" w:cs="Calibri"/>
          <w:szCs w:val="24"/>
        </w:rPr>
      </w:pPr>
    </w:p>
    <w:p w14:paraId="302B7157" w14:textId="77777777" w:rsidR="000201D6" w:rsidRDefault="000201D6" w:rsidP="00B06EA3">
      <w:pPr>
        <w:snapToGrid w:val="0"/>
        <w:spacing w:line="240" w:lineRule="auto"/>
        <w:rPr>
          <w:rFonts w:eastAsia="Calibri" w:cs="Calibri"/>
          <w:szCs w:val="24"/>
        </w:rPr>
      </w:pPr>
    </w:p>
    <w:p w14:paraId="0DA7D4CD"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Le sport devient ainsi un moyen de recréer des liens sociaux, de renforcer l’autonomie et l’estime de soi des participants. </w:t>
      </w:r>
    </w:p>
    <w:p w14:paraId="7A9B66CE" w14:textId="77777777" w:rsidR="000201D6" w:rsidRDefault="000201D6" w:rsidP="00B06EA3">
      <w:pPr>
        <w:snapToGrid w:val="0"/>
        <w:spacing w:line="240" w:lineRule="auto"/>
        <w:rPr>
          <w:rFonts w:eastAsia="Calibri" w:cs="Calibri"/>
          <w:szCs w:val="24"/>
        </w:rPr>
      </w:pPr>
    </w:p>
    <w:p w14:paraId="36C3DEBA" w14:textId="77777777" w:rsidR="000201D6" w:rsidRDefault="000201D6" w:rsidP="00B06EA3">
      <w:pPr>
        <w:snapToGrid w:val="0"/>
        <w:spacing w:line="240" w:lineRule="auto"/>
        <w:rPr>
          <w:rFonts w:eastAsia="Calibri" w:cs="Calibri"/>
          <w:szCs w:val="24"/>
        </w:rPr>
      </w:pPr>
    </w:p>
    <w:p w14:paraId="13446302" w14:textId="77777777" w:rsidR="000201D6" w:rsidRDefault="000201D6" w:rsidP="00B06EA3">
      <w:pPr>
        <w:snapToGrid w:val="0"/>
        <w:spacing w:line="240" w:lineRule="auto"/>
        <w:rPr>
          <w:rFonts w:eastAsia="Calibri" w:cs="Calibri"/>
          <w:szCs w:val="24"/>
        </w:rPr>
      </w:pPr>
      <w:r w:rsidRPr="00F70926">
        <w:rPr>
          <w:rFonts w:eastAsia="Calibri" w:cs="Calibri"/>
          <w:szCs w:val="24"/>
        </w:rPr>
        <w:lastRenderedPageBreak/>
        <w:t xml:space="preserve">Des initiatives comme le baskIN, un sport dérivé du basket où chacun joue selon ses capacités, illustrent cette approche. </w:t>
      </w:r>
    </w:p>
    <w:p w14:paraId="41970A9C" w14:textId="77777777" w:rsidR="000201D6" w:rsidRDefault="000201D6" w:rsidP="00B06EA3">
      <w:pPr>
        <w:snapToGrid w:val="0"/>
        <w:spacing w:line="240" w:lineRule="auto"/>
        <w:rPr>
          <w:rFonts w:eastAsia="Calibri" w:cs="Calibri"/>
          <w:szCs w:val="24"/>
        </w:rPr>
      </w:pPr>
    </w:p>
    <w:p w14:paraId="5A7ED611" w14:textId="77777777" w:rsidR="000201D6" w:rsidRDefault="000201D6" w:rsidP="00B06EA3">
      <w:pPr>
        <w:snapToGrid w:val="0"/>
        <w:spacing w:line="240" w:lineRule="auto"/>
        <w:rPr>
          <w:rFonts w:eastAsia="Calibri" w:cs="Calibri"/>
          <w:szCs w:val="24"/>
        </w:rPr>
      </w:pPr>
    </w:p>
    <w:p w14:paraId="4EE72A62"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C'est une adaptation du basket classique, mais où tout le monde joue ensemble. C'est pas du basket fauteuil, c'est pas du basket inclusif, c'est un système où chacun vient comme il est. </w:t>
      </w:r>
    </w:p>
    <w:p w14:paraId="1551D423" w14:textId="77777777" w:rsidR="000201D6" w:rsidRDefault="000201D6" w:rsidP="00B06EA3">
      <w:pPr>
        <w:snapToGrid w:val="0"/>
        <w:spacing w:line="240" w:lineRule="auto"/>
        <w:rPr>
          <w:rFonts w:eastAsia="Calibri" w:cs="Calibri"/>
          <w:szCs w:val="24"/>
        </w:rPr>
      </w:pPr>
    </w:p>
    <w:p w14:paraId="7F43F0B8" w14:textId="77777777" w:rsidR="000201D6" w:rsidRDefault="000201D6" w:rsidP="00B06EA3">
      <w:pPr>
        <w:snapToGrid w:val="0"/>
        <w:spacing w:line="240" w:lineRule="auto"/>
        <w:rPr>
          <w:rFonts w:eastAsia="Calibri" w:cs="Calibri"/>
          <w:szCs w:val="24"/>
        </w:rPr>
      </w:pPr>
    </w:p>
    <w:p w14:paraId="6C76B0E9" w14:textId="77777777" w:rsidR="000201D6" w:rsidRDefault="000201D6" w:rsidP="00B06EA3">
      <w:pPr>
        <w:snapToGrid w:val="0"/>
        <w:spacing w:line="240" w:lineRule="auto"/>
        <w:rPr>
          <w:rFonts w:eastAsia="Calibri" w:cs="Calibri"/>
          <w:szCs w:val="24"/>
        </w:rPr>
      </w:pPr>
      <w:r w:rsidRPr="00F70926">
        <w:rPr>
          <w:rFonts w:eastAsia="Calibri" w:cs="Calibri"/>
          <w:szCs w:val="24"/>
        </w:rPr>
        <w:t>Vincent souligne également l’importance de rendre les infrastructures accessibles et de collaborer avec différents clubs pour faciliter l’intégration des PSDH dans des environnements sportifs traditionnels.</w:t>
      </w:r>
    </w:p>
    <w:p w14:paraId="206DD468" w14:textId="77777777" w:rsidR="000201D6" w:rsidRDefault="000201D6" w:rsidP="00B06EA3">
      <w:pPr>
        <w:snapToGrid w:val="0"/>
        <w:spacing w:line="240" w:lineRule="auto"/>
        <w:rPr>
          <w:rFonts w:eastAsia="Calibri" w:cs="Calibri"/>
          <w:szCs w:val="24"/>
        </w:rPr>
      </w:pPr>
    </w:p>
    <w:p w14:paraId="307A53B4" w14:textId="77777777" w:rsidR="000201D6" w:rsidRDefault="000201D6" w:rsidP="00B06EA3">
      <w:pPr>
        <w:snapToGrid w:val="0"/>
        <w:spacing w:line="240" w:lineRule="auto"/>
        <w:rPr>
          <w:rFonts w:eastAsia="Calibri" w:cs="Calibri"/>
          <w:szCs w:val="24"/>
        </w:rPr>
      </w:pPr>
    </w:p>
    <w:p w14:paraId="5FE9E386" w14:textId="0FE9521F" w:rsidR="000201D6" w:rsidRPr="006D35A8" w:rsidRDefault="000201D6" w:rsidP="00445317">
      <w:pPr>
        <w:pStyle w:val="Titre2"/>
        <w:numPr>
          <w:ilvl w:val="0"/>
          <w:numId w:val="31"/>
        </w:numPr>
      </w:pPr>
      <w:bookmarkStart w:id="115" w:name="_Toc186645801"/>
      <w:r w:rsidRPr="006D35A8">
        <w:t>L'importance des activités de bien-être pour les personnes en situation de handicap : Gestion du stress, équilibre et inclusion</w:t>
      </w:r>
      <w:bookmarkEnd w:id="115"/>
    </w:p>
    <w:p w14:paraId="2ACA824B" w14:textId="77777777" w:rsidR="000201D6" w:rsidRDefault="000201D6" w:rsidP="00B06EA3">
      <w:pPr>
        <w:snapToGrid w:val="0"/>
        <w:spacing w:line="240" w:lineRule="auto"/>
        <w:rPr>
          <w:rFonts w:eastAsia="Calibri" w:cs="Calibri"/>
          <w:b/>
          <w:szCs w:val="24"/>
        </w:rPr>
      </w:pPr>
    </w:p>
    <w:p w14:paraId="35F53F54" w14:textId="77777777" w:rsidR="000201D6" w:rsidRPr="00F70926" w:rsidRDefault="000201D6" w:rsidP="00B06EA3">
      <w:pPr>
        <w:snapToGrid w:val="0"/>
        <w:spacing w:line="240" w:lineRule="auto"/>
        <w:rPr>
          <w:rFonts w:eastAsia="Calibri" w:cs="Calibri"/>
          <w:b/>
          <w:szCs w:val="24"/>
        </w:rPr>
      </w:pPr>
    </w:p>
    <w:p w14:paraId="1C8B4951"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Les activités de bien-être, comme le yoga, la méditation ou encore la relaxation, jouent un rôle essentiel dans l’accompagnement des PSDH. </w:t>
      </w:r>
    </w:p>
    <w:p w14:paraId="26886D10" w14:textId="77777777" w:rsidR="000201D6" w:rsidRDefault="000201D6" w:rsidP="00B06EA3">
      <w:pPr>
        <w:snapToGrid w:val="0"/>
        <w:spacing w:line="240" w:lineRule="auto"/>
        <w:rPr>
          <w:rFonts w:eastAsia="Calibri" w:cs="Calibri"/>
          <w:szCs w:val="24"/>
        </w:rPr>
      </w:pPr>
    </w:p>
    <w:p w14:paraId="5ACCC0F9" w14:textId="77777777" w:rsidR="000201D6" w:rsidRDefault="000201D6" w:rsidP="00B06EA3">
      <w:pPr>
        <w:snapToGrid w:val="0"/>
        <w:spacing w:line="240" w:lineRule="auto"/>
        <w:rPr>
          <w:rFonts w:eastAsia="Calibri" w:cs="Calibri"/>
          <w:szCs w:val="24"/>
        </w:rPr>
      </w:pPr>
    </w:p>
    <w:p w14:paraId="7C13F934"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Ces pratiques permettent de mieux gérer le stress et de maintenir un équilibre émotionnel, tout en développant des compétences d’auto-gestion et d’adaptabilité. </w:t>
      </w:r>
    </w:p>
    <w:p w14:paraId="254C3D8C" w14:textId="77777777" w:rsidR="000201D6" w:rsidRDefault="000201D6" w:rsidP="00B06EA3">
      <w:pPr>
        <w:snapToGrid w:val="0"/>
        <w:spacing w:line="240" w:lineRule="auto"/>
        <w:rPr>
          <w:rFonts w:eastAsia="Calibri" w:cs="Calibri"/>
          <w:szCs w:val="24"/>
        </w:rPr>
      </w:pPr>
    </w:p>
    <w:p w14:paraId="78E1EEDC" w14:textId="77777777" w:rsidR="000201D6" w:rsidRDefault="000201D6" w:rsidP="00B06EA3">
      <w:pPr>
        <w:snapToGrid w:val="0"/>
        <w:spacing w:line="240" w:lineRule="auto"/>
        <w:rPr>
          <w:rFonts w:eastAsia="Calibri" w:cs="Calibri"/>
          <w:szCs w:val="24"/>
        </w:rPr>
      </w:pPr>
    </w:p>
    <w:p w14:paraId="0E95674F"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Grâce à ces activités, les PSDH peuvent mieux comprendre et contrôler leurs réactions émotionnelles, ce qui est particulièrement bénéfique dans des environnements professionnels souvent stressants.</w:t>
      </w:r>
    </w:p>
    <w:p w14:paraId="14A8FF12" w14:textId="77777777" w:rsidR="000201D6" w:rsidRDefault="000201D6" w:rsidP="00B06EA3">
      <w:pPr>
        <w:snapToGrid w:val="0"/>
        <w:spacing w:line="240" w:lineRule="auto"/>
        <w:rPr>
          <w:rFonts w:eastAsia="Calibri" w:cs="Calibri"/>
          <w:szCs w:val="24"/>
        </w:rPr>
      </w:pPr>
    </w:p>
    <w:p w14:paraId="324DFFF3" w14:textId="77777777" w:rsidR="000201D6" w:rsidRPr="00F70926" w:rsidRDefault="000201D6" w:rsidP="00B06EA3">
      <w:pPr>
        <w:snapToGrid w:val="0"/>
        <w:spacing w:line="240" w:lineRule="auto"/>
        <w:rPr>
          <w:rFonts w:eastAsia="Calibri" w:cs="Calibri"/>
          <w:szCs w:val="24"/>
        </w:rPr>
      </w:pPr>
    </w:p>
    <w:p w14:paraId="7560DFC5" w14:textId="77777777" w:rsidR="000201D6" w:rsidRDefault="000201D6" w:rsidP="00B06EA3">
      <w:pPr>
        <w:snapToGrid w:val="0"/>
        <w:spacing w:line="240" w:lineRule="auto"/>
        <w:rPr>
          <w:rFonts w:eastAsia="Calibri" w:cs="Calibri"/>
          <w:b/>
          <w:szCs w:val="24"/>
        </w:rPr>
      </w:pPr>
      <w:r w:rsidRPr="00F70926">
        <w:rPr>
          <w:rFonts w:eastAsia="Calibri" w:cs="Calibri"/>
          <w:b/>
          <w:szCs w:val="24"/>
        </w:rPr>
        <w:t xml:space="preserve">Qu’est-ce qu’une activité de bien-être ? </w:t>
      </w:r>
    </w:p>
    <w:p w14:paraId="2075883F" w14:textId="77777777" w:rsidR="000201D6" w:rsidRDefault="000201D6" w:rsidP="00B06EA3">
      <w:pPr>
        <w:snapToGrid w:val="0"/>
        <w:spacing w:line="240" w:lineRule="auto"/>
        <w:rPr>
          <w:rFonts w:eastAsia="Calibri" w:cs="Calibri"/>
          <w:b/>
          <w:szCs w:val="24"/>
        </w:rPr>
      </w:pPr>
    </w:p>
    <w:p w14:paraId="57F8A024" w14:textId="77777777" w:rsidR="000201D6" w:rsidRDefault="000201D6" w:rsidP="00B06EA3">
      <w:pPr>
        <w:snapToGrid w:val="0"/>
        <w:spacing w:line="240" w:lineRule="auto"/>
        <w:rPr>
          <w:rFonts w:eastAsia="Calibri" w:cs="Calibri"/>
          <w:b/>
          <w:szCs w:val="24"/>
        </w:rPr>
      </w:pPr>
    </w:p>
    <w:p w14:paraId="78247B50"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Une activité de bien-être désigne toute action entreprise dans le but d'améliorer la santé physique, mentale et émotionnelle d'une personne. </w:t>
      </w:r>
    </w:p>
    <w:p w14:paraId="2A9B9E08" w14:textId="77777777" w:rsidR="000201D6" w:rsidRDefault="000201D6" w:rsidP="00B06EA3">
      <w:pPr>
        <w:snapToGrid w:val="0"/>
        <w:spacing w:line="240" w:lineRule="auto"/>
        <w:rPr>
          <w:rFonts w:eastAsia="Calibri" w:cs="Calibri"/>
          <w:szCs w:val="24"/>
        </w:rPr>
      </w:pPr>
    </w:p>
    <w:p w14:paraId="2F0A5706" w14:textId="77777777" w:rsidR="000201D6" w:rsidRDefault="000201D6" w:rsidP="00B06EA3">
      <w:pPr>
        <w:snapToGrid w:val="0"/>
        <w:spacing w:line="240" w:lineRule="auto"/>
        <w:rPr>
          <w:rFonts w:eastAsia="Calibri" w:cs="Calibri"/>
          <w:szCs w:val="24"/>
        </w:rPr>
      </w:pPr>
    </w:p>
    <w:p w14:paraId="3AB94AE9"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Ces pratiques peuvent être adaptées aux besoins individuels et visent à promouvoir une meilleure qualité de vie et un équilibre global entre le corps et l’esprit. </w:t>
      </w:r>
    </w:p>
    <w:p w14:paraId="717B9C4A" w14:textId="77777777" w:rsidR="000201D6" w:rsidRDefault="000201D6" w:rsidP="00B06EA3">
      <w:pPr>
        <w:snapToGrid w:val="0"/>
        <w:spacing w:line="240" w:lineRule="auto"/>
        <w:rPr>
          <w:rFonts w:eastAsia="Calibri" w:cs="Calibri"/>
          <w:szCs w:val="24"/>
        </w:rPr>
      </w:pPr>
    </w:p>
    <w:p w14:paraId="2E27C64F" w14:textId="77777777" w:rsidR="000201D6" w:rsidRDefault="000201D6" w:rsidP="00B06EA3">
      <w:pPr>
        <w:snapToGrid w:val="0"/>
        <w:spacing w:line="240" w:lineRule="auto"/>
        <w:rPr>
          <w:rFonts w:eastAsia="Calibri" w:cs="Calibri"/>
          <w:szCs w:val="24"/>
        </w:rPr>
      </w:pPr>
    </w:p>
    <w:p w14:paraId="46EF8F41"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 xml:space="preserve">Les activités de bien-être incluent des dimensions physiques, émotionnelles, mentales et spirituelles. </w:t>
      </w:r>
    </w:p>
    <w:p w14:paraId="6F57802F" w14:textId="77777777" w:rsidR="000201D6" w:rsidRDefault="000201D6" w:rsidP="00B06EA3">
      <w:pPr>
        <w:snapToGrid w:val="0"/>
        <w:spacing w:line="240" w:lineRule="auto"/>
        <w:rPr>
          <w:rFonts w:eastAsia="Calibri" w:cs="Calibri"/>
          <w:szCs w:val="24"/>
        </w:rPr>
      </w:pPr>
    </w:p>
    <w:p w14:paraId="0ADD8789" w14:textId="77777777" w:rsidR="000201D6" w:rsidRPr="00F70926" w:rsidRDefault="000201D6" w:rsidP="00B06EA3">
      <w:pPr>
        <w:snapToGrid w:val="0"/>
        <w:spacing w:line="240" w:lineRule="auto"/>
        <w:rPr>
          <w:rFonts w:eastAsia="Calibri" w:cs="Calibri"/>
          <w:szCs w:val="24"/>
        </w:rPr>
      </w:pPr>
    </w:p>
    <w:p w14:paraId="6FA53B01" w14:textId="77777777" w:rsidR="000201D6" w:rsidRDefault="000201D6" w:rsidP="00B06EA3">
      <w:pPr>
        <w:snapToGrid w:val="0"/>
        <w:spacing w:line="240" w:lineRule="auto"/>
        <w:rPr>
          <w:rFonts w:eastAsia="Calibri" w:cs="Calibri"/>
          <w:b/>
          <w:szCs w:val="24"/>
        </w:rPr>
      </w:pPr>
      <w:r w:rsidRPr="00F70926">
        <w:rPr>
          <w:rFonts w:eastAsia="Calibri" w:cs="Calibri"/>
          <w:b/>
          <w:szCs w:val="24"/>
        </w:rPr>
        <w:t>Importance des activités de bien-être pour les PSDH</w:t>
      </w:r>
    </w:p>
    <w:p w14:paraId="30D583F5" w14:textId="77777777" w:rsidR="000201D6" w:rsidRDefault="000201D6" w:rsidP="00B06EA3">
      <w:pPr>
        <w:snapToGrid w:val="0"/>
        <w:spacing w:line="240" w:lineRule="auto"/>
        <w:rPr>
          <w:rFonts w:eastAsia="Calibri" w:cs="Calibri"/>
          <w:b/>
          <w:szCs w:val="24"/>
        </w:rPr>
      </w:pPr>
    </w:p>
    <w:p w14:paraId="0A342BBE" w14:textId="77777777" w:rsidR="000201D6" w:rsidRDefault="000201D6" w:rsidP="00B06EA3">
      <w:pPr>
        <w:snapToGrid w:val="0"/>
        <w:spacing w:line="240" w:lineRule="auto"/>
        <w:rPr>
          <w:rFonts w:eastAsia="Calibri" w:cs="Calibri"/>
          <w:b/>
          <w:szCs w:val="24"/>
        </w:rPr>
      </w:pPr>
    </w:p>
    <w:p w14:paraId="0E7ED46B"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Ces activités de bien-être sont particulièrement bénéfiques pour les PSDH, car elles leur permettent d'améliorer à la fois leur santé physique et mentale, tout en contribuant au développement de compétences transversales. </w:t>
      </w:r>
    </w:p>
    <w:p w14:paraId="32A7CFC8" w14:textId="77777777" w:rsidR="000201D6" w:rsidRDefault="000201D6" w:rsidP="00B06EA3">
      <w:pPr>
        <w:snapToGrid w:val="0"/>
        <w:spacing w:line="240" w:lineRule="auto"/>
        <w:rPr>
          <w:rFonts w:eastAsia="Calibri" w:cs="Calibri"/>
          <w:szCs w:val="24"/>
        </w:rPr>
      </w:pPr>
    </w:p>
    <w:p w14:paraId="6ADB0D5C" w14:textId="77777777" w:rsidR="000201D6" w:rsidRDefault="000201D6" w:rsidP="00B06EA3">
      <w:pPr>
        <w:snapToGrid w:val="0"/>
        <w:spacing w:line="240" w:lineRule="auto"/>
        <w:rPr>
          <w:rFonts w:eastAsia="Calibri" w:cs="Calibri"/>
          <w:szCs w:val="24"/>
        </w:rPr>
      </w:pPr>
    </w:p>
    <w:p w14:paraId="709C7D3A"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La gestion du stress, la résilience, et la créativité sont autant de qualités qui favorisent un meilleur équilibre entre la vie professionnelle et personnelle. </w:t>
      </w:r>
    </w:p>
    <w:p w14:paraId="3E7D0F2F" w14:textId="77777777" w:rsidR="000201D6" w:rsidRDefault="000201D6" w:rsidP="00B06EA3">
      <w:pPr>
        <w:snapToGrid w:val="0"/>
        <w:spacing w:line="240" w:lineRule="auto"/>
        <w:rPr>
          <w:rFonts w:eastAsia="Calibri" w:cs="Calibri"/>
          <w:szCs w:val="24"/>
        </w:rPr>
      </w:pPr>
    </w:p>
    <w:p w14:paraId="5EBC5451" w14:textId="77777777" w:rsidR="000201D6" w:rsidRDefault="000201D6" w:rsidP="00B06EA3">
      <w:pPr>
        <w:snapToGrid w:val="0"/>
        <w:spacing w:line="240" w:lineRule="auto"/>
        <w:rPr>
          <w:rFonts w:eastAsia="Calibri" w:cs="Calibri"/>
          <w:szCs w:val="24"/>
        </w:rPr>
      </w:pPr>
    </w:p>
    <w:p w14:paraId="79FB83E2"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 xml:space="preserve">En intégrant ces pratiques dans leur quotidien, les personnes en situation de handicap peuvent non seulement augmenter leur capacité à gérer les défis qu'elles rencontrent, mais aussi stimuler leur créativité, renforcer leur </w:t>
      </w:r>
      <w:r w:rsidRPr="00F70926">
        <w:rPr>
          <w:rFonts w:eastAsia="Calibri" w:cs="Calibri"/>
          <w:szCs w:val="24"/>
        </w:rPr>
        <w:lastRenderedPageBreak/>
        <w:t>confiance en elles et se sentir plus incluses dans leur environnement professionnel et social.</w:t>
      </w:r>
    </w:p>
    <w:p w14:paraId="40FF7AD9" w14:textId="77777777" w:rsidR="000201D6" w:rsidRDefault="000201D6" w:rsidP="00B06EA3">
      <w:pPr>
        <w:snapToGrid w:val="0"/>
        <w:spacing w:line="240" w:lineRule="auto"/>
        <w:rPr>
          <w:rFonts w:eastAsia="Calibri" w:cs="Calibri"/>
          <w:szCs w:val="24"/>
        </w:rPr>
      </w:pPr>
    </w:p>
    <w:p w14:paraId="2418B984" w14:textId="77777777" w:rsidR="000201D6" w:rsidRPr="00F70926" w:rsidRDefault="000201D6" w:rsidP="00B06EA3">
      <w:pPr>
        <w:snapToGrid w:val="0"/>
        <w:spacing w:line="240" w:lineRule="auto"/>
        <w:rPr>
          <w:rFonts w:eastAsia="Calibri" w:cs="Calibri"/>
          <w:szCs w:val="24"/>
        </w:rPr>
      </w:pPr>
    </w:p>
    <w:p w14:paraId="6391B8E5" w14:textId="77777777" w:rsidR="000201D6" w:rsidRDefault="000201D6" w:rsidP="00B06EA3">
      <w:pPr>
        <w:snapToGrid w:val="0"/>
        <w:spacing w:line="240" w:lineRule="auto"/>
        <w:rPr>
          <w:rFonts w:eastAsia="Calibri" w:cs="Calibri"/>
          <w:b/>
          <w:szCs w:val="24"/>
        </w:rPr>
      </w:pPr>
      <w:r w:rsidRPr="00F70926">
        <w:rPr>
          <w:rFonts w:eastAsia="Calibri" w:cs="Calibri"/>
          <w:b/>
          <w:szCs w:val="24"/>
        </w:rPr>
        <w:t xml:space="preserve">Personnalisation des activités en fonction des besoins </w:t>
      </w:r>
    </w:p>
    <w:p w14:paraId="686F0F04" w14:textId="77777777" w:rsidR="000201D6" w:rsidRDefault="000201D6" w:rsidP="00B06EA3">
      <w:pPr>
        <w:snapToGrid w:val="0"/>
        <w:spacing w:line="240" w:lineRule="auto"/>
        <w:rPr>
          <w:rFonts w:eastAsia="Calibri" w:cs="Calibri"/>
          <w:b/>
          <w:szCs w:val="24"/>
        </w:rPr>
      </w:pPr>
    </w:p>
    <w:p w14:paraId="07A006E4" w14:textId="77777777" w:rsidR="000201D6" w:rsidRDefault="000201D6" w:rsidP="00B06EA3">
      <w:pPr>
        <w:snapToGrid w:val="0"/>
        <w:spacing w:line="240" w:lineRule="auto"/>
        <w:rPr>
          <w:rFonts w:eastAsia="Calibri" w:cs="Calibri"/>
          <w:b/>
          <w:szCs w:val="24"/>
        </w:rPr>
      </w:pPr>
    </w:p>
    <w:p w14:paraId="213504AA"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Il est essentiel de personnaliser ces activités en fonction du handicap, des besoins spécifiques et des préférences individuelles des participants. </w:t>
      </w:r>
    </w:p>
    <w:p w14:paraId="0A00AB34" w14:textId="77777777" w:rsidR="000201D6" w:rsidRDefault="000201D6" w:rsidP="00B06EA3">
      <w:pPr>
        <w:snapToGrid w:val="0"/>
        <w:spacing w:line="240" w:lineRule="auto"/>
        <w:rPr>
          <w:rFonts w:eastAsia="Calibri" w:cs="Calibri"/>
          <w:szCs w:val="24"/>
        </w:rPr>
      </w:pPr>
    </w:p>
    <w:p w14:paraId="56B49B44" w14:textId="77777777" w:rsidR="000201D6" w:rsidRDefault="000201D6" w:rsidP="00B06EA3">
      <w:pPr>
        <w:snapToGrid w:val="0"/>
        <w:spacing w:line="240" w:lineRule="auto"/>
        <w:rPr>
          <w:rFonts w:eastAsia="Calibri" w:cs="Calibri"/>
          <w:szCs w:val="24"/>
        </w:rPr>
      </w:pPr>
    </w:p>
    <w:p w14:paraId="69B57470"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Par exemple, des séances de méditation adaptées pour les personnes malvoyantes ou des cours de yoga axés sur l'amélioration de la mobilité pour les personnes à mobilité réduite peuvent être des solutions efficaces. </w:t>
      </w:r>
    </w:p>
    <w:p w14:paraId="7140ECBD" w14:textId="77777777" w:rsidR="000201D6" w:rsidRDefault="000201D6" w:rsidP="00B06EA3">
      <w:pPr>
        <w:snapToGrid w:val="0"/>
        <w:spacing w:line="240" w:lineRule="auto"/>
        <w:rPr>
          <w:rFonts w:eastAsia="Calibri" w:cs="Calibri"/>
          <w:szCs w:val="24"/>
        </w:rPr>
      </w:pPr>
    </w:p>
    <w:p w14:paraId="62C6F8C2" w14:textId="77777777" w:rsidR="000201D6" w:rsidRDefault="000201D6" w:rsidP="00B06EA3">
      <w:pPr>
        <w:snapToGrid w:val="0"/>
        <w:spacing w:line="240" w:lineRule="auto"/>
        <w:rPr>
          <w:rFonts w:eastAsia="Calibri" w:cs="Calibri"/>
          <w:szCs w:val="24"/>
        </w:rPr>
      </w:pPr>
    </w:p>
    <w:p w14:paraId="06420C1D"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De même, les activités artistiques et créatives peuvent offrir un exutoire émotionnel aux personnes ayant des difficultés de communication.</w:t>
      </w:r>
    </w:p>
    <w:p w14:paraId="2ED75BA6" w14:textId="77777777" w:rsidR="000201D6" w:rsidRPr="00F70926" w:rsidRDefault="000201D6" w:rsidP="00B06EA3">
      <w:pPr>
        <w:snapToGrid w:val="0"/>
        <w:spacing w:line="240" w:lineRule="auto"/>
        <w:rPr>
          <w:rFonts w:eastAsia="Calibri" w:cs="Calibri"/>
          <w:szCs w:val="24"/>
        </w:rPr>
      </w:pPr>
    </w:p>
    <w:p w14:paraId="234E77BE" w14:textId="77777777" w:rsidR="006D35A8" w:rsidRDefault="006D35A8" w:rsidP="00B06EA3">
      <w:pPr>
        <w:snapToGrid w:val="0"/>
        <w:spacing w:line="240" w:lineRule="auto"/>
        <w:rPr>
          <w:rFonts w:eastAsia="Calibri" w:cs="Calibri"/>
          <w:b/>
          <w:szCs w:val="24"/>
        </w:rPr>
      </w:pPr>
    </w:p>
    <w:p w14:paraId="16E3C21A" w14:textId="59AED5D7" w:rsidR="000201D6" w:rsidRDefault="000201D6" w:rsidP="00B06EA3">
      <w:pPr>
        <w:snapToGrid w:val="0"/>
        <w:spacing w:line="240" w:lineRule="auto"/>
        <w:rPr>
          <w:rFonts w:eastAsia="Calibri" w:cs="Calibri"/>
          <w:b/>
          <w:szCs w:val="24"/>
        </w:rPr>
      </w:pPr>
      <w:r w:rsidRPr="00F70926">
        <w:rPr>
          <w:rFonts w:eastAsia="Calibri" w:cs="Calibri"/>
          <w:b/>
          <w:szCs w:val="24"/>
        </w:rPr>
        <w:t xml:space="preserve">Impact sur la qualité de vie et le bien-être global </w:t>
      </w:r>
    </w:p>
    <w:p w14:paraId="3A9A2E45" w14:textId="77777777" w:rsidR="000201D6" w:rsidRDefault="000201D6" w:rsidP="00B06EA3">
      <w:pPr>
        <w:snapToGrid w:val="0"/>
        <w:spacing w:line="240" w:lineRule="auto"/>
        <w:rPr>
          <w:rFonts w:eastAsia="Calibri" w:cs="Calibri"/>
          <w:b/>
          <w:szCs w:val="24"/>
        </w:rPr>
      </w:pPr>
    </w:p>
    <w:p w14:paraId="47EDEA34" w14:textId="77777777" w:rsidR="000201D6" w:rsidRDefault="000201D6" w:rsidP="00B06EA3">
      <w:pPr>
        <w:snapToGrid w:val="0"/>
        <w:spacing w:line="240" w:lineRule="auto"/>
        <w:rPr>
          <w:rFonts w:eastAsia="Calibri" w:cs="Calibri"/>
          <w:b/>
          <w:szCs w:val="24"/>
        </w:rPr>
      </w:pPr>
    </w:p>
    <w:p w14:paraId="0D3E9E44"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En participant à des activités de bien-être, les PSDH peuvent améliorer leur qualité de vie de manière significative. </w:t>
      </w:r>
    </w:p>
    <w:p w14:paraId="364A5438" w14:textId="77777777" w:rsidR="000201D6" w:rsidRDefault="000201D6" w:rsidP="00B06EA3">
      <w:pPr>
        <w:snapToGrid w:val="0"/>
        <w:spacing w:line="240" w:lineRule="auto"/>
        <w:rPr>
          <w:rFonts w:eastAsia="Calibri" w:cs="Calibri"/>
          <w:szCs w:val="24"/>
        </w:rPr>
      </w:pPr>
    </w:p>
    <w:p w14:paraId="5C8DC70D" w14:textId="77777777" w:rsidR="000201D6" w:rsidRDefault="000201D6" w:rsidP="00B06EA3">
      <w:pPr>
        <w:snapToGrid w:val="0"/>
        <w:spacing w:line="240" w:lineRule="auto"/>
        <w:rPr>
          <w:rFonts w:eastAsia="Calibri" w:cs="Calibri"/>
          <w:szCs w:val="24"/>
        </w:rPr>
      </w:pPr>
    </w:p>
    <w:p w14:paraId="461A2E57"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Elles favorisent non seulement une meilleure gestion des émotions et du stress, mais renforcent également les compétences en auto-gestion, en communication et en adaptabilité. </w:t>
      </w:r>
    </w:p>
    <w:p w14:paraId="757099AB" w14:textId="77777777" w:rsidR="000201D6" w:rsidRDefault="000201D6" w:rsidP="00B06EA3">
      <w:pPr>
        <w:snapToGrid w:val="0"/>
        <w:spacing w:line="240" w:lineRule="auto"/>
        <w:rPr>
          <w:rFonts w:eastAsia="Calibri" w:cs="Calibri"/>
          <w:szCs w:val="24"/>
        </w:rPr>
      </w:pPr>
    </w:p>
    <w:p w14:paraId="7BC41BB2" w14:textId="77777777" w:rsidR="000201D6" w:rsidRDefault="000201D6" w:rsidP="00B06EA3">
      <w:pPr>
        <w:snapToGrid w:val="0"/>
        <w:spacing w:line="240" w:lineRule="auto"/>
        <w:rPr>
          <w:rFonts w:eastAsia="Calibri" w:cs="Calibri"/>
          <w:szCs w:val="24"/>
        </w:rPr>
      </w:pPr>
    </w:p>
    <w:p w14:paraId="2D676F21"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L’intégration de ces pratiques dans la vie quotidienne aide les individus à devenir plus résilients face aux défis, tout en renforçant leur capacité à </w:t>
      </w:r>
      <w:r w:rsidRPr="00F70926">
        <w:rPr>
          <w:rFonts w:eastAsia="Calibri" w:cs="Calibri"/>
          <w:szCs w:val="24"/>
        </w:rPr>
        <w:lastRenderedPageBreak/>
        <w:t xml:space="preserve">s’adapter à des environnements changeants, notamment dans le cadre professionnel. </w:t>
      </w:r>
    </w:p>
    <w:p w14:paraId="741F1B61" w14:textId="77777777" w:rsidR="000201D6" w:rsidRDefault="000201D6" w:rsidP="00B06EA3">
      <w:pPr>
        <w:snapToGrid w:val="0"/>
        <w:spacing w:line="240" w:lineRule="auto"/>
        <w:rPr>
          <w:rFonts w:eastAsia="Calibri" w:cs="Calibri"/>
          <w:szCs w:val="24"/>
        </w:rPr>
      </w:pPr>
    </w:p>
    <w:p w14:paraId="686A42A2" w14:textId="77777777" w:rsidR="000201D6" w:rsidRDefault="000201D6" w:rsidP="00B06EA3">
      <w:pPr>
        <w:snapToGrid w:val="0"/>
        <w:spacing w:line="240" w:lineRule="auto"/>
        <w:rPr>
          <w:rFonts w:eastAsia="Calibri" w:cs="Calibri"/>
          <w:szCs w:val="24"/>
        </w:rPr>
      </w:pPr>
    </w:p>
    <w:p w14:paraId="4F8B3E5B"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Cela leur permet également de mieux gérer les exigences d’un environnement de travail souvent exigeant, tout en favorisant un sentiment d’équilibre et de satisfaction personnelle.</w:t>
      </w:r>
    </w:p>
    <w:p w14:paraId="2BE40C6A" w14:textId="77777777" w:rsidR="000201D6" w:rsidRDefault="000201D6" w:rsidP="00B06EA3">
      <w:pPr>
        <w:snapToGrid w:val="0"/>
        <w:spacing w:line="240" w:lineRule="auto"/>
        <w:rPr>
          <w:rFonts w:eastAsia="Calibri" w:cs="Calibri"/>
          <w:szCs w:val="24"/>
        </w:rPr>
      </w:pPr>
    </w:p>
    <w:p w14:paraId="66BD12CD" w14:textId="77777777" w:rsidR="000201D6" w:rsidRPr="00F70926" w:rsidRDefault="000201D6" w:rsidP="00B06EA3">
      <w:pPr>
        <w:snapToGrid w:val="0"/>
        <w:spacing w:line="240" w:lineRule="auto"/>
        <w:rPr>
          <w:rFonts w:eastAsia="Calibri" w:cs="Calibri"/>
          <w:szCs w:val="24"/>
        </w:rPr>
      </w:pPr>
    </w:p>
    <w:p w14:paraId="7E872992" w14:textId="77777777" w:rsidR="000201D6" w:rsidRDefault="000201D6" w:rsidP="00B06EA3">
      <w:pPr>
        <w:snapToGrid w:val="0"/>
        <w:spacing w:line="240" w:lineRule="auto"/>
        <w:rPr>
          <w:rFonts w:eastAsia="Calibri" w:cs="Calibri"/>
          <w:b/>
          <w:szCs w:val="24"/>
        </w:rPr>
      </w:pPr>
      <w:r w:rsidRPr="00F70926">
        <w:rPr>
          <w:rFonts w:eastAsia="Calibri" w:cs="Calibri"/>
          <w:b/>
          <w:szCs w:val="24"/>
        </w:rPr>
        <w:t xml:space="preserve">Les piliers du bien-être : Exercice, alimentation, soins personnels et épanouissement global </w:t>
      </w:r>
    </w:p>
    <w:p w14:paraId="2252C3D9" w14:textId="77777777" w:rsidR="000201D6" w:rsidRDefault="000201D6" w:rsidP="00B06EA3">
      <w:pPr>
        <w:snapToGrid w:val="0"/>
        <w:spacing w:line="240" w:lineRule="auto"/>
        <w:rPr>
          <w:rFonts w:eastAsia="Calibri" w:cs="Calibri"/>
          <w:b/>
          <w:szCs w:val="24"/>
        </w:rPr>
      </w:pPr>
    </w:p>
    <w:p w14:paraId="5C300E68" w14:textId="77777777" w:rsidR="000201D6" w:rsidRDefault="000201D6" w:rsidP="00B06EA3">
      <w:pPr>
        <w:snapToGrid w:val="0"/>
        <w:spacing w:line="240" w:lineRule="auto"/>
        <w:rPr>
          <w:rFonts w:eastAsia="Calibri" w:cs="Calibri"/>
          <w:b/>
          <w:szCs w:val="24"/>
        </w:rPr>
      </w:pPr>
    </w:p>
    <w:p w14:paraId="3AA59CEC"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Pour maintenir un bien-être global, il est essentiel d'adopter des habitudes de vie équilibrées qui touchent à la fois le corps et l'esprit. </w:t>
      </w:r>
    </w:p>
    <w:p w14:paraId="7E81EE36" w14:textId="77777777" w:rsidR="000201D6" w:rsidRDefault="000201D6" w:rsidP="00B06EA3">
      <w:pPr>
        <w:snapToGrid w:val="0"/>
        <w:spacing w:line="240" w:lineRule="auto"/>
        <w:rPr>
          <w:rFonts w:eastAsia="Calibri" w:cs="Calibri"/>
          <w:szCs w:val="24"/>
        </w:rPr>
      </w:pPr>
    </w:p>
    <w:p w14:paraId="599C7DB5" w14:textId="77777777" w:rsidR="000201D6" w:rsidRDefault="000201D6" w:rsidP="00B06EA3">
      <w:pPr>
        <w:snapToGrid w:val="0"/>
        <w:spacing w:line="240" w:lineRule="auto"/>
        <w:rPr>
          <w:rFonts w:eastAsia="Calibri" w:cs="Calibri"/>
          <w:szCs w:val="24"/>
        </w:rPr>
      </w:pPr>
    </w:p>
    <w:p w14:paraId="638F7EC4"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L'exercice physique, à travers des activités comme le yoga, le Pilates, la natation ou la musculation, améliore non seulement la condition physique mais aussi la coordination, tout en favorisant la détente. </w:t>
      </w:r>
    </w:p>
    <w:p w14:paraId="12FF0244" w14:textId="77777777" w:rsidR="000201D6" w:rsidRDefault="000201D6" w:rsidP="00B06EA3">
      <w:pPr>
        <w:snapToGrid w:val="0"/>
        <w:spacing w:line="240" w:lineRule="auto"/>
        <w:rPr>
          <w:rFonts w:eastAsia="Calibri" w:cs="Calibri"/>
          <w:szCs w:val="24"/>
        </w:rPr>
      </w:pPr>
    </w:p>
    <w:p w14:paraId="5C06B51B" w14:textId="77777777" w:rsidR="000201D6" w:rsidRDefault="000201D6" w:rsidP="00B06EA3">
      <w:pPr>
        <w:snapToGrid w:val="0"/>
        <w:spacing w:line="240" w:lineRule="auto"/>
        <w:rPr>
          <w:rFonts w:eastAsia="Calibri" w:cs="Calibri"/>
          <w:szCs w:val="24"/>
        </w:rPr>
      </w:pPr>
    </w:p>
    <w:p w14:paraId="085EB4D0"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En parallèle, une alimentation variée et nutritive, inspirée par des régimes comme le méditerranéen ou le végétarien, joue un rôle central dans le bien-être général. </w:t>
      </w:r>
    </w:p>
    <w:p w14:paraId="344B4789" w14:textId="77777777" w:rsidR="000201D6" w:rsidRDefault="000201D6" w:rsidP="00B06EA3">
      <w:pPr>
        <w:snapToGrid w:val="0"/>
        <w:spacing w:line="240" w:lineRule="auto"/>
        <w:rPr>
          <w:rFonts w:eastAsia="Calibri" w:cs="Calibri"/>
          <w:szCs w:val="24"/>
        </w:rPr>
      </w:pPr>
    </w:p>
    <w:p w14:paraId="4704208C" w14:textId="77777777" w:rsidR="000201D6" w:rsidRDefault="000201D6" w:rsidP="00B06EA3">
      <w:pPr>
        <w:snapToGrid w:val="0"/>
        <w:spacing w:line="240" w:lineRule="auto"/>
        <w:rPr>
          <w:rFonts w:eastAsia="Calibri" w:cs="Calibri"/>
          <w:szCs w:val="24"/>
        </w:rPr>
      </w:pPr>
    </w:p>
    <w:p w14:paraId="0461632B"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La gestion du stress est également cruciale, et des techniques de relaxation telles que la méditation, la respiration profonde ou la gestion du temps contribuent à réduire les tensions du quotidien et à favoriser un état de calme. </w:t>
      </w:r>
    </w:p>
    <w:p w14:paraId="272626F7" w14:textId="77777777" w:rsidR="000201D6" w:rsidRDefault="000201D6" w:rsidP="00B06EA3">
      <w:pPr>
        <w:snapToGrid w:val="0"/>
        <w:spacing w:line="240" w:lineRule="auto"/>
        <w:rPr>
          <w:rFonts w:eastAsia="Calibri" w:cs="Calibri"/>
          <w:szCs w:val="24"/>
        </w:rPr>
      </w:pPr>
    </w:p>
    <w:p w14:paraId="7DB18A00" w14:textId="77777777" w:rsidR="000201D6" w:rsidRDefault="000201D6" w:rsidP="00B06EA3">
      <w:pPr>
        <w:snapToGrid w:val="0"/>
        <w:spacing w:line="240" w:lineRule="auto"/>
        <w:rPr>
          <w:rFonts w:eastAsia="Calibri" w:cs="Calibri"/>
          <w:szCs w:val="24"/>
        </w:rPr>
      </w:pPr>
    </w:p>
    <w:p w14:paraId="1F080BA7" w14:textId="77777777" w:rsidR="000201D6" w:rsidRDefault="000201D6" w:rsidP="00B06EA3">
      <w:pPr>
        <w:snapToGrid w:val="0"/>
        <w:spacing w:line="240" w:lineRule="auto"/>
        <w:rPr>
          <w:rFonts w:eastAsia="Calibri" w:cs="Calibri"/>
          <w:szCs w:val="24"/>
        </w:rPr>
      </w:pPr>
      <w:r w:rsidRPr="00F70926">
        <w:rPr>
          <w:rFonts w:eastAsia="Calibri" w:cs="Calibri"/>
          <w:szCs w:val="24"/>
        </w:rPr>
        <w:lastRenderedPageBreak/>
        <w:t xml:space="preserve">Les soins personnels, comme les massages, les soins de la peau, les bains relaxants ou encore un sommeil de qualité, sont indispensables pour maintenir une sensation de bien-être tant physique qu'émotionnel. </w:t>
      </w:r>
    </w:p>
    <w:p w14:paraId="12B3BDA4" w14:textId="77777777" w:rsidR="000201D6" w:rsidRDefault="000201D6" w:rsidP="00B06EA3">
      <w:pPr>
        <w:snapToGrid w:val="0"/>
        <w:spacing w:line="240" w:lineRule="auto"/>
        <w:rPr>
          <w:rFonts w:eastAsia="Calibri" w:cs="Calibri"/>
          <w:szCs w:val="24"/>
        </w:rPr>
      </w:pPr>
    </w:p>
    <w:p w14:paraId="147F0A5B" w14:textId="77777777" w:rsidR="000201D6" w:rsidRDefault="000201D6" w:rsidP="00B06EA3">
      <w:pPr>
        <w:snapToGrid w:val="0"/>
        <w:spacing w:line="240" w:lineRule="auto"/>
        <w:rPr>
          <w:rFonts w:eastAsia="Calibri" w:cs="Calibri"/>
          <w:szCs w:val="24"/>
        </w:rPr>
      </w:pPr>
    </w:p>
    <w:p w14:paraId="68BD0D5D"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De plus, le développement personnel, par la participation à des ateliers, la lecture, la pratique de la gratitude ou la tenue d'un journal, renforce l'estime de soi et encourage la croissance intérieure. </w:t>
      </w:r>
    </w:p>
    <w:p w14:paraId="37B68D7D" w14:textId="77777777" w:rsidR="000201D6" w:rsidRDefault="000201D6" w:rsidP="00B06EA3">
      <w:pPr>
        <w:snapToGrid w:val="0"/>
        <w:spacing w:line="240" w:lineRule="auto"/>
        <w:rPr>
          <w:rFonts w:eastAsia="Calibri" w:cs="Calibri"/>
          <w:szCs w:val="24"/>
        </w:rPr>
      </w:pPr>
    </w:p>
    <w:p w14:paraId="715ED30B" w14:textId="77777777" w:rsidR="000201D6" w:rsidRDefault="000201D6" w:rsidP="00B06EA3">
      <w:pPr>
        <w:snapToGrid w:val="0"/>
        <w:spacing w:line="240" w:lineRule="auto"/>
        <w:rPr>
          <w:rFonts w:eastAsia="Calibri" w:cs="Calibri"/>
          <w:szCs w:val="24"/>
        </w:rPr>
      </w:pPr>
    </w:p>
    <w:p w14:paraId="5DD336A5"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Sur le plan mental, les thérapies, le coaching et les activités artistiques ou créatives sont des outils puissants pour améliorer la santé mentale et permettre une meilleure expression de soi. </w:t>
      </w:r>
    </w:p>
    <w:p w14:paraId="0AE43648" w14:textId="77777777" w:rsidR="000201D6" w:rsidRDefault="000201D6" w:rsidP="00B06EA3">
      <w:pPr>
        <w:snapToGrid w:val="0"/>
        <w:spacing w:line="240" w:lineRule="auto"/>
        <w:rPr>
          <w:rFonts w:eastAsia="Calibri" w:cs="Calibri"/>
          <w:szCs w:val="24"/>
        </w:rPr>
      </w:pPr>
    </w:p>
    <w:p w14:paraId="70030F91" w14:textId="77777777" w:rsidR="000201D6" w:rsidRDefault="000201D6" w:rsidP="00B06EA3">
      <w:pPr>
        <w:snapToGrid w:val="0"/>
        <w:spacing w:line="240" w:lineRule="auto"/>
        <w:rPr>
          <w:rFonts w:eastAsia="Calibri" w:cs="Calibri"/>
          <w:szCs w:val="24"/>
        </w:rPr>
      </w:pPr>
    </w:p>
    <w:p w14:paraId="40791C58"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La socialisation et les loisirs, qu'il s'agisse de passer du temps avec des proches, de voyager ou de participer à des activités culturelles, permettent de créer des liens sociaux forts tout en apportant du plaisir et de la détente. </w:t>
      </w:r>
    </w:p>
    <w:p w14:paraId="014140C0" w14:textId="77777777" w:rsidR="000201D6" w:rsidRDefault="000201D6" w:rsidP="00B06EA3">
      <w:pPr>
        <w:snapToGrid w:val="0"/>
        <w:spacing w:line="240" w:lineRule="auto"/>
        <w:rPr>
          <w:rFonts w:eastAsia="Calibri" w:cs="Calibri"/>
          <w:szCs w:val="24"/>
        </w:rPr>
      </w:pPr>
    </w:p>
    <w:p w14:paraId="3F5DC4FD" w14:textId="77777777" w:rsidR="000201D6" w:rsidRDefault="000201D6" w:rsidP="00B06EA3">
      <w:pPr>
        <w:snapToGrid w:val="0"/>
        <w:spacing w:line="240" w:lineRule="auto"/>
        <w:rPr>
          <w:rFonts w:eastAsia="Calibri" w:cs="Calibri"/>
          <w:szCs w:val="24"/>
        </w:rPr>
      </w:pPr>
    </w:p>
    <w:p w14:paraId="0B5B0371"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Quant à la spiritualité, que ce soit par la prière, la méditation ou la connexion avec la nature, elle contribue à renforcer la paix intérieure et la résilience. </w:t>
      </w:r>
    </w:p>
    <w:p w14:paraId="3D9FC9B6" w14:textId="77777777" w:rsidR="000201D6" w:rsidRDefault="000201D6" w:rsidP="00B06EA3">
      <w:pPr>
        <w:snapToGrid w:val="0"/>
        <w:spacing w:line="240" w:lineRule="auto"/>
        <w:rPr>
          <w:rFonts w:eastAsia="Calibri" w:cs="Calibri"/>
          <w:szCs w:val="24"/>
        </w:rPr>
      </w:pPr>
    </w:p>
    <w:p w14:paraId="360A25C8" w14:textId="77777777" w:rsidR="000201D6" w:rsidRDefault="000201D6" w:rsidP="00B06EA3">
      <w:pPr>
        <w:snapToGrid w:val="0"/>
        <w:spacing w:line="240" w:lineRule="auto"/>
        <w:rPr>
          <w:rFonts w:eastAsia="Calibri" w:cs="Calibri"/>
          <w:szCs w:val="24"/>
        </w:rPr>
      </w:pPr>
    </w:p>
    <w:p w14:paraId="3E583B41"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Enfin, un environnement propre et organisé, combiné à des routines quotidiennes bénéfiques, aide à maintenir un bien-être mental et émotionnel, tandis que l'éducation continue et l'apprentissage de nouvelles compétences stimulent l'épanouissement personnel et maintiennent l'esprit vif.</w:t>
      </w:r>
    </w:p>
    <w:p w14:paraId="59E5FF08" w14:textId="77777777" w:rsidR="000201D6" w:rsidRPr="00F70926" w:rsidRDefault="000201D6" w:rsidP="00B06EA3">
      <w:pPr>
        <w:snapToGrid w:val="0"/>
        <w:spacing w:line="240" w:lineRule="auto"/>
        <w:rPr>
          <w:rFonts w:eastAsia="Calibri" w:cs="Calibri"/>
          <w:szCs w:val="24"/>
        </w:rPr>
      </w:pPr>
    </w:p>
    <w:p w14:paraId="6775CE9D" w14:textId="05001DF2" w:rsidR="00445317" w:rsidRDefault="00445317">
      <w:pPr>
        <w:rPr>
          <w:rFonts w:eastAsia="Calibri" w:cs="Calibri"/>
          <w:b/>
          <w:szCs w:val="24"/>
        </w:rPr>
      </w:pPr>
      <w:r>
        <w:rPr>
          <w:rFonts w:eastAsia="Calibri" w:cs="Calibri"/>
          <w:b/>
          <w:szCs w:val="24"/>
        </w:rPr>
        <w:br w:type="page"/>
      </w:r>
    </w:p>
    <w:p w14:paraId="7089869B" w14:textId="77777777" w:rsidR="000201D6" w:rsidRPr="00F70926" w:rsidRDefault="000201D6" w:rsidP="00B06EA3">
      <w:pPr>
        <w:snapToGrid w:val="0"/>
        <w:spacing w:line="240" w:lineRule="auto"/>
        <w:rPr>
          <w:rFonts w:eastAsia="Calibri" w:cs="Calibri"/>
          <w:b/>
          <w:szCs w:val="24"/>
        </w:rPr>
      </w:pPr>
    </w:p>
    <w:p w14:paraId="2D844EC7" w14:textId="77777777" w:rsidR="000201D6" w:rsidRDefault="00C927EE" w:rsidP="00B06EA3">
      <w:pPr>
        <w:snapToGrid w:val="0"/>
        <w:spacing w:line="240" w:lineRule="auto"/>
        <w:rPr>
          <w:rFonts w:eastAsia="Calibri" w:cs="Calibri"/>
          <w:szCs w:val="24"/>
        </w:rPr>
      </w:pPr>
      <w:hyperlink r:id="rId154" w:tooltip="consulter bloghoptoys.fr" w:history="1">
        <w:r w:rsidR="000201D6" w:rsidRPr="00523DCE">
          <w:rPr>
            <w:rStyle w:val="Lienhypertexte"/>
            <w:rFonts w:eastAsia="Calibri" w:cs="Calibri"/>
            <w:b/>
            <w:szCs w:val="24"/>
          </w:rPr>
          <w:t>Handi'Yoga</w:t>
        </w:r>
      </w:hyperlink>
      <w:r w:rsidR="000201D6">
        <w:rPr>
          <w:rFonts w:eastAsia="Calibri" w:cs="Calibri"/>
          <w:b/>
          <w:szCs w:val="24"/>
        </w:rPr>
        <w:t xml:space="preserve"> </w:t>
      </w:r>
    </w:p>
    <w:p w14:paraId="47CEF7CB" w14:textId="77777777" w:rsidR="000201D6" w:rsidRDefault="000201D6" w:rsidP="00B06EA3">
      <w:pPr>
        <w:snapToGrid w:val="0"/>
        <w:spacing w:line="240" w:lineRule="auto"/>
        <w:rPr>
          <w:rFonts w:eastAsia="Calibri" w:cs="Calibri"/>
          <w:szCs w:val="24"/>
        </w:rPr>
      </w:pPr>
    </w:p>
    <w:p w14:paraId="6A04F5DE" w14:textId="77777777" w:rsidR="000201D6" w:rsidRDefault="000201D6" w:rsidP="00B06EA3">
      <w:pPr>
        <w:snapToGrid w:val="0"/>
        <w:spacing w:line="240" w:lineRule="auto"/>
        <w:rPr>
          <w:rFonts w:eastAsia="Calibri" w:cs="Calibri"/>
          <w:szCs w:val="24"/>
        </w:rPr>
      </w:pPr>
    </w:p>
    <w:p w14:paraId="5B593EA8" w14:textId="77777777" w:rsidR="000201D6" w:rsidRDefault="000201D6" w:rsidP="00B06EA3">
      <w:pPr>
        <w:snapToGrid w:val="0"/>
        <w:spacing w:line="240" w:lineRule="auto"/>
        <w:rPr>
          <w:rFonts w:eastAsia="Calibri" w:cs="Calibri"/>
          <w:b/>
          <w:szCs w:val="24"/>
        </w:rPr>
      </w:pPr>
      <w:r w:rsidRPr="00F70926">
        <w:rPr>
          <w:rFonts w:eastAsia="Calibri" w:cs="Calibri"/>
          <w:szCs w:val="24"/>
        </w:rPr>
        <w:t>Cette association a été créée pour inciter les personnes porteuses de handicap à découvrir les bienfaits du yoga.</w:t>
      </w:r>
      <w:r w:rsidRPr="00F70926">
        <w:rPr>
          <w:rFonts w:eastAsia="Calibri" w:cs="Calibri"/>
          <w:b/>
          <w:szCs w:val="24"/>
        </w:rPr>
        <w:t xml:space="preserve"> </w:t>
      </w:r>
    </w:p>
    <w:p w14:paraId="09C59A49" w14:textId="77777777" w:rsidR="000201D6" w:rsidRDefault="000201D6" w:rsidP="00B06EA3">
      <w:pPr>
        <w:snapToGrid w:val="0"/>
        <w:spacing w:line="240" w:lineRule="auto"/>
        <w:rPr>
          <w:rFonts w:eastAsia="Calibri" w:cs="Calibri"/>
          <w:b/>
          <w:szCs w:val="24"/>
        </w:rPr>
      </w:pPr>
    </w:p>
    <w:p w14:paraId="7CBCA188" w14:textId="77777777" w:rsidR="000201D6" w:rsidRDefault="000201D6" w:rsidP="00B06EA3">
      <w:pPr>
        <w:snapToGrid w:val="0"/>
        <w:spacing w:line="240" w:lineRule="auto"/>
        <w:rPr>
          <w:rFonts w:eastAsia="Calibri" w:cs="Calibri"/>
          <w:b/>
          <w:szCs w:val="24"/>
        </w:rPr>
      </w:pPr>
    </w:p>
    <w:p w14:paraId="6B8DD564" w14:textId="77777777" w:rsidR="000201D6" w:rsidRPr="00F70926" w:rsidRDefault="000201D6" w:rsidP="00B06EA3">
      <w:pPr>
        <w:snapToGrid w:val="0"/>
        <w:spacing w:line="240" w:lineRule="auto"/>
        <w:rPr>
          <w:rFonts w:eastAsia="Calibri" w:cs="Calibri"/>
          <w:szCs w:val="24"/>
        </w:rPr>
      </w:pPr>
      <w:r w:rsidRPr="00F70926">
        <w:rPr>
          <w:rFonts w:eastAsia="Calibri" w:cs="Calibri"/>
          <w:b/>
          <w:szCs w:val="24"/>
        </w:rPr>
        <w:t>Handi'Yoga</w:t>
      </w:r>
      <w:r w:rsidRPr="00F70926">
        <w:rPr>
          <w:rFonts w:eastAsia="Calibri" w:cs="Calibri"/>
          <w:szCs w:val="24"/>
        </w:rPr>
        <w:t xml:space="preserve"> adapte la pratique du yoga pour qu’elle soit accessible à tous les types de handicaps, en utilisant des professeurs diplômés pour développer des séances adaptées. </w:t>
      </w:r>
    </w:p>
    <w:p w14:paraId="3B404840" w14:textId="77777777" w:rsidR="000201D6" w:rsidRDefault="000201D6" w:rsidP="00B06EA3">
      <w:pPr>
        <w:snapToGrid w:val="0"/>
        <w:spacing w:line="240" w:lineRule="auto"/>
        <w:rPr>
          <w:rFonts w:eastAsia="Calibri" w:cs="Calibri"/>
          <w:b/>
          <w:szCs w:val="24"/>
        </w:rPr>
      </w:pPr>
    </w:p>
    <w:p w14:paraId="2C20A0E2" w14:textId="77777777" w:rsidR="000201D6" w:rsidRPr="00F70926" w:rsidRDefault="000201D6" w:rsidP="00B06EA3">
      <w:pPr>
        <w:snapToGrid w:val="0"/>
        <w:spacing w:line="240" w:lineRule="auto"/>
        <w:rPr>
          <w:rFonts w:eastAsia="Calibri" w:cs="Calibri"/>
          <w:b/>
          <w:szCs w:val="24"/>
        </w:rPr>
      </w:pPr>
    </w:p>
    <w:p w14:paraId="7AC8CB93" w14:textId="77777777" w:rsidR="000201D6" w:rsidRDefault="00C927EE" w:rsidP="00B06EA3">
      <w:pPr>
        <w:snapToGrid w:val="0"/>
        <w:spacing w:line="240" w:lineRule="auto"/>
        <w:rPr>
          <w:rFonts w:eastAsia="Calibri" w:cs="Calibri"/>
          <w:szCs w:val="24"/>
        </w:rPr>
      </w:pPr>
      <w:hyperlink r:id="rId155" w:tooltip="consulter le site AYA Yoga" w:history="1">
        <w:r w:rsidR="000201D6" w:rsidRPr="00523DCE">
          <w:rPr>
            <w:rStyle w:val="Lienhypertexte"/>
            <w:rFonts w:eastAsia="Calibri" w:cs="Calibri"/>
            <w:b/>
            <w:szCs w:val="24"/>
          </w:rPr>
          <w:t>AYA – Association Yoga Adapté</w:t>
        </w:r>
      </w:hyperlink>
      <w:r w:rsidR="000201D6">
        <w:rPr>
          <w:rFonts w:eastAsia="Calibri" w:cs="Calibri"/>
          <w:b/>
          <w:szCs w:val="24"/>
        </w:rPr>
        <w:t xml:space="preserve"> </w:t>
      </w:r>
    </w:p>
    <w:p w14:paraId="0436BF91" w14:textId="77777777" w:rsidR="000201D6" w:rsidRDefault="000201D6" w:rsidP="00B06EA3">
      <w:pPr>
        <w:snapToGrid w:val="0"/>
        <w:spacing w:line="240" w:lineRule="auto"/>
        <w:rPr>
          <w:rFonts w:eastAsia="Calibri" w:cs="Calibri"/>
          <w:szCs w:val="24"/>
        </w:rPr>
      </w:pPr>
    </w:p>
    <w:p w14:paraId="435FC636" w14:textId="77777777" w:rsidR="000201D6" w:rsidRDefault="000201D6" w:rsidP="00B06EA3">
      <w:pPr>
        <w:snapToGrid w:val="0"/>
        <w:spacing w:line="240" w:lineRule="auto"/>
        <w:rPr>
          <w:rFonts w:eastAsia="Calibri" w:cs="Calibri"/>
          <w:szCs w:val="24"/>
        </w:rPr>
      </w:pPr>
    </w:p>
    <w:p w14:paraId="4C43E9B9" w14:textId="77777777" w:rsidR="000201D6" w:rsidRDefault="000201D6" w:rsidP="00B06EA3">
      <w:pPr>
        <w:snapToGrid w:val="0"/>
        <w:spacing w:line="240" w:lineRule="auto"/>
        <w:rPr>
          <w:rFonts w:eastAsia="Calibri" w:cs="Calibri"/>
          <w:szCs w:val="24"/>
        </w:rPr>
      </w:pPr>
    </w:p>
    <w:p w14:paraId="646A2B75" w14:textId="77777777" w:rsidR="000201D6" w:rsidRDefault="000201D6" w:rsidP="00B06EA3">
      <w:pPr>
        <w:snapToGrid w:val="0"/>
        <w:spacing w:line="240" w:lineRule="auto"/>
        <w:rPr>
          <w:rFonts w:eastAsia="Calibri" w:cs="Calibri"/>
          <w:szCs w:val="24"/>
        </w:rPr>
      </w:pPr>
      <w:r>
        <w:rPr>
          <w:rFonts w:eastAsia="Calibri" w:cs="Calibri"/>
          <w:szCs w:val="24"/>
        </w:rPr>
        <w:t xml:space="preserve">AYA Yoga, </w:t>
      </w:r>
      <w:r w:rsidRPr="00F70926">
        <w:rPr>
          <w:rFonts w:eastAsia="Calibri" w:cs="Calibri"/>
          <w:szCs w:val="24"/>
        </w:rPr>
        <w:t xml:space="preserve">où Christine Bernard, une enseignante de yoga, propose des cours spécifiquement adaptés aux personnes porteuses d’un handicap mental. </w:t>
      </w:r>
    </w:p>
    <w:p w14:paraId="58120BC2" w14:textId="77777777" w:rsidR="000201D6" w:rsidRDefault="000201D6" w:rsidP="00B06EA3">
      <w:pPr>
        <w:snapToGrid w:val="0"/>
        <w:spacing w:line="240" w:lineRule="auto"/>
        <w:rPr>
          <w:rFonts w:eastAsia="Calibri" w:cs="Calibri"/>
          <w:szCs w:val="24"/>
        </w:rPr>
      </w:pPr>
    </w:p>
    <w:p w14:paraId="4759ECAA" w14:textId="77777777" w:rsidR="000201D6" w:rsidRDefault="000201D6" w:rsidP="00B06EA3">
      <w:pPr>
        <w:snapToGrid w:val="0"/>
        <w:spacing w:line="240" w:lineRule="auto"/>
        <w:rPr>
          <w:rFonts w:eastAsia="Calibri" w:cs="Calibri"/>
          <w:szCs w:val="24"/>
        </w:rPr>
      </w:pPr>
    </w:p>
    <w:p w14:paraId="5FD911C5"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Les objectifs de ces séances incluent la gestion du stress et des émotions, ainsi que l’amélioration de l’attention et de la confiance en soi. </w:t>
      </w:r>
    </w:p>
    <w:p w14:paraId="258B8E81" w14:textId="77777777" w:rsidR="000201D6" w:rsidRDefault="000201D6" w:rsidP="00B06EA3">
      <w:pPr>
        <w:snapToGrid w:val="0"/>
        <w:spacing w:line="240" w:lineRule="auto"/>
        <w:rPr>
          <w:rFonts w:eastAsia="Calibri" w:cs="Calibri"/>
          <w:szCs w:val="24"/>
        </w:rPr>
      </w:pPr>
    </w:p>
    <w:p w14:paraId="75E6BFD4" w14:textId="77777777" w:rsidR="000201D6" w:rsidRDefault="000201D6" w:rsidP="00B06EA3">
      <w:pPr>
        <w:snapToGrid w:val="0"/>
        <w:spacing w:line="240" w:lineRule="auto"/>
        <w:rPr>
          <w:rFonts w:eastAsia="Calibri" w:cs="Calibri"/>
          <w:szCs w:val="24"/>
        </w:rPr>
      </w:pPr>
    </w:p>
    <w:p w14:paraId="305A2778" w14:textId="77777777" w:rsidR="000201D6" w:rsidRPr="00F70926" w:rsidRDefault="00C927EE" w:rsidP="00B06EA3">
      <w:pPr>
        <w:snapToGrid w:val="0"/>
        <w:spacing w:line="240" w:lineRule="auto"/>
        <w:rPr>
          <w:rFonts w:eastAsia="Calibri" w:cs="Calibri"/>
          <w:szCs w:val="24"/>
        </w:rPr>
      </w:pPr>
      <w:hyperlink r:id="rId156" w:tooltip="consulter le site de YAY" w:history="1">
        <w:r w:rsidR="000201D6" w:rsidRPr="00744C9F">
          <w:rPr>
            <w:rStyle w:val="Lienhypertexte"/>
            <w:rFonts w:eastAsia="Calibri" w:cs="Calibri"/>
            <w:szCs w:val="24"/>
          </w:rPr>
          <w:t>Ces associations montrent comment le yoga peut être inclusif et bénéfique pour les PSDH</w:t>
        </w:r>
      </w:hyperlink>
      <w:r w:rsidR="000201D6">
        <w:rPr>
          <w:rFonts w:eastAsia="Calibri" w:cs="Calibri"/>
          <w:szCs w:val="24"/>
        </w:rPr>
        <w:t xml:space="preserve"> </w:t>
      </w:r>
    </w:p>
    <w:p w14:paraId="0DA8FF63" w14:textId="77777777" w:rsidR="000201D6" w:rsidRPr="00F70926" w:rsidRDefault="000201D6" w:rsidP="00B06EA3">
      <w:pPr>
        <w:snapToGrid w:val="0"/>
        <w:spacing w:line="240" w:lineRule="auto"/>
        <w:rPr>
          <w:rFonts w:eastAsia="Calibri" w:cs="Calibri"/>
          <w:szCs w:val="24"/>
        </w:rPr>
      </w:pPr>
    </w:p>
    <w:p w14:paraId="275A35CF" w14:textId="77777777" w:rsidR="000201D6" w:rsidRPr="00F70926" w:rsidRDefault="000201D6" w:rsidP="00B06EA3">
      <w:pPr>
        <w:snapToGrid w:val="0"/>
        <w:spacing w:line="240" w:lineRule="auto"/>
        <w:rPr>
          <w:rFonts w:eastAsia="Calibri" w:cs="Calibri"/>
          <w:szCs w:val="24"/>
        </w:rPr>
      </w:pPr>
    </w:p>
    <w:p w14:paraId="4ACF0C8E" w14:textId="33155BE3" w:rsidR="000201D6" w:rsidRDefault="006D35A8" w:rsidP="00B06EA3">
      <w:pPr>
        <w:snapToGrid w:val="0"/>
        <w:spacing w:line="240" w:lineRule="auto"/>
        <w:rPr>
          <w:rFonts w:eastAsia="Calibri" w:cs="Calibri"/>
          <w:b/>
          <w:szCs w:val="24"/>
        </w:rPr>
      </w:pPr>
      <w:r>
        <w:rPr>
          <w:rFonts w:eastAsia="Calibri" w:cs="Calibri"/>
          <w:b/>
          <w:szCs w:val="24"/>
        </w:rPr>
        <w:t>Luxembourg</w:t>
      </w:r>
    </w:p>
    <w:p w14:paraId="0771EFE3" w14:textId="77777777" w:rsidR="006D35A8" w:rsidRDefault="006D35A8" w:rsidP="00B06EA3">
      <w:pPr>
        <w:snapToGrid w:val="0"/>
        <w:spacing w:line="240" w:lineRule="auto"/>
        <w:rPr>
          <w:rFonts w:eastAsia="Calibri" w:cs="Calibri"/>
          <w:b/>
          <w:szCs w:val="24"/>
        </w:rPr>
      </w:pPr>
    </w:p>
    <w:p w14:paraId="30CAEBC4" w14:textId="77777777" w:rsidR="006D35A8" w:rsidRPr="00F70926" w:rsidRDefault="006D35A8" w:rsidP="00B06EA3">
      <w:pPr>
        <w:snapToGrid w:val="0"/>
        <w:spacing w:line="240" w:lineRule="auto"/>
        <w:rPr>
          <w:rFonts w:eastAsia="Calibri" w:cs="Calibri"/>
          <w:b/>
          <w:szCs w:val="24"/>
        </w:rPr>
      </w:pPr>
    </w:p>
    <w:p w14:paraId="042192EF" w14:textId="77777777" w:rsidR="000201D6" w:rsidRPr="006D35A8" w:rsidRDefault="000201D6" w:rsidP="00B06EA3">
      <w:pPr>
        <w:snapToGrid w:val="0"/>
        <w:spacing w:line="240" w:lineRule="auto"/>
        <w:rPr>
          <w:rFonts w:eastAsia="Calibri" w:cs="Calibri"/>
          <w:iCs/>
          <w:szCs w:val="24"/>
        </w:rPr>
      </w:pPr>
      <w:r w:rsidRPr="006D35A8">
        <w:rPr>
          <w:rFonts w:eastAsia="Calibri" w:cs="Calibri"/>
          <w:iCs/>
          <w:szCs w:val="24"/>
        </w:rPr>
        <w:t xml:space="preserve">Le Centre de Méditation Zen du Luxembourg propose des séances de méditation zen qui peuvent être bénéfiques pour les PSDH. Bien que ce ne </w:t>
      </w:r>
      <w:r w:rsidRPr="006D35A8">
        <w:rPr>
          <w:rFonts w:eastAsia="Calibri" w:cs="Calibri"/>
          <w:iCs/>
          <w:szCs w:val="24"/>
        </w:rPr>
        <w:lastRenderedPageBreak/>
        <w:t>soit pas spécifiquement dédié aux PSDH, les pratiques de méditation peuvent être adaptées pour répondre à divers besoins.</w:t>
      </w:r>
    </w:p>
    <w:p w14:paraId="170E8B28" w14:textId="77777777" w:rsidR="000201D6" w:rsidRDefault="000201D6" w:rsidP="00B06EA3">
      <w:pPr>
        <w:snapToGrid w:val="0"/>
        <w:spacing w:line="240" w:lineRule="auto"/>
        <w:rPr>
          <w:rFonts w:eastAsia="Calibri" w:cs="Calibri"/>
          <w:szCs w:val="24"/>
        </w:rPr>
      </w:pPr>
    </w:p>
    <w:p w14:paraId="23FD3714" w14:textId="77777777" w:rsidR="000201D6" w:rsidRPr="00F70926" w:rsidRDefault="000201D6" w:rsidP="00B06EA3">
      <w:pPr>
        <w:snapToGrid w:val="0"/>
        <w:spacing w:line="240" w:lineRule="auto"/>
        <w:rPr>
          <w:rFonts w:eastAsia="Calibri" w:cs="Calibri"/>
          <w:szCs w:val="24"/>
        </w:rPr>
      </w:pPr>
    </w:p>
    <w:p w14:paraId="4436C0EC" w14:textId="77777777" w:rsidR="000201D6" w:rsidRDefault="00C927EE" w:rsidP="00B06EA3">
      <w:pPr>
        <w:snapToGrid w:val="0"/>
        <w:spacing w:line="240" w:lineRule="auto"/>
        <w:rPr>
          <w:rFonts w:eastAsia="Calibri" w:cs="Calibri"/>
          <w:b/>
          <w:szCs w:val="24"/>
        </w:rPr>
      </w:pPr>
      <w:hyperlink r:id="rId157" w:tooltip="consulter le site de l'association Businet" w:history="1">
        <w:r w:rsidR="000201D6" w:rsidRPr="00B948C7">
          <w:rPr>
            <w:rStyle w:val="Lienhypertexte"/>
            <w:rFonts w:eastAsia="Calibri" w:cs="Calibri"/>
            <w:b/>
            <w:szCs w:val="24"/>
          </w:rPr>
          <w:t>L’association BUSINET</w:t>
        </w:r>
      </w:hyperlink>
    </w:p>
    <w:p w14:paraId="03940298" w14:textId="77777777" w:rsidR="000201D6" w:rsidRDefault="000201D6" w:rsidP="00B06EA3">
      <w:pPr>
        <w:snapToGrid w:val="0"/>
        <w:spacing w:line="240" w:lineRule="auto"/>
        <w:rPr>
          <w:rFonts w:eastAsia="Calibri" w:cs="Calibri"/>
          <w:b/>
          <w:szCs w:val="24"/>
        </w:rPr>
      </w:pPr>
    </w:p>
    <w:p w14:paraId="60342110" w14:textId="77777777" w:rsidR="000201D6" w:rsidRDefault="000201D6" w:rsidP="00B06EA3">
      <w:pPr>
        <w:snapToGrid w:val="0"/>
        <w:spacing w:line="240" w:lineRule="auto"/>
        <w:rPr>
          <w:rFonts w:eastAsia="Calibri" w:cs="Calibri"/>
          <w:b/>
          <w:szCs w:val="24"/>
        </w:rPr>
      </w:pPr>
    </w:p>
    <w:p w14:paraId="4AE54438" w14:textId="77777777" w:rsidR="000201D6" w:rsidRDefault="000201D6" w:rsidP="00B06EA3">
      <w:pPr>
        <w:snapToGrid w:val="0"/>
        <w:spacing w:line="240" w:lineRule="auto"/>
        <w:rPr>
          <w:rFonts w:eastAsia="Calibri" w:cs="Calibri"/>
          <w:szCs w:val="24"/>
        </w:rPr>
      </w:pPr>
      <w:r w:rsidRPr="00B948C7">
        <w:rPr>
          <w:rFonts w:eastAsia="Calibri" w:cs="Calibri"/>
          <w:bCs/>
          <w:szCs w:val="24"/>
        </w:rPr>
        <w:t xml:space="preserve">L’association </w:t>
      </w:r>
      <w:r w:rsidRPr="00F70926">
        <w:rPr>
          <w:rFonts w:eastAsia="Calibri" w:cs="Calibri"/>
          <w:szCs w:val="24"/>
        </w:rPr>
        <w:t xml:space="preserve">propose des ateliers bien-être pour les PSDH, incluant des massages, de la réflexologie, et des soins esthétiques. </w:t>
      </w:r>
    </w:p>
    <w:p w14:paraId="5876F747" w14:textId="77777777" w:rsidR="000201D6" w:rsidRDefault="000201D6" w:rsidP="00B06EA3">
      <w:pPr>
        <w:snapToGrid w:val="0"/>
        <w:spacing w:line="240" w:lineRule="auto"/>
        <w:rPr>
          <w:rFonts w:eastAsia="Calibri" w:cs="Calibri"/>
          <w:szCs w:val="24"/>
        </w:rPr>
      </w:pPr>
    </w:p>
    <w:p w14:paraId="66F93DF3" w14:textId="77777777" w:rsidR="000201D6" w:rsidRDefault="000201D6" w:rsidP="00B06EA3">
      <w:pPr>
        <w:snapToGrid w:val="0"/>
        <w:spacing w:line="240" w:lineRule="auto"/>
        <w:rPr>
          <w:rFonts w:eastAsia="Calibri" w:cs="Calibri"/>
          <w:szCs w:val="24"/>
        </w:rPr>
      </w:pPr>
    </w:p>
    <w:p w14:paraId="02CA8758"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Ces ateliers sont conçus pour offrir une parenthèse de détente et sont adaptés aux besoins spécifiques des participants, avec des professionnels sensibilisés aux handicaps.</w:t>
      </w:r>
    </w:p>
    <w:p w14:paraId="2EB6FC4F" w14:textId="77777777" w:rsidR="000201D6" w:rsidRDefault="000201D6" w:rsidP="00B06EA3">
      <w:pPr>
        <w:snapToGrid w:val="0"/>
        <w:spacing w:line="240" w:lineRule="auto"/>
        <w:rPr>
          <w:rFonts w:eastAsia="Calibri" w:cs="Calibri"/>
          <w:szCs w:val="24"/>
        </w:rPr>
      </w:pPr>
    </w:p>
    <w:p w14:paraId="3CFA252A" w14:textId="77777777" w:rsidR="000201D6" w:rsidRPr="00F70926" w:rsidRDefault="000201D6" w:rsidP="00B06EA3">
      <w:pPr>
        <w:snapToGrid w:val="0"/>
        <w:spacing w:line="240" w:lineRule="auto"/>
        <w:rPr>
          <w:rFonts w:eastAsia="Calibri" w:cs="Calibri"/>
          <w:szCs w:val="24"/>
        </w:rPr>
      </w:pPr>
    </w:p>
    <w:p w14:paraId="63708B28" w14:textId="77777777" w:rsidR="000201D6" w:rsidRDefault="00C927EE" w:rsidP="00B06EA3">
      <w:pPr>
        <w:snapToGrid w:val="0"/>
        <w:spacing w:line="240" w:lineRule="auto"/>
        <w:rPr>
          <w:rFonts w:eastAsia="Calibri" w:cs="Calibri"/>
          <w:bCs/>
          <w:szCs w:val="24"/>
        </w:rPr>
      </w:pPr>
      <w:hyperlink r:id="rId158" w:tooltip="consulter le site de Rehazenter" w:history="1">
        <w:r w:rsidR="000201D6" w:rsidRPr="00B948C7">
          <w:rPr>
            <w:rStyle w:val="Lienhypertexte"/>
            <w:rFonts w:eastAsia="Calibri" w:cs="Calibri"/>
            <w:b/>
            <w:szCs w:val="24"/>
          </w:rPr>
          <w:t>Le Centre de Rééducation Fonctionnelle (Rehazenter)</w:t>
        </w:r>
      </w:hyperlink>
      <w:r w:rsidR="000201D6">
        <w:rPr>
          <w:rFonts w:eastAsia="Calibri" w:cs="Calibri"/>
          <w:b/>
          <w:szCs w:val="24"/>
        </w:rPr>
        <w:t xml:space="preserve"> </w:t>
      </w:r>
    </w:p>
    <w:p w14:paraId="6F9761A2" w14:textId="77777777" w:rsidR="000201D6" w:rsidRDefault="000201D6" w:rsidP="00B06EA3">
      <w:pPr>
        <w:snapToGrid w:val="0"/>
        <w:spacing w:line="240" w:lineRule="auto"/>
        <w:rPr>
          <w:rFonts w:eastAsia="Calibri" w:cs="Calibri"/>
          <w:bCs/>
          <w:szCs w:val="24"/>
        </w:rPr>
      </w:pPr>
    </w:p>
    <w:p w14:paraId="1D897778" w14:textId="77777777" w:rsidR="000201D6" w:rsidRDefault="000201D6" w:rsidP="00B06EA3">
      <w:pPr>
        <w:snapToGrid w:val="0"/>
        <w:spacing w:line="240" w:lineRule="auto"/>
        <w:rPr>
          <w:rFonts w:eastAsia="Calibri" w:cs="Calibri"/>
          <w:bCs/>
          <w:szCs w:val="24"/>
        </w:rPr>
      </w:pPr>
    </w:p>
    <w:p w14:paraId="3DB8F48F" w14:textId="77777777" w:rsidR="000201D6" w:rsidRDefault="000201D6" w:rsidP="00B06EA3">
      <w:pPr>
        <w:snapToGrid w:val="0"/>
        <w:spacing w:line="240" w:lineRule="auto"/>
        <w:rPr>
          <w:rFonts w:eastAsia="Calibri" w:cs="Calibri"/>
          <w:szCs w:val="24"/>
        </w:rPr>
      </w:pPr>
      <w:r>
        <w:rPr>
          <w:rFonts w:eastAsia="Calibri" w:cs="Calibri"/>
          <w:bCs/>
          <w:szCs w:val="24"/>
        </w:rPr>
        <w:t xml:space="preserve">Rehazenter </w:t>
      </w:r>
      <w:r w:rsidRPr="00F70926">
        <w:rPr>
          <w:rFonts w:eastAsia="Calibri" w:cs="Calibri"/>
          <w:szCs w:val="24"/>
        </w:rPr>
        <w:t xml:space="preserve">offre </w:t>
      </w:r>
      <w:r>
        <w:rPr>
          <w:rFonts w:eastAsia="Calibri" w:cs="Calibri"/>
          <w:szCs w:val="24"/>
        </w:rPr>
        <w:t xml:space="preserve">au Luxembourg </w:t>
      </w:r>
      <w:r w:rsidRPr="00F70926">
        <w:rPr>
          <w:rFonts w:eastAsia="Calibri" w:cs="Calibri"/>
          <w:szCs w:val="24"/>
        </w:rPr>
        <w:t xml:space="preserve">des programmes de rééducation et de réadaptation qui incluent des techniques de relaxation et de gestion du stress pour les PSDH physique. </w:t>
      </w:r>
    </w:p>
    <w:p w14:paraId="7B8AF41A" w14:textId="77777777" w:rsidR="000201D6" w:rsidRDefault="000201D6" w:rsidP="00B06EA3">
      <w:pPr>
        <w:snapToGrid w:val="0"/>
        <w:spacing w:line="240" w:lineRule="auto"/>
        <w:rPr>
          <w:rFonts w:eastAsia="Calibri" w:cs="Calibri"/>
          <w:szCs w:val="24"/>
        </w:rPr>
      </w:pPr>
    </w:p>
    <w:p w14:paraId="1CC387B4" w14:textId="77777777" w:rsidR="000201D6" w:rsidRDefault="000201D6" w:rsidP="00B06EA3">
      <w:pPr>
        <w:snapToGrid w:val="0"/>
        <w:spacing w:line="240" w:lineRule="auto"/>
        <w:rPr>
          <w:rFonts w:eastAsia="Calibri" w:cs="Calibri"/>
          <w:szCs w:val="24"/>
        </w:rPr>
      </w:pPr>
    </w:p>
    <w:p w14:paraId="1439BA6B" w14:textId="77777777" w:rsidR="000201D6" w:rsidRPr="00F70926" w:rsidRDefault="000201D6" w:rsidP="00B06EA3">
      <w:pPr>
        <w:snapToGrid w:val="0"/>
        <w:spacing w:line="240" w:lineRule="auto"/>
        <w:rPr>
          <w:rFonts w:eastAsia="Calibri" w:cs="Calibri"/>
          <w:i/>
          <w:szCs w:val="24"/>
        </w:rPr>
      </w:pPr>
      <w:r w:rsidRPr="00F70926">
        <w:rPr>
          <w:rFonts w:eastAsia="Calibri" w:cs="Calibri"/>
          <w:szCs w:val="24"/>
        </w:rPr>
        <w:t xml:space="preserve">Les ateliers sont menés par des thérapeutes qualifiés et visent à améliorer la qualité de vie des participants. </w:t>
      </w:r>
    </w:p>
    <w:p w14:paraId="05B14CED" w14:textId="77777777" w:rsidR="000201D6" w:rsidRDefault="000201D6" w:rsidP="00B06EA3">
      <w:pPr>
        <w:snapToGrid w:val="0"/>
        <w:spacing w:line="240" w:lineRule="auto"/>
        <w:rPr>
          <w:rFonts w:eastAsia="Calibri" w:cs="Calibri"/>
          <w:i/>
          <w:szCs w:val="24"/>
        </w:rPr>
      </w:pPr>
    </w:p>
    <w:p w14:paraId="7DE0E075" w14:textId="77777777" w:rsidR="000201D6" w:rsidRPr="00F70926" w:rsidRDefault="000201D6" w:rsidP="00B06EA3">
      <w:pPr>
        <w:snapToGrid w:val="0"/>
        <w:spacing w:line="240" w:lineRule="auto"/>
        <w:rPr>
          <w:rFonts w:eastAsia="Calibri" w:cs="Calibri"/>
          <w:i/>
          <w:szCs w:val="24"/>
        </w:rPr>
      </w:pPr>
    </w:p>
    <w:p w14:paraId="370FE9D5" w14:textId="77777777" w:rsidR="000201D6" w:rsidRDefault="00C927EE" w:rsidP="00B06EA3">
      <w:pPr>
        <w:snapToGrid w:val="0"/>
        <w:spacing w:line="240" w:lineRule="auto"/>
        <w:rPr>
          <w:rFonts w:eastAsia="Calibri" w:cs="Calibri"/>
          <w:b/>
          <w:szCs w:val="24"/>
          <w:vertAlign w:val="superscript"/>
        </w:rPr>
      </w:pPr>
      <w:hyperlink r:id="rId159" w:tooltip="consulter le site de APGS" w:history="1">
        <w:r w:rsidR="000201D6" w:rsidRPr="00B948C7">
          <w:rPr>
            <w:rStyle w:val="Lienhypertexte"/>
            <w:rFonts w:eastAsia="Calibri" w:cs="Calibri"/>
            <w:b/>
            <w:i/>
            <w:szCs w:val="24"/>
          </w:rPr>
          <w:t>A</w:t>
        </w:r>
        <w:r w:rsidR="000201D6" w:rsidRPr="00B948C7">
          <w:rPr>
            <w:rStyle w:val="Lienhypertexte"/>
            <w:rFonts w:eastAsia="Calibri" w:cs="Calibri"/>
            <w:b/>
            <w:szCs w:val="24"/>
          </w:rPr>
          <w:t>PGS (Association de Prévention et Gestion du Stress)</w:t>
        </w:r>
      </w:hyperlink>
      <w:r w:rsidR="000201D6">
        <w:rPr>
          <w:rFonts w:eastAsia="Calibri" w:cs="Calibri"/>
          <w:b/>
          <w:szCs w:val="24"/>
        </w:rPr>
        <w:t xml:space="preserve"> </w:t>
      </w:r>
    </w:p>
    <w:p w14:paraId="788A57A2" w14:textId="77777777" w:rsidR="000201D6" w:rsidRDefault="000201D6" w:rsidP="00B06EA3">
      <w:pPr>
        <w:snapToGrid w:val="0"/>
        <w:spacing w:line="240" w:lineRule="auto"/>
        <w:rPr>
          <w:rFonts w:eastAsia="Calibri" w:cs="Calibri"/>
          <w:b/>
          <w:szCs w:val="24"/>
          <w:vertAlign w:val="superscript"/>
        </w:rPr>
      </w:pPr>
    </w:p>
    <w:p w14:paraId="6E50D816" w14:textId="77777777" w:rsidR="000201D6" w:rsidRDefault="000201D6" w:rsidP="00B06EA3">
      <w:pPr>
        <w:snapToGrid w:val="0"/>
        <w:spacing w:line="240" w:lineRule="auto"/>
        <w:rPr>
          <w:rFonts w:eastAsia="Calibri" w:cs="Calibri"/>
          <w:b/>
          <w:szCs w:val="24"/>
          <w:vertAlign w:val="superscript"/>
        </w:rPr>
      </w:pPr>
    </w:p>
    <w:p w14:paraId="2E7EB61C" w14:textId="77777777" w:rsidR="000201D6" w:rsidRDefault="000201D6" w:rsidP="00B06EA3">
      <w:pPr>
        <w:snapToGrid w:val="0"/>
        <w:spacing w:line="240" w:lineRule="auto"/>
        <w:rPr>
          <w:rFonts w:eastAsia="Calibri" w:cs="Calibri"/>
          <w:szCs w:val="24"/>
        </w:rPr>
      </w:pPr>
      <w:r>
        <w:rPr>
          <w:rFonts w:eastAsia="Calibri" w:cs="Calibri"/>
          <w:szCs w:val="24"/>
        </w:rPr>
        <w:t>P</w:t>
      </w:r>
      <w:r w:rsidRPr="00F70926">
        <w:rPr>
          <w:rFonts w:eastAsia="Calibri" w:cs="Calibri"/>
          <w:szCs w:val="24"/>
        </w:rPr>
        <w:t xml:space="preserve">ropose divers programmes axés sur la gestion du stress, incluant des séances de </w:t>
      </w:r>
      <w:r w:rsidRPr="00B948C7">
        <w:rPr>
          <w:rFonts w:eastAsia="Calibri" w:cs="Calibri"/>
          <w:bCs/>
          <w:szCs w:val="24"/>
        </w:rPr>
        <w:t>sophrologie en groupe.</w:t>
      </w:r>
      <w:r w:rsidRPr="00F70926">
        <w:rPr>
          <w:rFonts w:eastAsia="Calibri" w:cs="Calibri"/>
          <w:szCs w:val="24"/>
        </w:rPr>
        <w:t xml:space="preserve"> </w:t>
      </w:r>
    </w:p>
    <w:p w14:paraId="4E1D1C39" w14:textId="77777777" w:rsidR="000201D6" w:rsidRDefault="000201D6" w:rsidP="00B06EA3">
      <w:pPr>
        <w:snapToGrid w:val="0"/>
        <w:spacing w:line="240" w:lineRule="auto"/>
        <w:rPr>
          <w:rFonts w:eastAsia="Calibri" w:cs="Calibri"/>
          <w:szCs w:val="24"/>
        </w:rPr>
      </w:pPr>
    </w:p>
    <w:p w14:paraId="4DD09E8F" w14:textId="77777777" w:rsidR="000201D6" w:rsidRDefault="000201D6" w:rsidP="00B06EA3">
      <w:pPr>
        <w:snapToGrid w:val="0"/>
        <w:spacing w:line="240" w:lineRule="auto"/>
        <w:rPr>
          <w:rFonts w:eastAsia="Calibri" w:cs="Calibri"/>
          <w:szCs w:val="24"/>
        </w:rPr>
      </w:pPr>
    </w:p>
    <w:p w14:paraId="575FA459"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lastRenderedPageBreak/>
        <w:t>Ces ateliers sont particulièrement utiles pour les personnes souffrant de troubles dépressifs ou anxieux, ainsi que pour les PSDH nécessitant des techniques de relaxation pour améliorer leur bien-être émotionnel.</w:t>
      </w:r>
    </w:p>
    <w:p w14:paraId="0B30C05A" w14:textId="77777777" w:rsidR="000201D6" w:rsidRDefault="000201D6" w:rsidP="00B06EA3">
      <w:pPr>
        <w:snapToGrid w:val="0"/>
        <w:spacing w:line="240" w:lineRule="auto"/>
        <w:rPr>
          <w:rFonts w:eastAsia="Calibri" w:cs="Calibri"/>
          <w:i/>
          <w:szCs w:val="24"/>
        </w:rPr>
      </w:pPr>
    </w:p>
    <w:p w14:paraId="68500440" w14:textId="77777777" w:rsidR="000201D6" w:rsidRPr="00F70926" w:rsidRDefault="000201D6" w:rsidP="00B06EA3">
      <w:pPr>
        <w:snapToGrid w:val="0"/>
        <w:spacing w:line="240" w:lineRule="auto"/>
        <w:rPr>
          <w:rFonts w:eastAsia="Calibri" w:cs="Calibri"/>
          <w:i/>
          <w:szCs w:val="24"/>
        </w:rPr>
      </w:pPr>
    </w:p>
    <w:p w14:paraId="60BFF6FF" w14:textId="77777777" w:rsidR="000201D6" w:rsidRPr="00F70926" w:rsidRDefault="000201D6" w:rsidP="00B06EA3">
      <w:pPr>
        <w:snapToGrid w:val="0"/>
        <w:spacing w:line="240" w:lineRule="auto"/>
        <w:rPr>
          <w:rFonts w:eastAsia="Calibri" w:cs="Calibri"/>
          <w:b/>
          <w:szCs w:val="24"/>
        </w:rPr>
      </w:pPr>
      <w:bookmarkStart w:id="116" w:name="_qqz2os6eq78b" w:colFirst="0" w:colLast="0"/>
      <w:bookmarkEnd w:id="116"/>
      <w:r w:rsidRPr="00F70926">
        <w:rPr>
          <w:rFonts w:eastAsia="Calibri" w:cs="Calibri"/>
          <w:b/>
          <w:szCs w:val="24"/>
        </w:rPr>
        <w:t>Conclusion</w:t>
      </w:r>
      <w:r w:rsidRPr="00F70926">
        <w:rPr>
          <w:rFonts w:ascii="Calibri" w:eastAsia="Calibri" w:hAnsi="Calibri" w:cs="Calibri"/>
          <w:b/>
          <w:szCs w:val="24"/>
        </w:rPr>
        <w:t> </w:t>
      </w:r>
      <w:r w:rsidRPr="00F70926">
        <w:rPr>
          <w:rFonts w:eastAsia="Calibri" w:cs="Calibri"/>
          <w:b/>
          <w:szCs w:val="24"/>
        </w:rPr>
        <w:t>: Les Enjeux et Perspectives pour l’Avenir</w:t>
      </w:r>
    </w:p>
    <w:p w14:paraId="3F73761E" w14:textId="77777777" w:rsidR="000201D6" w:rsidRDefault="000201D6" w:rsidP="00B06EA3">
      <w:pPr>
        <w:snapToGrid w:val="0"/>
        <w:spacing w:line="240" w:lineRule="auto"/>
        <w:rPr>
          <w:rFonts w:eastAsia="Calibri" w:cs="Calibri"/>
          <w:b/>
          <w:szCs w:val="24"/>
        </w:rPr>
      </w:pPr>
      <w:bookmarkStart w:id="117" w:name="_a8kn2qptqvu8" w:colFirst="0" w:colLast="0"/>
      <w:bookmarkEnd w:id="117"/>
    </w:p>
    <w:p w14:paraId="4B8742CD" w14:textId="77777777" w:rsidR="000201D6" w:rsidRPr="00F70926" w:rsidRDefault="000201D6" w:rsidP="00B06EA3">
      <w:pPr>
        <w:snapToGrid w:val="0"/>
        <w:spacing w:line="240" w:lineRule="auto"/>
        <w:rPr>
          <w:rFonts w:eastAsia="Calibri" w:cs="Calibri"/>
          <w:b/>
          <w:szCs w:val="24"/>
        </w:rPr>
      </w:pPr>
    </w:p>
    <w:p w14:paraId="1F1A8D83"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Le développement des compétences transversales par le biais d’activités artistiques, culturelles, sportives et de bien-être est essentiel pour l’inclusion des PSDH (PSDH) dans le monde du travail. </w:t>
      </w:r>
    </w:p>
    <w:p w14:paraId="58B3A8AA" w14:textId="77777777" w:rsidR="000201D6" w:rsidRDefault="000201D6" w:rsidP="00B06EA3">
      <w:pPr>
        <w:snapToGrid w:val="0"/>
        <w:spacing w:line="240" w:lineRule="auto"/>
        <w:rPr>
          <w:rFonts w:eastAsia="Calibri" w:cs="Calibri"/>
          <w:szCs w:val="24"/>
        </w:rPr>
      </w:pPr>
    </w:p>
    <w:p w14:paraId="7F5A65EF" w14:textId="77777777" w:rsidR="000201D6" w:rsidRDefault="000201D6" w:rsidP="00B06EA3">
      <w:pPr>
        <w:snapToGrid w:val="0"/>
        <w:spacing w:line="240" w:lineRule="auto"/>
        <w:rPr>
          <w:rFonts w:eastAsia="Calibri" w:cs="Calibri"/>
          <w:szCs w:val="24"/>
        </w:rPr>
      </w:pPr>
    </w:p>
    <w:p w14:paraId="4A057C68"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Ces activités ne se contentent pas de divertir ou d’occuper, elles jouent un rôle fondamental dans l’acquisition de compétences cruciales telles que la communication, la résilience, l’adaptabilité, et la gestion du stress, toutes essentielles à une intégration réussie dans un environnement professionnel.</w:t>
      </w:r>
    </w:p>
    <w:p w14:paraId="4F8281EA" w14:textId="77777777" w:rsidR="000201D6" w:rsidRDefault="000201D6" w:rsidP="00B06EA3">
      <w:pPr>
        <w:snapToGrid w:val="0"/>
        <w:spacing w:line="240" w:lineRule="auto"/>
        <w:rPr>
          <w:rFonts w:eastAsia="Calibri" w:cs="Calibri"/>
          <w:szCs w:val="24"/>
        </w:rPr>
      </w:pPr>
    </w:p>
    <w:p w14:paraId="5CBEC992" w14:textId="77777777" w:rsidR="000201D6" w:rsidRPr="00F70926" w:rsidRDefault="000201D6" w:rsidP="00B06EA3">
      <w:pPr>
        <w:snapToGrid w:val="0"/>
        <w:spacing w:line="240" w:lineRule="auto"/>
        <w:rPr>
          <w:rFonts w:eastAsia="Calibri" w:cs="Calibri"/>
          <w:szCs w:val="24"/>
        </w:rPr>
      </w:pPr>
    </w:p>
    <w:p w14:paraId="1E47BE88"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Les enjeux actuels résident dans la capacité à créer des environnements accessibles et inclusifs où chaque personne, quelles que soient ses capacités, peut s’épanouir et développer ses talents uniques. </w:t>
      </w:r>
    </w:p>
    <w:p w14:paraId="41652EBD" w14:textId="77777777" w:rsidR="000201D6" w:rsidRDefault="000201D6" w:rsidP="00B06EA3">
      <w:pPr>
        <w:snapToGrid w:val="0"/>
        <w:spacing w:line="240" w:lineRule="auto"/>
        <w:rPr>
          <w:rFonts w:eastAsia="Calibri" w:cs="Calibri"/>
          <w:szCs w:val="24"/>
        </w:rPr>
      </w:pPr>
    </w:p>
    <w:p w14:paraId="61BEDF80" w14:textId="77777777" w:rsidR="000201D6" w:rsidRDefault="000201D6" w:rsidP="00B06EA3">
      <w:pPr>
        <w:snapToGrid w:val="0"/>
        <w:spacing w:line="240" w:lineRule="auto"/>
        <w:rPr>
          <w:rFonts w:eastAsia="Calibri" w:cs="Calibri"/>
          <w:szCs w:val="24"/>
        </w:rPr>
      </w:pPr>
    </w:p>
    <w:p w14:paraId="72911F58"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Il est donc impératif de continuer à promouvoir et à soutenir ces initiatives, en particulier en garantissant que les infrastructures et les programmes soient adaptés aux besoins des PSDH.</w:t>
      </w:r>
    </w:p>
    <w:p w14:paraId="446C57BF" w14:textId="77777777" w:rsidR="000201D6" w:rsidRDefault="000201D6" w:rsidP="00B06EA3">
      <w:pPr>
        <w:snapToGrid w:val="0"/>
        <w:spacing w:line="240" w:lineRule="auto"/>
        <w:rPr>
          <w:rFonts w:eastAsia="Calibri" w:cs="Calibri"/>
          <w:szCs w:val="24"/>
        </w:rPr>
      </w:pPr>
    </w:p>
    <w:p w14:paraId="0B6F2011" w14:textId="77777777" w:rsidR="000201D6" w:rsidRPr="00F70926" w:rsidRDefault="000201D6" w:rsidP="00B06EA3">
      <w:pPr>
        <w:snapToGrid w:val="0"/>
        <w:spacing w:line="240" w:lineRule="auto"/>
        <w:rPr>
          <w:rFonts w:eastAsia="Calibri" w:cs="Calibri"/>
          <w:szCs w:val="24"/>
        </w:rPr>
      </w:pPr>
    </w:p>
    <w:p w14:paraId="412DF24F"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Les perspectives pour l’avenir incluent une reconnaissance accrue des bénéfices de ces activités dans les politiques publiques. </w:t>
      </w:r>
    </w:p>
    <w:p w14:paraId="1AB59B24" w14:textId="77777777" w:rsidR="000201D6" w:rsidRDefault="000201D6" w:rsidP="00B06EA3">
      <w:pPr>
        <w:snapToGrid w:val="0"/>
        <w:spacing w:line="240" w:lineRule="auto"/>
        <w:rPr>
          <w:rFonts w:eastAsia="Calibri" w:cs="Calibri"/>
          <w:szCs w:val="24"/>
        </w:rPr>
      </w:pPr>
    </w:p>
    <w:p w14:paraId="440D70C5" w14:textId="77777777" w:rsidR="000201D6" w:rsidRDefault="000201D6" w:rsidP="00B06EA3">
      <w:pPr>
        <w:snapToGrid w:val="0"/>
        <w:spacing w:line="240" w:lineRule="auto"/>
        <w:rPr>
          <w:rFonts w:eastAsia="Calibri" w:cs="Calibri"/>
          <w:szCs w:val="24"/>
        </w:rPr>
      </w:pPr>
    </w:p>
    <w:p w14:paraId="52AC145A"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Il est crucial que les gouvernements et les institutions reconnaissent l’importance de ces initiatives et leur apportent un soutien accru. </w:t>
      </w:r>
    </w:p>
    <w:p w14:paraId="2E9591EB" w14:textId="77777777" w:rsidR="000201D6" w:rsidRDefault="000201D6" w:rsidP="00B06EA3">
      <w:pPr>
        <w:snapToGrid w:val="0"/>
        <w:spacing w:line="240" w:lineRule="auto"/>
        <w:rPr>
          <w:rFonts w:eastAsia="Calibri" w:cs="Calibri"/>
          <w:szCs w:val="24"/>
        </w:rPr>
      </w:pPr>
    </w:p>
    <w:p w14:paraId="3B0BBA51" w14:textId="77777777" w:rsidR="000201D6" w:rsidRDefault="000201D6" w:rsidP="00B06EA3">
      <w:pPr>
        <w:snapToGrid w:val="0"/>
        <w:spacing w:line="240" w:lineRule="auto"/>
        <w:rPr>
          <w:rFonts w:eastAsia="Calibri" w:cs="Calibri"/>
          <w:szCs w:val="24"/>
        </w:rPr>
      </w:pPr>
    </w:p>
    <w:p w14:paraId="4BF77603"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Cela peut passer par des subventions dédiées, des formations spécialisées pour les encadrants, et une sensibilisation accrue des employeurs sur les avantages de l’inclusion des PSDH.</w:t>
      </w:r>
    </w:p>
    <w:p w14:paraId="6F7740F5" w14:textId="77777777" w:rsidR="000201D6" w:rsidRDefault="000201D6" w:rsidP="00B06EA3">
      <w:pPr>
        <w:snapToGrid w:val="0"/>
        <w:spacing w:line="240" w:lineRule="auto"/>
        <w:rPr>
          <w:rFonts w:eastAsia="Calibri" w:cs="Calibri"/>
          <w:szCs w:val="24"/>
        </w:rPr>
      </w:pPr>
    </w:p>
    <w:p w14:paraId="4D03D81C" w14:textId="77777777" w:rsidR="000201D6" w:rsidRPr="00F70926" w:rsidRDefault="000201D6" w:rsidP="00B06EA3">
      <w:pPr>
        <w:snapToGrid w:val="0"/>
        <w:spacing w:line="240" w:lineRule="auto"/>
        <w:rPr>
          <w:rFonts w:eastAsia="Calibri" w:cs="Calibri"/>
          <w:szCs w:val="24"/>
        </w:rPr>
      </w:pPr>
    </w:p>
    <w:p w14:paraId="27869399"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En investissant dans ces domaines, nous contribuons non seulement à l’amélioration des conditions de vie des PSDH, mais également à la construction d’une société plus inclusive. </w:t>
      </w:r>
    </w:p>
    <w:p w14:paraId="70D91DDC" w14:textId="77777777" w:rsidR="000201D6" w:rsidRDefault="000201D6" w:rsidP="00B06EA3">
      <w:pPr>
        <w:snapToGrid w:val="0"/>
        <w:spacing w:line="240" w:lineRule="auto"/>
        <w:rPr>
          <w:rFonts w:eastAsia="Calibri" w:cs="Calibri"/>
          <w:szCs w:val="24"/>
        </w:rPr>
      </w:pPr>
    </w:p>
    <w:p w14:paraId="545B737C"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Une société où les talents et les compétences uniques des PSDH sont pleinement valorisés, et où chaque individu peut participer de manière égale et active à la vie professionnelle et sociale. </w:t>
      </w:r>
    </w:p>
    <w:p w14:paraId="536A51E9" w14:textId="77777777" w:rsidR="000201D6" w:rsidRDefault="000201D6" w:rsidP="00B06EA3">
      <w:pPr>
        <w:snapToGrid w:val="0"/>
        <w:spacing w:line="240" w:lineRule="auto"/>
        <w:rPr>
          <w:rFonts w:eastAsia="Calibri" w:cs="Calibri"/>
          <w:szCs w:val="24"/>
        </w:rPr>
      </w:pPr>
    </w:p>
    <w:p w14:paraId="30D526C5" w14:textId="77777777" w:rsidR="000201D6" w:rsidRDefault="000201D6" w:rsidP="00B06EA3">
      <w:pPr>
        <w:snapToGrid w:val="0"/>
        <w:spacing w:line="240" w:lineRule="auto"/>
        <w:rPr>
          <w:rFonts w:eastAsia="Calibri" w:cs="Calibri"/>
          <w:szCs w:val="24"/>
        </w:rPr>
      </w:pPr>
    </w:p>
    <w:p w14:paraId="7C3D2635"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En définitive, c’est en reconnaissant et en renforçant ces compétences transversales que nous pourrons construire un avenir où l’inclusion n’est plus une exception, mais la norme.</w:t>
      </w:r>
    </w:p>
    <w:p w14:paraId="50EFCCDE" w14:textId="77777777" w:rsidR="000201D6" w:rsidRDefault="000201D6" w:rsidP="00B06EA3">
      <w:pPr>
        <w:snapToGrid w:val="0"/>
        <w:spacing w:line="240" w:lineRule="auto"/>
        <w:rPr>
          <w:rFonts w:eastAsia="Calibri" w:cs="Calibri"/>
          <w:szCs w:val="24"/>
        </w:rPr>
      </w:pPr>
    </w:p>
    <w:p w14:paraId="1A93462E" w14:textId="77777777" w:rsidR="000201D6" w:rsidRPr="00F70926" w:rsidRDefault="000201D6" w:rsidP="00B06EA3">
      <w:pPr>
        <w:snapToGrid w:val="0"/>
        <w:spacing w:line="240" w:lineRule="auto"/>
        <w:rPr>
          <w:rFonts w:eastAsia="Calibri" w:cs="Calibri"/>
          <w:szCs w:val="24"/>
        </w:rPr>
      </w:pPr>
    </w:p>
    <w:p w14:paraId="1EF80AE9"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Alors que nous avons exploré l’importance cruciale des compétences transversales pour l’inclusion des PSDH, il est également nécessaire de fournir des ressources pratiques pour soutenir cette intégration. </w:t>
      </w:r>
    </w:p>
    <w:p w14:paraId="2CC748F7" w14:textId="77777777" w:rsidR="000201D6" w:rsidRDefault="000201D6" w:rsidP="00B06EA3">
      <w:pPr>
        <w:snapToGrid w:val="0"/>
        <w:spacing w:line="240" w:lineRule="auto"/>
        <w:rPr>
          <w:rFonts w:eastAsia="Calibri" w:cs="Calibri"/>
          <w:szCs w:val="24"/>
        </w:rPr>
      </w:pPr>
    </w:p>
    <w:p w14:paraId="7446E7AC" w14:textId="77777777" w:rsidR="000201D6" w:rsidRDefault="000201D6" w:rsidP="00B06EA3">
      <w:pPr>
        <w:snapToGrid w:val="0"/>
        <w:spacing w:line="240" w:lineRule="auto"/>
        <w:rPr>
          <w:rFonts w:eastAsia="Calibri" w:cs="Calibri"/>
          <w:szCs w:val="24"/>
        </w:rPr>
      </w:pPr>
    </w:p>
    <w:p w14:paraId="5F32974F"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C’est dans cette optique que ce chapitre se conclura par une veille approfondie des plateformes Internet françaises et luxembourgeoises offrant des services adaptés aux PSDH et à leurs aidants, pour encourager leur participation active à la vie sociale, culturelle, et sportive.</w:t>
      </w:r>
    </w:p>
    <w:p w14:paraId="32E3AC35" w14:textId="77777777" w:rsidR="000201D6" w:rsidRDefault="000201D6" w:rsidP="00B06EA3">
      <w:pPr>
        <w:snapToGrid w:val="0"/>
        <w:spacing w:line="240" w:lineRule="auto"/>
        <w:rPr>
          <w:rFonts w:eastAsia="Calibri" w:cs="Calibri"/>
          <w:szCs w:val="24"/>
        </w:rPr>
      </w:pPr>
    </w:p>
    <w:p w14:paraId="6352466B" w14:textId="77777777" w:rsidR="000201D6" w:rsidRPr="00F70926" w:rsidRDefault="000201D6" w:rsidP="00B06EA3">
      <w:pPr>
        <w:snapToGrid w:val="0"/>
        <w:spacing w:line="240" w:lineRule="auto"/>
        <w:rPr>
          <w:rFonts w:eastAsia="Calibri" w:cs="Calibri"/>
          <w:szCs w:val="24"/>
        </w:rPr>
      </w:pPr>
    </w:p>
    <w:p w14:paraId="6664568D" w14:textId="0957BE42" w:rsidR="000201D6" w:rsidRPr="00F70926" w:rsidRDefault="000201D6" w:rsidP="00445317">
      <w:pPr>
        <w:pStyle w:val="Titre2"/>
      </w:pPr>
      <w:bookmarkStart w:id="118" w:name="_Toc186645802"/>
      <w:r w:rsidRPr="00F70926">
        <w:lastRenderedPageBreak/>
        <w:t>Guide des Plateformes pour les Personnes en Situation de Handicap (PSDH) et leurs Aidants</w:t>
      </w:r>
      <w:r w:rsidRPr="00F70926">
        <w:rPr>
          <w:rFonts w:ascii="Calibri" w:hAnsi="Calibri"/>
        </w:rPr>
        <w:t> </w:t>
      </w:r>
      <w:r w:rsidRPr="00F70926">
        <w:t>: France et Luxembourg</w:t>
      </w:r>
      <w:bookmarkEnd w:id="118"/>
    </w:p>
    <w:p w14:paraId="32595DB4" w14:textId="77777777" w:rsidR="000201D6" w:rsidRDefault="000201D6" w:rsidP="00B06EA3">
      <w:pPr>
        <w:snapToGrid w:val="0"/>
        <w:spacing w:line="240" w:lineRule="auto"/>
        <w:rPr>
          <w:rFonts w:eastAsia="Calibri" w:cs="Calibri"/>
          <w:b/>
          <w:szCs w:val="24"/>
        </w:rPr>
      </w:pPr>
    </w:p>
    <w:p w14:paraId="296C8D3F" w14:textId="77777777" w:rsidR="000201D6" w:rsidRPr="00F70926" w:rsidRDefault="000201D6" w:rsidP="00B06EA3">
      <w:pPr>
        <w:snapToGrid w:val="0"/>
        <w:spacing w:line="240" w:lineRule="auto"/>
        <w:rPr>
          <w:rFonts w:eastAsia="Calibri" w:cs="Calibri"/>
          <w:b/>
          <w:szCs w:val="24"/>
        </w:rPr>
      </w:pPr>
    </w:p>
    <w:p w14:paraId="44736EF8" w14:textId="77777777" w:rsidR="000201D6" w:rsidRPr="00F70926" w:rsidRDefault="000201D6" w:rsidP="00B06EA3">
      <w:pPr>
        <w:snapToGrid w:val="0"/>
        <w:spacing w:line="240" w:lineRule="auto"/>
        <w:rPr>
          <w:rFonts w:eastAsia="Calibri" w:cs="Calibri"/>
          <w:b/>
          <w:szCs w:val="24"/>
        </w:rPr>
      </w:pPr>
      <w:r w:rsidRPr="00F70926">
        <w:rPr>
          <w:rFonts w:eastAsia="Calibri" w:cs="Calibri"/>
          <w:b/>
          <w:szCs w:val="24"/>
        </w:rPr>
        <w:t>Introduction</w:t>
      </w:r>
      <w:r w:rsidRPr="00F70926">
        <w:rPr>
          <w:rFonts w:ascii="Calibri" w:eastAsia="Calibri" w:hAnsi="Calibri" w:cs="Calibri"/>
          <w:b/>
          <w:szCs w:val="24"/>
        </w:rPr>
        <w:t> </w:t>
      </w:r>
      <w:r w:rsidRPr="00F70926">
        <w:rPr>
          <w:rFonts w:eastAsia="Calibri" w:cs="Calibri"/>
          <w:b/>
          <w:szCs w:val="24"/>
        </w:rPr>
        <w:t>:</w:t>
      </w:r>
    </w:p>
    <w:p w14:paraId="1B750C11" w14:textId="77777777" w:rsidR="000201D6" w:rsidRDefault="000201D6" w:rsidP="00B06EA3">
      <w:pPr>
        <w:snapToGrid w:val="0"/>
        <w:spacing w:line="240" w:lineRule="auto"/>
        <w:rPr>
          <w:rFonts w:eastAsia="Calibri" w:cs="Calibri"/>
          <w:b/>
          <w:szCs w:val="24"/>
        </w:rPr>
      </w:pPr>
    </w:p>
    <w:p w14:paraId="745CB832" w14:textId="77777777" w:rsidR="000201D6" w:rsidRPr="00F70926" w:rsidRDefault="000201D6" w:rsidP="00B06EA3">
      <w:pPr>
        <w:snapToGrid w:val="0"/>
        <w:spacing w:line="240" w:lineRule="auto"/>
        <w:rPr>
          <w:rFonts w:eastAsia="Calibri" w:cs="Calibri"/>
          <w:b/>
          <w:szCs w:val="24"/>
        </w:rPr>
      </w:pPr>
    </w:p>
    <w:p w14:paraId="24135612"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L’ère numérique a transformé la manière dont les PSDH (PSDH) et leurs aidants accèdent aux services, à l’information, et aux opportunités. </w:t>
      </w:r>
    </w:p>
    <w:p w14:paraId="14D9A66A" w14:textId="77777777" w:rsidR="000201D6" w:rsidRDefault="000201D6" w:rsidP="00B06EA3">
      <w:pPr>
        <w:snapToGrid w:val="0"/>
        <w:spacing w:line="240" w:lineRule="auto"/>
        <w:rPr>
          <w:rFonts w:eastAsia="Calibri" w:cs="Calibri"/>
          <w:szCs w:val="24"/>
        </w:rPr>
      </w:pPr>
    </w:p>
    <w:p w14:paraId="7CD1FAFC" w14:textId="77777777" w:rsidR="000201D6" w:rsidRDefault="000201D6" w:rsidP="00B06EA3">
      <w:pPr>
        <w:snapToGrid w:val="0"/>
        <w:spacing w:line="240" w:lineRule="auto"/>
        <w:rPr>
          <w:rFonts w:eastAsia="Calibri" w:cs="Calibri"/>
          <w:szCs w:val="24"/>
        </w:rPr>
      </w:pPr>
    </w:p>
    <w:p w14:paraId="1E968485"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En France et au Luxembourg, de nombreuses plateformes en ligne ont émergé pour répondre aux besoins spécifiques de cette population. </w:t>
      </w:r>
    </w:p>
    <w:p w14:paraId="0F66963F" w14:textId="77777777" w:rsidR="000201D6" w:rsidRDefault="000201D6" w:rsidP="00B06EA3">
      <w:pPr>
        <w:snapToGrid w:val="0"/>
        <w:spacing w:line="240" w:lineRule="auto"/>
        <w:rPr>
          <w:rFonts w:eastAsia="Calibri" w:cs="Calibri"/>
          <w:szCs w:val="24"/>
        </w:rPr>
      </w:pPr>
    </w:p>
    <w:p w14:paraId="6D9E9DA4" w14:textId="77777777" w:rsidR="000201D6" w:rsidRDefault="000201D6" w:rsidP="00B06EA3">
      <w:pPr>
        <w:snapToGrid w:val="0"/>
        <w:spacing w:line="240" w:lineRule="auto"/>
        <w:rPr>
          <w:rFonts w:eastAsia="Calibri" w:cs="Calibri"/>
          <w:szCs w:val="24"/>
        </w:rPr>
      </w:pPr>
    </w:p>
    <w:p w14:paraId="7912839A"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Ces outils numériques jouent un rôle crucial dans l’amélioration de la qualité de vie des PSDH en facilitant l’accès à des services de santé, des activités sociales, des opportunités culturelles, et bien plus encore.</w:t>
      </w:r>
    </w:p>
    <w:p w14:paraId="564FA1DB" w14:textId="77777777" w:rsidR="000201D6" w:rsidRPr="00F70926" w:rsidRDefault="000201D6" w:rsidP="00B06EA3">
      <w:pPr>
        <w:snapToGrid w:val="0"/>
        <w:spacing w:line="240" w:lineRule="auto"/>
        <w:rPr>
          <w:rFonts w:eastAsia="Calibri" w:cs="Calibri"/>
          <w:szCs w:val="24"/>
        </w:rPr>
      </w:pPr>
    </w:p>
    <w:p w14:paraId="48013296"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Dans ce guide, nous vous proposons, ci-après, une analyse des principales typologies de plateformes disponibles pour les PSDH et leurs aidants. </w:t>
      </w:r>
    </w:p>
    <w:p w14:paraId="70FE9123" w14:textId="77777777" w:rsidR="000201D6" w:rsidRDefault="000201D6" w:rsidP="00B06EA3">
      <w:pPr>
        <w:snapToGrid w:val="0"/>
        <w:spacing w:line="240" w:lineRule="auto"/>
        <w:rPr>
          <w:rFonts w:eastAsia="Calibri" w:cs="Calibri"/>
          <w:szCs w:val="24"/>
        </w:rPr>
      </w:pPr>
    </w:p>
    <w:p w14:paraId="7112D416" w14:textId="77777777" w:rsidR="000201D6" w:rsidRDefault="000201D6" w:rsidP="00B06EA3">
      <w:pPr>
        <w:snapToGrid w:val="0"/>
        <w:spacing w:line="240" w:lineRule="auto"/>
        <w:rPr>
          <w:rFonts w:eastAsia="Calibri" w:cs="Calibri"/>
          <w:szCs w:val="24"/>
        </w:rPr>
      </w:pPr>
    </w:p>
    <w:p w14:paraId="7A5F513E"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Nous avons organisé cette exploration en catégories spécifiques, chacune accompagnée d’exemples concrets de plateformes françaises et luxembourgeoises. </w:t>
      </w:r>
    </w:p>
    <w:p w14:paraId="35BC9E1A" w14:textId="77777777" w:rsidR="000201D6" w:rsidRDefault="000201D6" w:rsidP="00B06EA3">
      <w:pPr>
        <w:snapToGrid w:val="0"/>
        <w:spacing w:line="240" w:lineRule="auto"/>
        <w:rPr>
          <w:rFonts w:eastAsia="Calibri" w:cs="Calibri"/>
          <w:szCs w:val="24"/>
        </w:rPr>
      </w:pPr>
    </w:p>
    <w:p w14:paraId="200A188C" w14:textId="77777777" w:rsidR="000201D6" w:rsidRDefault="000201D6" w:rsidP="00B06EA3">
      <w:pPr>
        <w:snapToGrid w:val="0"/>
        <w:spacing w:line="240" w:lineRule="auto"/>
        <w:rPr>
          <w:rFonts w:eastAsia="Calibri" w:cs="Calibri"/>
          <w:szCs w:val="24"/>
        </w:rPr>
      </w:pPr>
    </w:p>
    <w:p w14:paraId="3E5C892D"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Que vous cherchiez des solutions pour la mise en relation avec des aidants, des activités sociales, des séjours de répit ou des services mutualisés, ce guide vous fournira les ressources essentielles pour maximiser votre accès aux services adaptés.</w:t>
      </w:r>
    </w:p>
    <w:p w14:paraId="7F0766C6" w14:textId="77777777" w:rsidR="000201D6" w:rsidRDefault="000201D6" w:rsidP="00B06EA3">
      <w:pPr>
        <w:snapToGrid w:val="0"/>
        <w:spacing w:line="240" w:lineRule="auto"/>
        <w:rPr>
          <w:rFonts w:eastAsia="Calibri" w:cs="Calibri"/>
          <w:szCs w:val="24"/>
        </w:rPr>
      </w:pPr>
    </w:p>
    <w:p w14:paraId="59FEBB8E" w14:textId="77777777" w:rsidR="000201D6" w:rsidRPr="00F70926" w:rsidRDefault="000201D6" w:rsidP="00B06EA3">
      <w:pPr>
        <w:snapToGrid w:val="0"/>
        <w:spacing w:line="240" w:lineRule="auto"/>
        <w:rPr>
          <w:rFonts w:eastAsia="Calibri" w:cs="Calibri"/>
          <w:szCs w:val="24"/>
        </w:rPr>
      </w:pPr>
    </w:p>
    <w:p w14:paraId="1C6E19B8"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Plongeons ensemble dans cette exploration des meilleures plateformes disponibles pour répondre à vos besoins ou à ceux de vos proches en situation de handicap.</w:t>
      </w:r>
    </w:p>
    <w:p w14:paraId="46DD673C" w14:textId="77777777" w:rsidR="000201D6" w:rsidRDefault="000201D6" w:rsidP="00B06EA3">
      <w:pPr>
        <w:snapToGrid w:val="0"/>
        <w:spacing w:line="240" w:lineRule="auto"/>
        <w:rPr>
          <w:rFonts w:eastAsia="Calibri" w:cs="Calibri"/>
          <w:szCs w:val="24"/>
        </w:rPr>
      </w:pPr>
    </w:p>
    <w:p w14:paraId="36CE35E6" w14:textId="77777777" w:rsidR="000201D6" w:rsidRPr="00B948C7" w:rsidRDefault="000201D6" w:rsidP="00B06EA3">
      <w:pPr>
        <w:snapToGrid w:val="0"/>
        <w:spacing w:line="240" w:lineRule="auto"/>
        <w:rPr>
          <w:rFonts w:eastAsia="Calibri" w:cs="Calibri"/>
          <w:color w:val="000000" w:themeColor="text1"/>
          <w:szCs w:val="24"/>
        </w:rPr>
      </w:pPr>
    </w:p>
    <w:p w14:paraId="1FF68EE0" w14:textId="58D024B0" w:rsidR="000201D6" w:rsidRPr="00B948C7" w:rsidRDefault="000201D6" w:rsidP="00445317">
      <w:pPr>
        <w:pStyle w:val="Titre2"/>
        <w:numPr>
          <w:ilvl w:val="0"/>
          <w:numId w:val="31"/>
        </w:numPr>
      </w:pPr>
      <w:bookmarkStart w:id="119" w:name="_tv16d8dfi9iw" w:colFirst="0" w:colLast="0"/>
      <w:bookmarkStart w:id="120" w:name="_Toc186645803"/>
      <w:bookmarkEnd w:id="119"/>
      <w:r w:rsidRPr="00B948C7">
        <w:t>Plateformes de Mise en Relation entre les PSDH et les Aidants</w:t>
      </w:r>
      <w:bookmarkEnd w:id="120"/>
    </w:p>
    <w:p w14:paraId="50D3E471" w14:textId="77777777" w:rsidR="000201D6" w:rsidRDefault="000201D6" w:rsidP="00B06EA3">
      <w:pPr>
        <w:snapToGrid w:val="0"/>
        <w:spacing w:line="240" w:lineRule="auto"/>
        <w:rPr>
          <w:rFonts w:eastAsia="Calibri" w:cs="Calibri"/>
          <w:szCs w:val="24"/>
        </w:rPr>
      </w:pPr>
    </w:p>
    <w:p w14:paraId="6BEF9E50" w14:textId="77777777" w:rsidR="000201D6" w:rsidRDefault="000201D6" w:rsidP="00B06EA3">
      <w:pPr>
        <w:snapToGrid w:val="0"/>
        <w:spacing w:line="240" w:lineRule="auto"/>
        <w:rPr>
          <w:rFonts w:eastAsia="Calibri" w:cs="Calibri"/>
          <w:szCs w:val="24"/>
        </w:rPr>
      </w:pPr>
    </w:p>
    <w:p w14:paraId="6299460A" w14:textId="77777777" w:rsidR="000201D6" w:rsidRDefault="000201D6" w:rsidP="00B06EA3">
      <w:pPr>
        <w:snapToGrid w:val="0"/>
        <w:spacing w:line="240" w:lineRule="auto"/>
        <w:rPr>
          <w:rFonts w:eastAsia="Calibri" w:cs="Calibri"/>
          <w:szCs w:val="24"/>
        </w:rPr>
      </w:pPr>
      <w:r w:rsidRPr="00F70926">
        <w:rPr>
          <w:rFonts w:eastAsia="Calibri" w:cs="Calibri"/>
          <w:szCs w:val="24"/>
        </w:rPr>
        <w:t xml:space="preserve">Les plateformes de mise en relation facilitent la connexion entre les PSDH et leurs aidants, qu’ils soient professionnels ou bénévoles. </w:t>
      </w:r>
    </w:p>
    <w:p w14:paraId="2D20EBE3" w14:textId="77777777" w:rsidR="000201D6" w:rsidRDefault="000201D6" w:rsidP="00B06EA3">
      <w:pPr>
        <w:snapToGrid w:val="0"/>
        <w:spacing w:line="240" w:lineRule="auto"/>
        <w:rPr>
          <w:rFonts w:eastAsia="Calibri" w:cs="Calibri"/>
          <w:szCs w:val="24"/>
        </w:rPr>
      </w:pPr>
    </w:p>
    <w:p w14:paraId="63063FC6" w14:textId="77777777" w:rsidR="000201D6" w:rsidRDefault="000201D6" w:rsidP="00B06EA3">
      <w:pPr>
        <w:snapToGrid w:val="0"/>
        <w:spacing w:line="240" w:lineRule="auto"/>
        <w:rPr>
          <w:rFonts w:eastAsia="Calibri" w:cs="Calibri"/>
          <w:szCs w:val="24"/>
        </w:rPr>
      </w:pPr>
    </w:p>
    <w:p w14:paraId="01C986BF" w14:textId="77777777" w:rsidR="000201D6" w:rsidRDefault="000201D6" w:rsidP="00B06EA3">
      <w:pPr>
        <w:snapToGrid w:val="0"/>
        <w:spacing w:line="240" w:lineRule="auto"/>
        <w:rPr>
          <w:rFonts w:eastAsia="Calibri" w:cs="Calibri"/>
          <w:szCs w:val="24"/>
        </w:rPr>
      </w:pPr>
      <w:r w:rsidRPr="00F70926">
        <w:rPr>
          <w:rFonts w:eastAsia="Calibri" w:cs="Calibri"/>
          <w:szCs w:val="24"/>
        </w:rPr>
        <w:t>Elles permettent de trouver et de gérer des services d’aide, d’accompagnement à domicile, ou de soins adaptés.</w:t>
      </w:r>
    </w:p>
    <w:p w14:paraId="2B42EB82" w14:textId="77777777" w:rsidR="000201D6" w:rsidRDefault="000201D6" w:rsidP="00B06EA3">
      <w:pPr>
        <w:snapToGrid w:val="0"/>
        <w:spacing w:line="240" w:lineRule="auto"/>
        <w:rPr>
          <w:rFonts w:eastAsia="Calibri" w:cs="Calibri"/>
          <w:szCs w:val="24"/>
        </w:rPr>
      </w:pPr>
    </w:p>
    <w:p w14:paraId="4151B4D1" w14:textId="77777777" w:rsidR="000201D6" w:rsidRDefault="000201D6" w:rsidP="00B06EA3">
      <w:pPr>
        <w:snapToGrid w:val="0"/>
        <w:spacing w:line="240" w:lineRule="auto"/>
        <w:rPr>
          <w:rFonts w:eastAsia="Calibri" w:cs="Calibri"/>
          <w:szCs w:val="24"/>
        </w:rPr>
      </w:pPr>
    </w:p>
    <w:p w14:paraId="7692978E" w14:textId="77777777" w:rsidR="000201D6" w:rsidRPr="00B948C7" w:rsidRDefault="000201D6" w:rsidP="00B06EA3">
      <w:pPr>
        <w:snapToGrid w:val="0"/>
        <w:spacing w:line="240" w:lineRule="auto"/>
        <w:rPr>
          <w:rFonts w:eastAsia="Calibri" w:cs="Calibri"/>
          <w:szCs w:val="24"/>
        </w:rPr>
      </w:pPr>
      <w:r w:rsidRPr="00F70926">
        <w:rPr>
          <w:rFonts w:eastAsia="Calibri" w:cs="Calibri"/>
          <w:b/>
          <w:szCs w:val="24"/>
        </w:rPr>
        <w:t>Exemples en France</w:t>
      </w:r>
      <w:r w:rsidRPr="00F70926">
        <w:rPr>
          <w:rFonts w:ascii="Calibri" w:eastAsia="Calibri" w:hAnsi="Calibri" w:cs="Calibri"/>
          <w:b/>
          <w:szCs w:val="24"/>
        </w:rPr>
        <w:t> </w:t>
      </w:r>
      <w:r w:rsidRPr="00F70926">
        <w:rPr>
          <w:rFonts w:eastAsia="Calibri" w:cs="Calibri"/>
          <w:b/>
          <w:szCs w:val="24"/>
        </w:rPr>
        <w:t>:</w:t>
      </w:r>
    </w:p>
    <w:p w14:paraId="70CD166C" w14:textId="77777777" w:rsidR="000201D6" w:rsidRDefault="000201D6" w:rsidP="00B06EA3">
      <w:pPr>
        <w:snapToGrid w:val="0"/>
        <w:spacing w:line="240" w:lineRule="auto"/>
        <w:rPr>
          <w:rFonts w:eastAsia="Calibri" w:cs="Calibri"/>
          <w:b/>
          <w:szCs w:val="24"/>
        </w:rPr>
      </w:pPr>
    </w:p>
    <w:p w14:paraId="06E2268C" w14:textId="77777777" w:rsidR="000201D6" w:rsidRPr="00F70926" w:rsidRDefault="000201D6" w:rsidP="00B06EA3">
      <w:pPr>
        <w:snapToGrid w:val="0"/>
        <w:spacing w:line="240" w:lineRule="auto"/>
        <w:rPr>
          <w:rFonts w:eastAsia="Calibri" w:cs="Calibri"/>
          <w:b/>
          <w:szCs w:val="24"/>
        </w:rPr>
      </w:pPr>
    </w:p>
    <w:p w14:paraId="2CED7F55" w14:textId="77777777" w:rsidR="000201D6" w:rsidRPr="00F70926" w:rsidRDefault="000201D6" w:rsidP="00B06EA3">
      <w:pPr>
        <w:snapToGrid w:val="0"/>
        <w:spacing w:line="240" w:lineRule="auto"/>
        <w:rPr>
          <w:rFonts w:eastAsia="Calibri" w:cs="Calibri"/>
          <w:szCs w:val="24"/>
        </w:rPr>
      </w:pPr>
      <w:r w:rsidRPr="00F70926">
        <w:rPr>
          <w:rFonts w:eastAsia="Calibri" w:cs="Calibri"/>
          <w:b/>
          <w:szCs w:val="24"/>
        </w:rPr>
        <w:t>Handissimo</w:t>
      </w:r>
      <w:r w:rsidRPr="00F70926">
        <w:rPr>
          <w:rFonts w:ascii="Calibri" w:eastAsia="Calibri" w:hAnsi="Calibri" w:cs="Calibri"/>
          <w:szCs w:val="24"/>
        </w:rPr>
        <w:t> </w:t>
      </w:r>
      <w:r w:rsidRPr="00F70926">
        <w:rPr>
          <w:rFonts w:eastAsia="Calibri" w:cs="Calibri"/>
          <w:szCs w:val="24"/>
        </w:rPr>
        <w:t>: Cette plateforme française permet aux utilisateurs de trouver facilement des solutions d’accompagnement adaptées grâce à un moteur de recherche spécialisé par type de handicap et besoin.</w:t>
      </w:r>
    </w:p>
    <w:p w14:paraId="2E3ABBBE" w14:textId="77777777" w:rsidR="000201D6" w:rsidRDefault="000201D6" w:rsidP="00B06EA3">
      <w:pPr>
        <w:snapToGrid w:val="0"/>
        <w:spacing w:line="240" w:lineRule="auto"/>
        <w:rPr>
          <w:rFonts w:eastAsia="Calibri" w:cs="Calibri"/>
          <w:szCs w:val="24"/>
        </w:rPr>
      </w:pPr>
    </w:p>
    <w:p w14:paraId="1E413607" w14:textId="77777777" w:rsidR="000201D6" w:rsidRPr="00F70926" w:rsidRDefault="000201D6" w:rsidP="00B06EA3">
      <w:pPr>
        <w:snapToGrid w:val="0"/>
        <w:spacing w:line="240" w:lineRule="auto"/>
        <w:rPr>
          <w:rFonts w:eastAsia="Calibri" w:cs="Calibri"/>
          <w:szCs w:val="24"/>
        </w:rPr>
      </w:pPr>
    </w:p>
    <w:p w14:paraId="46C26164" w14:textId="77777777" w:rsidR="000201D6" w:rsidRPr="00F70926" w:rsidRDefault="000201D6" w:rsidP="00B06EA3">
      <w:pPr>
        <w:snapToGrid w:val="0"/>
        <w:spacing w:line="240" w:lineRule="auto"/>
        <w:rPr>
          <w:rFonts w:eastAsia="Calibri" w:cs="Calibri"/>
          <w:szCs w:val="24"/>
        </w:rPr>
      </w:pPr>
      <w:r w:rsidRPr="00F70926">
        <w:rPr>
          <w:rFonts w:eastAsia="Calibri" w:cs="Calibri"/>
          <w:b/>
          <w:szCs w:val="24"/>
        </w:rPr>
        <w:t>Yoopies Handicap</w:t>
      </w:r>
      <w:r w:rsidRPr="00F70926">
        <w:rPr>
          <w:rFonts w:ascii="Calibri" w:eastAsia="Calibri" w:hAnsi="Calibri" w:cs="Calibri"/>
          <w:szCs w:val="24"/>
        </w:rPr>
        <w:t> </w:t>
      </w:r>
      <w:r w:rsidRPr="00F70926">
        <w:rPr>
          <w:rFonts w:eastAsia="Calibri" w:cs="Calibri"/>
          <w:szCs w:val="24"/>
        </w:rPr>
        <w:t>: Yoopies propose une section dédiée aux PSDH pour faciliter la recherche d’aides à domicile qualifiées, que ce soit pour des tâches ménagères, l’accompagnement ou les soins.</w:t>
      </w:r>
    </w:p>
    <w:p w14:paraId="2A1F11AC" w14:textId="77777777" w:rsidR="000201D6" w:rsidRDefault="000201D6" w:rsidP="00B06EA3">
      <w:pPr>
        <w:snapToGrid w:val="0"/>
        <w:spacing w:line="240" w:lineRule="auto"/>
        <w:rPr>
          <w:rFonts w:eastAsia="Calibri" w:cs="Calibri"/>
          <w:szCs w:val="24"/>
        </w:rPr>
      </w:pPr>
    </w:p>
    <w:p w14:paraId="04F5ACE2" w14:textId="441C5DE3" w:rsidR="00445317" w:rsidRDefault="00445317">
      <w:pPr>
        <w:rPr>
          <w:rFonts w:eastAsia="Calibri" w:cs="Calibri"/>
          <w:szCs w:val="24"/>
        </w:rPr>
      </w:pPr>
      <w:r>
        <w:rPr>
          <w:rFonts w:eastAsia="Calibri" w:cs="Calibri"/>
          <w:szCs w:val="24"/>
        </w:rPr>
        <w:br w:type="page"/>
      </w:r>
    </w:p>
    <w:p w14:paraId="0F4AA12A" w14:textId="77777777" w:rsidR="000201D6" w:rsidRPr="00F70926" w:rsidRDefault="000201D6" w:rsidP="00B06EA3">
      <w:pPr>
        <w:snapToGrid w:val="0"/>
        <w:spacing w:line="240" w:lineRule="auto"/>
        <w:rPr>
          <w:rFonts w:eastAsia="Calibri" w:cs="Calibri"/>
          <w:szCs w:val="24"/>
        </w:rPr>
      </w:pPr>
    </w:p>
    <w:p w14:paraId="5FF612D2" w14:textId="77777777" w:rsidR="000201D6" w:rsidRPr="00F70926" w:rsidRDefault="000201D6" w:rsidP="00B06EA3">
      <w:pPr>
        <w:snapToGrid w:val="0"/>
        <w:spacing w:line="240" w:lineRule="auto"/>
        <w:rPr>
          <w:rFonts w:eastAsia="Calibri" w:cs="Calibri"/>
          <w:b/>
          <w:szCs w:val="24"/>
        </w:rPr>
      </w:pPr>
      <w:r w:rsidRPr="00F70926">
        <w:rPr>
          <w:rFonts w:eastAsia="Calibri" w:cs="Calibri"/>
          <w:b/>
          <w:szCs w:val="24"/>
        </w:rPr>
        <w:t>Exemples au Luxembourg</w:t>
      </w:r>
      <w:r w:rsidRPr="00F70926">
        <w:rPr>
          <w:rFonts w:ascii="Calibri" w:eastAsia="Calibri" w:hAnsi="Calibri" w:cs="Calibri"/>
          <w:b/>
          <w:szCs w:val="24"/>
        </w:rPr>
        <w:t> </w:t>
      </w:r>
      <w:r w:rsidRPr="00F70926">
        <w:rPr>
          <w:rFonts w:eastAsia="Calibri" w:cs="Calibri"/>
          <w:b/>
          <w:szCs w:val="24"/>
        </w:rPr>
        <w:t>:</w:t>
      </w:r>
    </w:p>
    <w:p w14:paraId="7E3CEF62" w14:textId="77777777" w:rsidR="000201D6" w:rsidRDefault="000201D6" w:rsidP="00B06EA3">
      <w:pPr>
        <w:snapToGrid w:val="0"/>
        <w:spacing w:line="240" w:lineRule="auto"/>
        <w:rPr>
          <w:rFonts w:eastAsia="Calibri" w:cs="Calibri"/>
          <w:b/>
          <w:szCs w:val="24"/>
        </w:rPr>
      </w:pPr>
    </w:p>
    <w:p w14:paraId="02B86E6D" w14:textId="77777777" w:rsidR="000201D6" w:rsidRPr="00F70926" w:rsidRDefault="000201D6" w:rsidP="00B06EA3">
      <w:pPr>
        <w:snapToGrid w:val="0"/>
        <w:spacing w:line="240" w:lineRule="auto"/>
        <w:rPr>
          <w:rFonts w:eastAsia="Calibri" w:cs="Calibri"/>
          <w:b/>
          <w:szCs w:val="24"/>
        </w:rPr>
      </w:pPr>
    </w:p>
    <w:p w14:paraId="78710DC2" w14:textId="77777777" w:rsidR="000201D6" w:rsidRPr="00F70926" w:rsidRDefault="000201D6" w:rsidP="00B06EA3">
      <w:pPr>
        <w:snapToGrid w:val="0"/>
        <w:spacing w:line="240" w:lineRule="auto"/>
        <w:rPr>
          <w:rFonts w:eastAsia="Calibri" w:cs="Calibri"/>
          <w:szCs w:val="24"/>
        </w:rPr>
      </w:pPr>
      <w:r w:rsidRPr="00F70926">
        <w:rPr>
          <w:rFonts w:eastAsia="Calibri" w:cs="Calibri"/>
          <w:b/>
          <w:szCs w:val="24"/>
        </w:rPr>
        <w:t>Pflege Luxembourg</w:t>
      </w:r>
      <w:r w:rsidRPr="00F70926">
        <w:rPr>
          <w:rFonts w:ascii="Calibri" w:eastAsia="Calibri" w:hAnsi="Calibri" w:cs="Calibri"/>
          <w:szCs w:val="24"/>
        </w:rPr>
        <w:t> </w:t>
      </w:r>
      <w:r w:rsidRPr="00F70926">
        <w:rPr>
          <w:rFonts w:eastAsia="Calibri" w:cs="Calibri"/>
          <w:szCs w:val="24"/>
        </w:rPr>
        <w:t>: Un service de mise en relation entre PSDH et des aidants spécialisés, offrant un soutien personnalisé et des soins adaptés, principalement axé sur les services de soins à domicile.</w:t>
      </w:r>
    </w:p>
    <w:p w14:paraId="2429B43B" w14:textId="77777777" w:rsidR="000201D6" w:rsidRDefault="000201D6" w:rsidP="00B06EA3">
      <w:pPr>
        <w:snapToGrid w:val="0"/>
        <w:spacing w:line="240" w:lineRule="auto"/>
        <w:rPr>
          <w:rFonts w:eastAsia="Calibri" w:cs="Calibri"/>
          <w:szCs w:val="24"/>
        </w:rPr>
      </w:pPr>
    </w:p>
    <w:p w14:paraId="3D15779D" w14:textId="77777777" w:rsidR="00445317" w:rsidRPr="00F70926" w:rsidRDefault="00445317" w:rsidP="00B06EA3">
      <w:pPr>
        <w:snapToGrid w:val="0"/>
        <w:spacing w:line="240" w:lineRule="auto"/>
        <w:rPr>
          <w:rFonts w:eastAsia="Calibri" w:cs="Calibri"/>
          <w:szCs w:val="24"/>
        </w:rPr>
      </w:pPr>
    </w:p>
    <w:p w14:paraId="6EF40370" w14:textId="66D24B45" w:rsidR="000201D6" w:rsidRPr="00F70926" w:rsidRDefault="000201D6" w:rsidP="00445317">
      <w:pPr>
        <w:pStyle w:val="Titre3"/>
        <w:numPr>
          <w:ilvl w:val="1"/>
          <w:numId w:val="31"/>
        </w:numPr>
      </w:pPr>
      <w:bookmarkStart w:id="121" w:name="_g61gqoaxi1bd" w:colFirst="0" w:colLast="0"/>
      <w:bookmarkEnd w:id="121"/>
      <w:r w:rsidRPr="00F70926">
        <w:t>Plateformes d’Activités Sociales et Civiques</w:t>
      </w:r>
    </w:p>
    <w:p w14:paraId="2234CEE2" w14:textId="77777777" w:rsidR="000201D6" w:rsidRDefault="000201D6" w:rsidP="00B06EA3">
      <w:pPr>
        <w:snapToGrid w:val="0"/>
        <w:spacing w:line="240" w:lineRule="auto"/>
        <w:rPr>
          <w:rFonts w:eastAsia="Calibri" w:cs="Calibri"/>
          <w:b/>
          <w:szCs w:val="24"/>
        </w:rPr>
      </w:pPr>
      <w:bookmarkStart w:id="122" w:name="_escxbq1qr01t" w:colFirst="0" w:colLast="0"/>
      <w:bookmarkEnd w:id="122"/>
    </w:p>
    <w:p w14:paraId="5EF17CDB" w14:textId="77777777" w:rsidR="000201D6" w:rsidRPr="00F70926" w:rsidRDefault="000201D6" w:rsidP="00B06EA3">
      <w:pPr>
        <w:snapToGrid w:val="0"/>
        <w:spacing w:line="240" w:lineRule="auto"/>
        <w:rPr>
          <w:rFonts w:eastAsia="Calibri" w:cs="Calibri"/>
          <w:b/>
          <w:szCs w:val="24"/>
        </w:rPr>
      </w:pPr>
    </w:p>
    <w:p w14:paraId="714FC5B5"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Ces plateformes encouragent l’inclusion sociale des PSDH en leur offrant des opportunités de participer à la vie communautaire, de s’engager dans des activités civiques ou associatives.</w:t>
      </w:r>
    </w:p>
    <w:p w14:paraId="1C609D07" w14:textId="77777777" w:rsidR="000201D6" w:rsidRDefault="000201D6" w:rsidP="00B06EA3">
      <w:pPr>
        <w:snapToGrid w:val="0"/>
        <w:spacing w:line="240" w:lineRule="auto"/>
        <w:rPr>
          <w:rFonts w:eastAsia="Calibri" w:cs="Calibri"/>
          <w:szCs w:val="24"/>
        </w:rPr>
      </w:pPr>
    </w:p>
    <w:p w14:paraId="4174DB27" w14:textId="77777777" w:rsidR="000201D6" w:rsidRPr="00F70926" w:rsidRDefault="000201D6" w:rsidP="00B06EA3">
      <w:pPr>
        <w:snapToGrid w:val="0"/>
        <w:spacing w:line="240" w:lineRule="auto"/>
        <w:rPr>
          <w:rFonts w:eastAsia="Calibri" w:cs="Calibri"/>
          <w:szCs w:val="24"/>
        </w:rPr>
      </w:pPr>
    </w:p>
    <w:p w14:paraId="3B083731" w14:textId="77777777" w:rsidR="000201D6" w:rsidRPr="00F70926" w:rsidRDefault="000201D6" w:rsidP="00B06EA3">
      <w:pPr>
        <w:snapToGrid w:val="0"/>
        <w:spacing w:line="240" w:lineRule="auto"/>
        <w:rPr>
          <w:rFonts w:eastAsia="Calibri" w:cs="Calibri"/>
          <w:b/>
          <w:szCs w:val="24"/>
        </w:rPr>
      </w:pPr>
      <w:r w:rsidRPr="00F70926">
        <w:rPr>
          <w:rFonts w:eastAsia="Calibri" w:cs="Calibri"/>
          <w:b/>
          <w:szCs w:val="24"/>
        </w:rPr>
        <w:t>Exemples en France</w:t>
      </w:r>
      <w:r w:rsidRPr="00F70926">
        <w:rPr>
          <w:rFonts w:ascii="Calibri" w:eastAsia="Calibri" w:hAnsi="Calibri" w:cs="Calibri"/>
          <w:b/>
          <w:szCs w:val="24"/>
        </w:rPr>
        <w:t> </w:t>
      </w:r>
      <w:r w:rsidRPr="00F70926">
        <w:rPr>
          <w:rFonts w:eastAsia="Calibri" w:cs="Calibri"/>
          <w:b/>
          <w:szCs w:val="24"/>
        </w:rPr>
        <w:t>:</w:t>
      </w:r>
    </w:p>
    <w:p w14:paraId="453A2C57" w14:textId="77777777" w:rsidR="000201D6" w:rsidRDefault="000201D6" w:rsidP="00B06EA3">
      <w:pPr>
        <w:snapToGrid w:val="0"/>
        <w:spacing w:line="240" w:lineRule="auto"/>
        <w:rPr>
          <w:rFonts w:eastAsia="Calibri" w:cs="Calibri"/>
          <w:b/>
          <w:szCs w:val="24"/>
        </w:rPr>
      </w:pPr>
    </w:p>
    <w:p w14:paraId="63C3E1C4" w14:textId="77777777" w:rsidR="000201D6" w:rsidRPr="00F70926" w:rsidRDefault="000201D6" w:rsidP="00B06EA3">
      <w:pPr>
        <w:snapToGrid w:val="0"/>
        <w:spacing w:line="240" w:lineRule="auto"/>
        <w:rPr>
          <w:rFonts w:eastAsia="Calibri" w:cs="Calibri"/>
          <w:b/>
          <w:szCs w:val="24"/>
        </w:rPr>
      </w:pPr>
    </w:p>
    <w:p w14:paraId="6CB90613" w14:textId="77777777" w:rsidR="000201D6" w:rsidRPr="00F70926" w:rsidRDefault="000201D6" w:rsidP="00B06EA3">
      <w:pPr>
        <w:snapToGrid w:val="0"/>
        <w:spacing w:line="240" w:lineRule="auto"/>
        <w:rPr>
          <w:rFonts w:eastAsia="Calibri" w:cs="Calibri"/>
          <w:szCs w:val="24"/>
        </w:rPr>
      </w:pPr>
      <w:r w:rsidRPr="00F70926">
        <w:rPr>
          <w:rFonts w:eastAsia="Calibri" w:cs="Calibri"/>
          <w:b/>
          <w:szCs w:val="24"/>
        </w:rPr>
        <w:t>J’accède</w:t>
      </w:r>
      <w:r w:rsidRPr="00F70926">
        <w:rPr>
          <w:rFonts w:ascii="Calibri" w:eastAsia="Calibri" w:hAnsi="Calibri" w:cs="Calibri"/>
          <w:szCs w:val="24"/>
        </w:rPr>
        <w:t> </w:t>
      </w:r>
      <w:r w:rsidRPr="00F70926">
        <w:rPr>
          <w:rFonts w:eastAsia="Calibri" w:cs="Calibri"/>
          <w:szCs w:val="24"/>
        </w:rPr>
        <w:t>: Cette plateforme recense des lieux accessibles partout en France, permettant aux PSDH de trouver des endroits adaptés pour participer à des activités sociales.</w:t>
      </w:r>
    </w:p>
    <w:p w14:paraId="112AF9FF" w14:textId="77777777" w:rsidR="000201D6" w:rsidRDefault="000201D6" w:rsidP="00B06EA3">
      <w:pPr>
        <w:snapToGrid w:val="0"/>
        <w:spacing w:line="240" w:lineRule="auto"/>
        <w:rPr>
          <w:rFonts w:eastAsia="Calibri" w:cs="Calibri"/>
          <w:szCs w:val="24"/>
        </w:rPr>
      </w:pPr>
    </w:p>
    <w:p w14:paraId="38C55F1D" w14:textId="77777777" w:rsidR="000201D6" w:rsidRPr="00F70926" w:rsidRDefault="000201D6" w:rsidP="00B06EA3">
      <w:pPr>
        <w:snapToGrid w:val="0"/>
        <w:spacing w:line="240" w:lineRule="auto"/>
        <w:rPr>
          <w:rFonts w:eastAsia="Calibri" w:cs="Calibri"/>
          <w:szCs w:val="24"/>
        </w:rPr>
      </w:pPr>
    </w:p>
    <w:p w14:paraId="06DEAD36" w14:textId="77777777" w:rsidR="000201D6" w:rsidRPr="00F70926" w:rsidRDefault="000201D6" w:rsidP="00B06EA3">
      <w:pPr>
        <w:snapToGrid w:val="0"/>
        <w:spacing w:line="240" w:lineRule="auto"/>
        <w:rPr>
          <w:rFonts w:eastAsia="Calibri" w:cs="Calibri"/>
          <w:szCs w:val="24"/>
        </w:rPr>
      </w:pPr>
      <w:r w:rsidRPr="00F70926">
        <w:rPr>
          <w:rFonts w:eastAsia="Calibri" w:cs="Calibri"/>
          <w:b/>
          <w:szCs w:val="24"/>
        </w:rPr>
        <w:t>Carpe Diem 56</w:t>
      </w:r>
      <w:r w:rsidRPr="00F70926">
        <w:rPr>
          <w:rFonts w:ascii="Calibri" w:eastAsia="Calibri" w:hAnsi="Calibri" w:cs="Calibri"/>
          <w:szCs w:val="24"/>
        </w:rPr>
        <w:t> </w:t>
      </w:r>
      <w:r w:rsidRPr="00F70926">
        <w:rPr>
          <w:rFonts w:eastAsia="Calibri" w:cs="Calibri"/>
          <w:szCs w:val="24"/>
        </w:rPr>
        <w:t>: Basée en Bretagne, Carpe Diem 56 propose un large éventail d’activités sociales et civiques pour les PSDH, en mettant l’accent sur les initiatives locales.</w:t>
      </w:r>
    </w:p>
    <w:p w14:paraId="27A7A3A5" w14:textId="77777777" w:rsidR="000201D6" w:rsidRDefault="000201D6" w:rsidP="00B06EA3">
      <w:pPr>
        <w:snapToGrid w:val="0"/>
        <w:spacing w:line="240" w:lineRule="auto"/>
        <w:rPr>
          <w:rFonts w:eastAsia="Calibri" w:cs="Calibri"/>
          <w:szCs w:val="24"/>
        </w:rPr>
      </w:pPr>
    </w:p>
    <w:p w14:paraId="653DBF2A" w14:textId="2C9E71B5" w:rsidR="00445317" w:rsidRDefault="00445317">
      <w:pPr>
        <w:rPr>
          <w:rFonts w:eastAsia="Calibri" w:cs="Calibri"/>
          <w:szCs w:val="24"/>
        </w:rPr>
      </w:pPr>
      <w:r>
        <w:rPr>
          <w:rFonts w:eastAsia="Calibri" w:cs="Calibri"/>
          <w:szCs w:val="24"/>
        </w:rPr>
        <w:br w:type="page"/>
      </w:r>
    </w:p>
    <w:p w14:paraId="557CE5D9" w14:textId="77777777" w:rsidR="000201D6" w:rsidRPr="00F70926" w:rsidRDefault="000201D6" w:rsidP="00B06EA3">
      <w:pPr>
        <w:snapToGrid w:val="0"/>
        <w:spacing w:line="240" w:lineRule="auto"/>
        <w:rPr>
          <w:rFonts w:eastAsia="Calibri" w:cs="Calibri"/>
          <w:szCs w:val="24"/>
        </w:rPr>
      </w:pPr>
    </w:p>
    <w:p w14:paraId="0CDBA061" w14:textId="77777777" w:rsidR="000201D6" w:rsidRPr="00F70926" w:rsidRDefault="000201D6" w:rsidP="00B06EA3">
      <w:pPr>
        <w:snapToGrid w:val="0"/>
        <w:spacing w:line="240" w:lineRule="auto"/>
        <w:rPr>
          <w:rFonts w:eastAsia="Calibri" w:cs="Calibri"/>
          <w:b/>
          <w:szCs w:val="24"/>
        </w:rPr>
      </w:pPr>
      <w:r w:rsidRPr="00F70926">
        <w:rPr>
          <w:rFonts w:eastAsia="Calibri" w:cs="Calibri"/>
          <w:b/>
          <w:szCs w:val="24"/>
        </w:rPr>
        <w:t>Exemples au Luxembourg</w:t>
      </w:r>
      <w:r w:rsidRPr="00F70926">
        <w:rPr>
          <w:rFonts w:ascii="Calibri" w:eastAsia="Calibri" w:hAnsi="Calibri" w:cs="Calibri"/>
          <w:b/>
          <w:szCs w:val="24"/>
        </w:rPr>
        <w:t> </w:t>
      </w:r>
      <w:r w:rsidRPr="00F70926">
        <w:rPr>
          <w:rFonts w:eastAsia="Calibri" w:cs="Calibri"/>
          <w:b/>
          <w:szCs w:val="24"/>
        </w:rPr>
        <w:t>:</w:t>
      </w:r>
    </w:p>
    <w:p w14:paraId="60A44EDA" w14:textId="77777777" w:rsidR="000201D6" w:rsidRDefault="000201D6" w:rsidP="00B06EA3">
      <w:pPr>
        <w:snapToGrid w:val="0"/>
        <w:spacing w:line="240" w:lineRule="auto"/>
        <w:rPr>
          <w:rFonts w:eastAsia="Calibri" w:cs="Calibri"/>
          <w:b/>
          <w:szCs w:val="24"/>
        </w:rPr>
      </w:pPr>
    </w:p>
    <w:p w14:paraId="1A71E215" w14:textId="77777777" w:rsidR="000201D6" w:rsidRPr="00F70926" w:rsidRDefault="000201D6" w:rsidP="00B06EA3">
      <w:pPr>
        <w:snapToGrid w:val="0"/>
        <w:spacing w:line="240" w:lineRule="auto"/>
        <w:rPr>
          <w:rFonts w:eastAsia="Calibri" w:cs="Calibri"/>
          <w:b/>
          <w:szCs w:val="24"/>
        </w:rPr>
      </w:pPr>
    </w:p>
    <w:p w14:paraId="1DFAEDCA" w14:textId="77777777" w:rsidR="000201D6" w:rsidRPr="00F70926" w:rsidRDefault="000201D6" w:rsidP="00B06EA3">
      <w:pPr>
        <w:snapToGrid w:val="0"/>
        <w:spacing w:line="240" w:lineRule="auto"/>
        <w:rPr>
          <w:rFonts w:eastAsia="Calibri" w:cs="Calibri"/>
          <w:szCs w:val="24"/>
        </w:rPr>
      </w:pPr>
      <w:r w:rsidRPr="00F70926">
        <w:rPr>
          <w:rFonts w:eastAsia="Calibri" w:cs="Calibri"/>
          <w:b/>
          <w:szCs w:val="24"/>
        </w:rPr>
        <w:t>AktiF</w:t>
      </w:r>
      <w:r w:rsidRPr="00F70926">
        <w:rPr>
          <w:rFonts w:ascii="Calibri" w:eastAsia="Calibri" w:hAnsi="Calibri" w:cs="Calibri"/>
          <w:szCs w:val="24"/>
        </w:rPr>
        <w:t> </w:t>
      </w:r>
      <w:r w:rsidRPr="00F70926">
        <w:rPr>
          <w:rFonts w:eastAsia="Calibri" w:cs="Calibri"/>
          <w:szCs w:val="24"/>
        </w:rPr>
        <w:t>: Initiative luxembourgeoise qui met en relation les PSDH avec des projets associatifs et des activités civiques, favorisant leur engagement au sein de la communauté.</w:t>
      </w:r>
    </w:p>
    <w:p w14:paraId="3E810DAA" w14:textId="77777777" w:rsidR="000201D6" w:rsidRDefault="000201D6" w:rsidP="00B06EA3">
      <w:pPr>
        <w:snapToGrid w:val="0"/>
        <w:spacing w:line="240" w:lineRule="auto"/>
        <w:rPr>
          <w:rFonts w:eastAsia="Calibri" w:cs="Calibri"/>
          <w:szCs w:val="24"/>
        </w:rPr>
      </w:pPr>
    </w:p>
    <w:p w14:paraId="77F5FDD5" w14:textId="77777777" w:rsidR="000201D6" w:rsidRPr="00F70926" w:rsidRDefault="000201D6" w:rsidP="00B06EA3">
      <w:pPr>
        <w:snapToGrid w:val="0"/>
        <w:spacing w:line="240" w:lineRule="auto"/>
        <w:rPr>
          <w:rFonts w:eastAsia="Calibri" w:cs="Calibri"/>
          <w:szCs w:val="24"/>
        </w:rPr>
      </w:pPr>
    </w:p>
    <w:p w14:paraId="3317D4BB" w14:textId="1CC833F6" w:rsidR="000201D6" w:rsidRPr="00F70926" w:rsidRDefault="000201D6" w:rsidP="00445317">
      <w:pPr>
        <w:pStyle w:val="Titre3"/>
        <w:numPr>
          <w:ilvl w:val="1"/>
          <w:numId w:val="31"/>
        </w:numPr>
      </w:pPr>
      <w:bookmarkStart w:id="123" w:name="_9yp1hghjlqdn" w:colFirst="0" w:colLast="0"/>
      <w:bookmarkEnd w:id="123"/>
      <w:r w:rsidRPr="00F70926">
        <w:t>Plateformes Culturelles et Artistiques</w:t>
      </w:r>
    </w:p>
    <w:p w14:paraId="3448E99E" w14:textId="77777777" w:rsidR="000201D6" w:rsidRDefault="000201D6" w:rsidP="00B06EA3">
      <w:pPr>
        <w:snapToGrid w:val="0"/>
        <w:spacing w:line="240" w:lineRule="auto"/>
        <w:rPr>
          <w:rFonts w:eastAsia="Calibri" w:cs="Calibri"/>
          <w:b/>
          <w:szCs w:val="24"/>
        </w:rPr>
      </w:pPr>
      <w:bookmarkStart w:id="124" w:name="_9sh43axc7jp9" w:colFirst="0" w:colLast="0"/>
      <w:bookmarkEnd w:id="124"/>
    </w:p>
    <w:p w14:paraId="6C372A83" w14:textId="77777777" w:rsidR="000201D6" w:rsidRPr="00F70926" w:rsidRDefault="000201D6" w:rsidP="00B06EA3">
      <w:pPr>
        <w:snapToGrid w:val="0"/>
        <w:spacing w:line="240" w:lineRule="auto"/>
        <w:rPr>
          <w:rFonts w:eastAsia="Calibri" w:cs="Calibri"/>
          <w:b/>
          <w:szCs w:val="24"/>
        </w:rPr>
      </w:pPr>
    </w:p>
    <w:p w14:paraId="1B66D4CF"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Les plateformes culturelles et artistiques permettent aux PSDH d’accéder à des activités culturelles et artistiques, souvent avec des adaptations spécifiques pour répondre à leurs besoins.</w:t>
      </w:r>
    </w:p>
    <w:p w14:paraId="52FECE5B" w14:textId="77777777" w:rsidR="000201D6" w:rsidRDefault="000201D6" w:rsidP="00B06EA3">
      <w:pPr>
        <w:snapToGrid w:val="0"/>
        <w:spacing w:line="240" w:lineRule="auto"/>
        <w:rPr>
          <w:rFonts w:eastAsia="Calibri" w:cs="Calibri"/>
          <w:szCs w:val="24"/>
        </w:rPr>
      </w:pPr>
    </w:p>
    <w:p w14:paraId="143F6C00" w14:textId="77777777" w:rsidR="000201D6" w:rsidRPr="00F70926" w:rsidRDefault="000201D6" w:rsidP="00B06EA3">
      <w:pPr>
        <w:snapToGrid w:val="0"/>
        <w:spacing w:line="240" w:lineRule="auto"/>
        <w:rPr>
          <w:rFonts w:eastAsia="Calibri" w:cs="Calibri"/>
          <w:szCs w:val="24"/>
        </w:rPr>
      </w:pPr>
    </w:p>
    <w:p w14:paraId="601F07E7" w14:textId="77777777" w:rsidR="000201D6" w:rsidRPr="00F70926" w:rsidRDefault="000201D6" w:rsidP="00B06EA3">
      <w:pPr>
        <w:snapToGrid w:val="0"/>
        <w:spacing w:line="240" w:lineRule="auto"/>
        <w:rPr>
          <w:rFonts w:eastAsia="Calibri" w:cs="Calibri"/>
          <w:b/>
          <w:szCs w:val="24"/>
        </w:rPr>
      </w:pPr>
      <w:r w:rsidRPr="00F70926">
        <w:rPr>
          <w:rFonts w:eastAsia="Calibri" w:cs="Calibri"/>
          <w:b/>
          <w:szCs w:val="24"/>
        </w:rPr>
        <w:t>Exemples en France</w:t>
      </w:r>
      <w:r w:rsidRPr="00F70926">
        <w:rPr>
          <w:rFonts w:ascii="Calibri" w:eastAsia="Calibri" w:hAnsi="Calibri" w:cs="Calibri"/>
          <w:b/>
          <w:szCs w:val="24"/>
        </w:rPr>
        <w:t> </w:t>
      </w:r>
      <w:r w:rsidRPr="00F70926">
        <w:rPr>
          <w:rFonts w:eastAsia="Calibri" w:cs="Calibri"/>
          <w:b/>
          <w:szCs w:val="24"/>
        </w:rPr>
        <w:t>:</w:t>
      </w:r>
    </w:p>
    <w:p w14:paraId="217F02D6" w14:textId="77777777" w:rsidR="000201D6" w:rsidRDefault="000201D6" w:rsidP="00B06EA3">
      <w:pPr>
        <w:snapToGrid w:val="0"/>
        <w:spacing w:line="240" w:lineRule="auto"/>
        <w:rPr>
          <w:rFonts w:eastAsia="Calibri" w:cs="Calibri"/>
          <w:b/>
          <w:szCs w:val="24"/>
        </w:rPr>
      </w:pPr>
    </w:p>
    <w:p w14:paraId="209C7E05" w14:textId="77777777" w:rsidR="000201D6" w:rsidRPr="00F70926" w:rsidRDefault="000201D6" w:rsidP="00B06EA3">
      <w:pPr>
        <w:snapToGrid w:val="0"/>
        <w:spacing w:line="240" w:lineRule="auto"/>
        <w:rPr>
          <w:rFonts w:eastAsia="Calibri" w:cs="Calibri"/>
          <w:b/>
          <w:szCs w:val="24"/>
        </w:rPr>
      </w:pPr>
    </w:p>
    <w:p w14:paraId="2E9B5B16" w14:textId="77777777" w:rsidR="000201D6" w:rsidRPr="00F70926" w:rsidRDefault="000201D6" w:rsidP="00B06EA3">
      <w:pPr>
        <w:snapToGrid w:val="0"/>
        <w:spacing w:line="240" w:lineRule="auto"/>
        <w:rPr>
          <w:rFonts w:eastAsia="Calibri" w:cs="Calibri"/>
          <w:szCs w:val="24"/>
        </w:rPr>
      </w:pPr>
      <w:r w:rsidRPr="00F70926">
        <w:rPr>
          <w:rFonts w:eastAsia="Calibri" w:cs="Calibri"/>
          <w:b/>
          <w:szCs w:val="24"/>
        </w:rPr>
        <w:t>Culture-Sourde.fr</w:t>
      </w:r>
      <w:r w:rsidRPr="00F70926">
        <w:rPr>
          <w:rFonts w:ascii="Calibri" w:eastAsia="Calibri" w:hAnsi="Calibri" w:cs="Calibri"/>
          <w:szCs w:val="24"/>
        </w:rPr>
        <w:t> </w:t>
      </w:r>
      <w:r w:rsidRPr="00F70926">
        <w:rPr>
          <w:rFonts w:eastAsia="Calibri" w:cs="Calibri"/>
          <w:szCs w:val="24"/>
        </w:rPr>
        <w:t>: Cette plateforme est dédiée à la promotion de la culture sourde, offrant des informations sur les événements artistiques, des ressources pédagogiques et des projets communautaires.</w:t>
      </w:r>
    </w:p>
    <w:p w14:paraId="19022998" w14:textId="77777777" w:rsidR="000201D6" w:rsidRDefault="000201D6" w:rsidP="00B06EA3">
      <w:pPr>
        <w:snapToGrid w:val="0"/>
        <w:spacing w:line="240" w:lineRule="auto"/>
        <w:rPr>
          <w:rFonts w:eastAsia="Calibri" w:cs="Calibri"/>
          <w:szCs w:val="24"/>
        </w:rPr>
      </w:pPr>
    </w:p>
    <w:p w14:paraId="03027474" w14:textId="77777777" w:rsidR="000201D6" w:rsidRPr="00F70926" w:rsidRDefault="000201D6" w:rsidP="00B06EA3">
      <w:pPr>
        <w:snapToGrid w:val="0"/>
        <w:spacing w:line="240" w:lineRule="auto"/>
        <w:rPr>
          <w:rFonts w:eastAsia="Calibri" w:cs="Calibri"/>
          <w:szCs w:val="24"/>
        </w:rPr>
      </w:pPr>
    </w:p>
    <w:p w14:paraId="103A3D84" w14:textId="77777777" w:rsidR="000201D6" w:rsidRDefault="000201D6" w:rsidP="00B06EA3">
      <w:pPr>
        <w:snapToGrid w:val="0"/>
        <w:spacing w:line="240" w:lineRule="auto"/>
        <w:rPr>
          <w:rFonts w:eastAsia="Calibri" w:cs="Calibri"/>
          <w:szCs w:val="24"/>
        </w:rPr>
      </w:pPr>
      <w:r w:rsidRPr="00F70926">
        <w:rPr>
          <w:rFonts w:eastAsia="Calibri" w:cs="Calibri"/>
          <w:b/>
          <w:szCs w:val="24"/>
        </w:rPr>
        <w:t>Signes de Sens</w:t>
      </w:r>
      <w:r w:rsidRPr="00F70926">
        <w:rPr>
          <w:rFonts w:ascii="Calibri" w:eastAsia="Calibri" w:hAnsi="Calibri" w:cs="Calibri"/>
          <w:szCs w:val="24"/>
        </w:rPr>
        <w:t> </w:t>
      </w:r>
      <w:r w:rsidRPr="00F70926">
        <w:rPr>
          <w:rFonts w:eastAsia="Calibri" w:cs="Calibri"/>
          <w:szCs w:val="24"/>
        </w:rPr>
        <w:t>: Signes de Sens développe des outils et des projets culturels accessibles aux personnes sourdes ou malentendantes, incluant une grande variété de contenus adaptés comme des vidéos et des ateliers.</w:t>
      </w:r>
    </w:p>
    <w:p w14:paraId="2556AD5A" w14:textId="77777777" w:rsidR="000201D6" w:rsidRDefault="000201D6" w:rsidP="00B06EA3">
      <w:pPr>
        <w:snapToGrid w:val="0"/>
        <w:spacing w:line="240" w:lineRule="auto"/>
        <w:rPr>
          <w:rFonts w:eastAsia="Calibri" w:cs="Calibri"/>
          <w:szCs w:val="24"/>
        </w:rPr>
      </w:pPr>
    </w:p>
    <w:p w14:paraId="09450940" w14:textId="477E348A" w:rsidR="00445317" w:rsidRDefault="00445317">
      <w:pPr>
        <w:rPr>
          <w:rFonts w:eastAsia="Calibri" w:cs="Calibri"/>
          <w:szCs w:val="24"/>
        </w:rPr>
      </w:pPr>
      <w:r>
        <w:rPr>
          <w:rFonts w:eastAsia="Calibri" w:cs="Calibri"/>
          <w:szCs w:val="24"/>
        </w:rPr>
        <w:br w:type="page"/>
      </w:r>
    </w:p>
    <w:p w14:paraId="4FB2799C" w14:textId="77777777" w:rsidR="000201D6" w:rsidRPr="00F70926" w:rsidRDefault="000201D6" w:rsidP="00B06EA3">
      <w:pPr>
        <w:snapToGrid w:val="0"/>
        <w:spacing w:line="240" w:lineRule="auto"/>
        <w:rPr>
          <w:rFonts w:eastAsia="Calibri" w:cs="Calibri"/>
          <w:szCs w:val="24"/>
        </w:rPr>
      </w:pPr>
    </w:p>
    <w:p w14:paraId="38808E87" w14:textId="77777777" w:rsidR="000201D6" w:rsidRPr="00F70926" w:rsidRDefault="000201D6" w:rsidP="00B06EA3">
      <w:pPr>
        <w:snapToGrid w:val="0"/>
        <w:spacing w:line="240" w:lineRule="auto"/>
        <w:rPr>
          <w:rFonts w:eastAsia="Calibri" w:cs="Calibri"/>
          <w:b/>
          <w:szCs w:val="24"/>
        </w:rPr>
      </w:pPr>
      <w:r w:rsidRPr="00F70926">
        <w:rPr>
          <w:rFonts w:eastAsia="Calibri" w:cs="Calibri"/>
          <w:b/>
          <w:szCs w:val="24"/>
        </w:rPr>
        <w:t>Exemples au Luxembourg</w:t>
      </w:r>
      <w:r w:rsidRPr="00F70926">
        <w:rPr>
          <w:rFonts w:ascii="Calibri" w:eastAsia="Calibri" w:hAnsi="Calibri" w:cs="Calibri"/>
          <w:b/>
          <w:szCs w:val="24"/>
        </w:rPr>
        <w:t> </w:t>
      </w:r>
      <w:r w:rsidRPr="00F70926">
        <w:rPr>
          <w:rFonts w:eastAsia="Calibri" w:cs="Calibri"/>
          <w:b/>
          <w:szCs w:val="24"/>
        </w:rPr>
        <w:t>:</w:t>
      </w:r>
    </w:p>
    <w:p w14:paraId="164119AA" w14:textId="77777777" w:rsidR="000201D6" w:rsidRPr="00F70926" w:rsidRDefault="000201D6" w:rsidP="00B06EA3">
      <w:pPr>
        <w:snapToGrid w:val="0"/>
        <w:spacing w:line="240" w:lineRule="auto"/>
        <w:rPr>
          <w:rFonts w:eastAsia="Calibri" w:cs="Calibri"/>
          <w:b/>
          <w:szCs w:val="24"/>
        </w:rPr>
      </w:pPr>
    </w:p>
    <w:p w14:paraId="5A8256FD" w14:textId="77777777" w:rsidR="000201D6" w:rsidRDefault="000201D6" w:rsidP="00B06EA3">
      <w:pPr>
        <w:snapToGrid w:val="0"/>
        <w:spacing w:line="240" w:lineRule="auto"/>
        <w:rPr>
          <w:rFonts w:eastAsia="Calibri" w:cs="Calibri"/>
          <w:b/>
          <w:szCs w:val="24"/>
        </w:rPr>
      </w:pPr>
      <w:bookmarkStart w:id="125" w:name="_2czz88yk0qwl" w:colFirst="0" w:colLast="0"/>
      <w:bookmarkEnd w:id="125"/>
    </w:p>
    <w:p w14:paraId="555005A5" w14:textId="77777777" w:rsidR="000201D6" w:rsidRDefault="000201D6" w:rsidP="00B06EA3">
      <w:pPr>
        <w:snapToGrid w:val="0"/>
        <w:spacing w:line="240" w:lineRule="auto"/>
        <w:rPr>
          <w:rFonts w:eastAsia="Calibri" w:cs="Calibri"/>
          <w:b/>
          <w:szCs w:val="24"/>
        </w:rPr>
      </w:pPr>
    </w:p>
    <w:p w14:paraId="79F56DB2" w14:textId="4B7FE45E" w:rsidR="000201D6" w:rsidRPr="00F70926" w:rsidRDefault="000201D6" w:rsidP="00445317">
      <w:pPr>
        <w:pStyle w:val="Titre3"/>
        <w:numPr>
          <w:ilvl w:val="1"/>
          <w:numId w:val="31"/>
        </w:numPr>
      </w:pPr>
      <w:r w:rsidRPr="00F70926">
        <w:t>Plateformes Sportives et de Détente</w:t>
      </w:r>
    </w:p>
    <w:p w14:paraId="577E2EF0" w14:textId="77777777" w:rsidR="000201D6" w:rsidRDefault="000201D6" w:rsidP="00B06EA3">
      <w:pPr>
        <w:snapToGrid w:val="0"/>
        <w:spacing w:line="240" w:lineRule="auto"/>
        <w:rPr>
          <w:rFonts w:eastAsia="Calibri" w:cs="Calibri"/>
          <w:b/>
          <w:szCs w:val="24"/>
        </w:rPr>
      </w:pPr>
      <w:bookmarkStart w:id="126" w:name="_i82a1wru9bql" w:colFirst="0" w:colLast="0"/>
      <w:bookmarkEnd w:id="126"/>
    </w:p>
    <w:p w14:paraId="1EDB8EF9" w14:textId="77777777" w:rsidR="000201D6" w:rsidRPr="00F70926" w:rsidRDefault="000201D6" w:rsidP="00B06EA3">
      <w:pPr>
        <w:snapToGrid w:val="0"/>
        <w:spacing w:line="240" w:lineRule="auto"/>
        <w:rPr>
          <w:rFonts w:eastAsia="Calibri" w:cs="Calibri"/>
          <w:b/>
          <w:szCs w:val="24"/>
        </w:rPr>
      </w:pPr>
    </w:p>
    <w:p w14:paraId="68089B81"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Ces plateformes proposent des activités physiques et de détente adaptées aux capacités et aux besoins des PSDH. Elles incluent également des conseils pour mener une vie plus active et équilibrée.</w:t>
      </w:r>
    </w:p>
    <w:p w14:paraId="2D4294C8" w14:textId="77777777" w:rsidR="000201D6" w:rsidRDefault="000201D6" w:rsidP="00B06EA3">
      <w:pPr>
        <w:snapToGrid w:val="0"/>
        <w:spacing w:line="240" w:lineRule="auto"/>
        <w:rPr>
          <w:rFonts w:eastAsia="Calibri" w:cs="Calibri"/>
          <w:szCs w:val="24"/>
        </w:rPr>
      </w:pPr>
    </w:p>
    <w:p w14:paraId="6E528C3A" w14:textId="77777777" w:rsidR="000201D6" w:rsidRPr="00F70926" w:rsidRDefault="000201D6" w:rsidP="00B06EA3">
      <w:pPr>
        <w:snapToGrid w:val="0"/>
        <w:spacing w:line="240" w:lineRule="auto"/>
        <w:rPr>
          <w:rFonts w:eastAsia="Calibri" w:cs="Calibri"/>
          <w:szCs w:val="24"/>
        </w:rPr>
      </w:pPr>
    </w:p>
    <w:p w14:paraId="6FDA8986" w14:textId="77777777" w:rsidR="000201D6" w:rsidRPr="00F70926" w:rsidRDefault="000201D6" w:rsidP="00B06EA3">
      <w:pPr>
        <w:snapToGrid w:val="0"/>
        <w:spacing w:line="240" w:lineRule="auto"/>
        <w:rPr>
          <w:rFonts w:eastAsia="Calibri" w:cs="Calibri"/>
          <w:b/>
          <w:szCs w:val="24"/>
        </w:rPr>
      </w:pPr>
      <w:r w:rsidRPr="00F70926">
        <w:rPr>
          <w:rFonts w:eastAsia="Calibri" w:cs="Calibri"/>
          <w:b/>
          <w:szCs w:val="24"/>
        </w:rPr>
        <w:t>Exemples en France</w:t>
      </w:r>
      <w:r w:rsidRPr="00F70926">
        <w:rPr>
          <w:rFonts w:ascii="Calibri" w:eastAsia="Calibri" w:hAnsi="Calibri" w:cs="Calibri"/>
          <w:b/>
          <w:szCs w:val="24"/>
        </w:rPr>
        <w:t> </w:t>
      </w:r>
      <w:r w:rsidRPr="00F70926">
        <w:rPr>
          <w:rFonts w:eastAsia="Calibri" w:cs="Calibri"/>
          <w:b/>
          <w:szCs w:val="24"/>
        </w:rPr>
        <w:t>:</w:t>
      </w:r>
    </w:p>
    <w:p w14:paraId="2DDACEA5" w14:textId="77777777" w:rsidR="000201D6" w:rsidRDefault="000201D6" w:rsidP="00B06EA3">
      <w:pPr>
        <w:snapToGrid w:val="0"/>
        <w:spacing w:line="240" w:lineRule="auto"/>
        <w:rPr>
          <w:rFonts w:eastAsia="Calibri" w:cs="Calibri"/>
          <w:b/>
          <w:szCs w:val="24"/>
        </w:rPr>
      </w:pPr>
    </w:p>
    <w:p w14:paraId="3E36583F" w14:textId="77777777" w:rsidR="000201D6" w:rsidRPr="00F70926" w:rsidRDefault="000201D6" w:rsidP="00B06EA3">
      <w:pPr>
        <w:snapToGrid w:val="0"/>
        <w:spacing w:line="240" w:lineRule="auto"/>
        <w:rPr>
          <w:rFonts w:eastAsia="Calibri" w:cs="Calibri"/>
          <w:b/>
          <w:szCs w:val="24"/>
        </w:rPr>
      </w:pPr>
    </w:p>
    <w:p w14:paraId="45E44D97" w14:textId="77777777" w:rsidR="000201D6" w:rsidRPr="00F70926" w:rsidRDefault="000201D6" w:rsidP="00B06EA3">
      <w:pPr>
        <w:snapToGrid w:val="0"/>
        <w:spacing w:line="240" w:lineRule="auto"/>
        <w:rPr>
          <w:rFonts w:eastAsia="Calibri" w:cs="Calibri"/>
          <w:szCs w:val="24"/>
        </w:rPr>
      </w:pPr>
      <w:r w:rsidRPr="00F70926">
        <w:rPr>
          <w:rFonts w:eastAsia="Calibri" w:cs="Calibri"/>
          <w:b/>
          <w:szCs w:val="24"/>
        </w:rPr>
        <w:t>Handisport.org</w:t>
      </w:r>
      <w:r w:rsidRPr="00F70926">
        <w:rPr>
          <w:rFonts w:ascii="Calibri" w:eastAsia="Calibri" w:hAnsi="Calibri" w:cs="Calibri"/>
          <w:szCs w:val="24"/>
        </w:rPr>
        <w:t> </w:t>
      </w:r>
      <w:r w:rsidRPr="00F70926">
        <w:rPr>
          <w:rFonts w:eastAsia="Calibri" w:cs="Calibri"/>
          <w:szCs w:val="24"/>
        </w:rPr>
        <w:t>: Le site officiel de la Fédération Française Handisport propose un large éventail d’activités sportives adaptées. Il contient des informations sur les clubs, les événements, et des ressources pour pratiquer un sport adapté.</w:t>
      </w:r>
    </w:p>
    <w:p w14:paraId="6281787D" w14:textId="77777777" w:rsidR="000201D6" w:rsidRDefault="000201D6" w:rsidP="00B06EA3">
      <w:pPr>
        <w:snapToGrid w:val="0"/>
        <w:spacing w:line="240" w:lineRule="auto"/>
        <w:rPr>
          <w:rFonts w:eastAsia="Calibri" w:cs="Calibri"/>
          <w:szCs w:val="24"/>
        </w:rPr>
      </w:pPr>
    </w:p>
    <w:p w14:paraId="1BF83D10" w14:textId="77777777" w:rsidR="000201D6" w:rsidRPr="00F70926" w:rsidRDefault="000201D6" w:rsidP="00B06EA3">
      <w:pPr>
        <w:snapToGrid w:val="0"/>
        <w:spacing w:line="240" w:lineRule="auto"/>
        <w:rPr>
          <w:rFonts w:eastAsia="Calibri" w:cs="Calibri"/>
          <w:szCs w:val="24"/>
        </w:rPr>
      </w:pPr>
    </w:p>
    <w:p w14:paraId="1D4B46A3" w14:textId="77777777" w:rsidR="000201D6" w:rsidRPr="00F70926" w:rsidRDefault="000201D6" w:rsidP="00B06EA3">
      <w:pPr>
        <w:snapToGrid w:val="0"/>
        <w:spacing w:line="240" w:lineRule="auto"/>
        <w:rPr>
          <w:rFonts w:eastAsia="Calibri" w:cs="Calibri"/>
          <w:szCs w:val="24"/>
        </w:rPr>
      </w:pPr>
      <w:r w:rsidRPr="00F70926">
        <w:rPr>
          <w:rFonts w:eastAsia="Calibri" w:cs="Calibri"/>
          <w:b/>
          <w:szCs w:val="24"/>
        </w:rPr>
        <w:t>Sport et Handicap France</w:t>
      </w:r>
      <w:r w:rsidRPr="00F70926">
        <w:rPr>
          <w:rFonts w:ascii="Calibri" w:eastAsia="Calibri" w:hAnsi="Calibri" w:cs="Calibri"/>
          <w:szCs w:val="24"/>
        </w:rPr>
        <w:t> </w:t>
      </w:r>
      <w:r w:rsidRPr="00F70926">
        <w:rPr>
          <w:rFonts w:eastAsia="Calibri" w:cs="Calibri"/>
          <w:szCs w:val="24"/>
        </w:rPr>
        <w:t>: Une plateforme dédiée à l’information et à l’organisation d’activités sportives adaptées, permettant aux PSDH de trouver des clubs et des événements près de chez eux.</w:t>
      </w:r>
    </w:p>
    <w:p w14:paraId="6BE19B0D" w14:textId="77777777" w:rsidR="000201D6" w:rsidRDefault="000201D6" w:rsidP="00B06EA3">
      <w:pPr>
        <w:snapToGrid w:val="0"/>
        <w:spacing w:line="240" w:lineRule="auto"/>
        <w:rPr>
          <w:rFonts w:eastAsia="Calibri" w:cs="Calibri"/>
          <w:szCs w:val="24"/>
        </w:rPr>
      </w:pPr>
    </w:p>
    <w:p w14:paraId="490638A2" w14:textId="77777777" w:rsidR="000201D6" w:rsidRPr="00F70926" w:rsidRDefault="000201D6" w:rsidP="00B06EA3">
      <w:pPr>
        <w:snapToGrid w:val="0"/>
        <w:spacing w:line="240" w:lineRule="auto"/>
        <w:rPr>
          <w:rFonts w:eastAsia="Calibri" w:cs="Calibri"/>
          <w:szCs w:val="24"/>
        </w:rPr>
      </w:pPr>
    </w:p>
    <w:p w14:paraId="0EB782E2" w14:textId="77777777" w:rsidR="000201D6" w:rsidRPr="00F70926" w:rsidRDefault="000201D6" w:rsidP="00B06EA3">
      <w:pPr>
        <w:snapToGrid w:val="0"/>
        <w:spacing w:line="240" w:lineRule="auto"/>
        <w:rPr>
          <w:rFonts w:eastAsia="Calibri" w:cs="Calibri"/>
          <w:b/>
          <w:szCs w:val="24"/>
        </w:rPr>
      </w:pPr>
      <w:r w:rsidRPr="00F70926">
        <w:rPr>
          <w:rFonts w:eastAsia="Calibri" w:cs="Calibri"/>
          <w:b/>
          <w:szCs w:val="24"/>
        </w:rPr>
        <w:t>Exemples au Luxembourg</w:t>
      </w:r>
      <w:r w:rsidRPr="00F70926">
        <w:rPr>
          <w:rFonts w:ascii="Calibri" w:eastAsia="Calibri" w:hAnsi="Calibri" w:cs="Calibri"/>
          <w:b/>
          <w:szCs w:val="24"/>
        </w:rPr>
        <w:t> </w:t>
      </w:r>
      <w:r w:rsidRPr="00F70926">
        <w:rPr>
          <w:rFonts w:eastAsia="Calibri" w:cs="Calibri"/>
          <w:b/>
          <w:szCs w:val="24"/>
        </w:rPr>
        <w:t>:</w:t>
      </w:r>
    </w:p>
    <w:p w14:paraId="3124DE63" w14:textId="77777777" w:rsidR="000201D6" w:rsidRDefault="000201D6" w:rsidP="00B06EA3">
      <w:pPr>
        <w:snapToGrid w:val="0"/>
        <w:spacing w:line="240" w:lineRule="auto"/>
        <w:rPr>
          <w:rFonts w:eastAsia="Calibri" w:cs="Calibri"/>
          <w:b/>
          <w:szCs w:val="24"/>
        </w:rPr>
      </w:pPr>
    </w:p>
    <w:p w14:paraId="6E743DF9" w14:textId="77777777" w:rsidR="000201D6" w:rsidRPr="00F70926" w:rsidRDefault="000201D6" w:rsidP="00B06EA3">
      <w:pPr>
        <w:snapToGrid w:val="0"/>
        <w:spacing w:line="240" w:lineRule="auto"/>
        <w:rPr>
          <w:rFonts w:eastAsia="Calibri" w:cs="Calibri"/>
          <w:b/>
          <w:szCs w:val="24"/>
        </w:rPr>
      </w:pPr>
    </w:p>
    <w:p w14:paraId="7C7A7AA1" w14:textId="77777777" w:rsidR="000201D6" w:rsidRPr="00F70926" w:rsidRDefault="000201D6" w:rsidP="00B06EA3">
      <w:pPr>
        <w:snapToGrid w:val="0"/>
        <w:spacing w:line="240" w:lineRule="auto"/>
        <w:rPr>
          <w:rFonts w:eastAsia="Calibri" w:cs="Calibri"/>
          <w:szCs w:val="24"/>
        </w:rPr>
      </w:pPr>
      <w:r w:rsidRPr="00F70926">
        <w:rPr>
          <w:rFonts w:eastAsia="Calibri" w:cs="Calibri"/>
          <w:b/>
          <w:szCs w:val="24"/>
        </w:rPr>
        <w:t>Activhandi</w:t>
      </w:r>
      <w:r w:rsidRPr="00F70926">
        <w:rPr>
          <w:rFonts w:eastAsia="Calibri" w:cs="Calibri"/>
          <w:szCs w:val="24"/>
        </w:rPr>
        <w:t xml:space="preserve"> : Offre luxembourgeoise axée sur l’inclusion sportive, Activhandi organise régulièrement des activités sportives adaptées pour les PSDH, favorisant l’initiation à de nouvelles disciplines.</w:t>
      </w:r>
    </w:p>
    <w:p w14:paraId="01BF7864" w14:textId="77777777" w:rsidR="000201D6" w:rsidRDefault="000201D6" w:rsidP="00B06EA3">
      <w:pPr>
        <w:snapToGrid w:val="0"/>
        <w:spacing w:line="240" w:lineRule="auto"/>
        <w:rPr>
          <w:rFonts w:eastAsia="Calibri" w:cs="Calibri"/>
          <w:szCs w:val="24"/>
        </w:rPr>
      </w:pPr>
    </w:p>
    <w:p w14:paraId="297A3838" w14:textId="77777777" w:rsidR="000201D6" w:rsidRPr="00F70926" w:rsidRDefault="000201D6" w:rsidP="00B06EA3">
      <w:pPr>
        <w:snapToGrid w:val="0"/>
        <w:spacing w:line="240" w:lineRule="auto"/>
        <w:rPr>
          <w:rFonts w:eastAsia="Calibri" w:cs="Calibri"/>
          <w:szCs w:val="24"/>
        </w:rPr>
      </w:pPr>
    </w:p>
    <w:p w14:paraId="50CB9669" w14:textId="4DA45374" w:rsidR="000201D6" w:rsidRPr="00F70926" w:rsidRDefault="000201D6" w:rsidP="00445317">
      <w:pPr>
        <w:pStyle w:val="Titre3"/>
        <w:numPr>
          <w:ilvl w:val="1"/>
          <w:numId w:val="31"/>
        </w:numPr>
      </w:pPr>
      <w:bookmarkStart w:id="127" w:name="_7wkkufjof4i6" w:colFirst="0" w:colLast="0"/>
      <w:bookmarkEnd w:id="127"/>
      <w:r w:rsidRPr="00F70926">
        <w:t>Plateformes de Vacances Adaptées et Centres de Répit</w:t>
      </w:r>
    </w:p>
    <w:p w14:paraId="2D56115D" w14:textId="77777777" w:rsidR="000201D6" w:rsidRDefault="000201D6" w:rsidP="00B06EA3">
      <w:pPr>
        <w:snapToGrid w:val="0"/>
        <w:spacing w:line="240" w:lineRule="auto"/>
        <w:rPr>
          <w:rFonts w:eastAsia="Calibri" w:cs="Calibri"/>
          <w:b/>
          <w:szCs w:val="24"/>
        </w:rPr>
      </w:pPr>
      <w:bookmarkStart w:id="128" w:name="_gxktumq7qkv1" w:colFirst="0" w:colLast="0"/>
      <w:bookmarkEnd w:id="128"/>
    </w:p>
    <w:p w14:paraId="59E4E0BE" w14:textId="77777777" w:rsidR="000201D6" w:rsidRPr="00F70926" w:rsidRDefault="000201D6" w:rsidP="00B06EA3">
      <w:pPr>
        <w:snapToGrid w:val="0"/>
        <w:spacing w:line="240" w:lineRule="auto"/>
        <w:rPr>
          <w:rFonts w:eastAsia="Calibri" w:cs="Calibri"/>
          <w:b/>
          <w:szCs w:val="24"/>
        </w:rPr>
      </w:pPr>
    </w:p>
    <w:p w14:paraId="3C8ECF8F"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Ces plateformes fournissent des informations et des services pour organiser des vacances ou des séjours de répit, spécifiquement conçus pour les PSDH et leurs familles.</w:t>
      </w:r>
    </w:p>
    <w:p w14:paraId="4DBD886D" w14:textId="77777777" w:rsidR="000201D6" w:rsidRPr="00F70926" w:rsidRDefault="000201D6" w:rsidP="00B06EA3">
      <w:pPr>
        <w:snapToGrid w:val="0"/>
        <w:spacing w:line="240" w:lineRule="auto"/>
        <w:rPr>
          <w:rFonts w:eastAsia="Calibri" w:cs="Calibri"/>
          <w:szCs w:val="24"/>
        </w:rPr>
      </w:pPr>
    </w:p>
    <w:p w14:paraId="7B279184" w14:textId="77777777" w:rsidR="000201D6" w:rsidRPr="00F70926" w:rsidRDefault="000201D6" w:rsidP="00B06EA3">
      <w:pPr>
        <w:snapToGrid w:val="0"/>
        <w:spacing w:line="240" w:lineRule="auto"/>
        <w:rPr>
          <w:rFonts w:eastAsia="Calibri" w:cs="Calibri"/>
          <w:b/>
          <w:szCs w:val="24"/>
        </w:rPr>
      </w:pPr>
      <w:r w:rsidRPr="00F70926">
        <w:rPr>
          <w:rFonts w:eastAsia="Calibri" w:cs="Calibri"/>
          <w:b/>
          <w:szCs w:val="24"/>
        </w:rPr>
        <w:t>Exemples en France</w:t>
      </w:r>
      <w:r w:rsidRPr="00F70926">
        <w:rPr>
          <w:rFonts w:ascii="Calibri" w:eastAsia="Calibri" w:hAnsi="Calibri" w:cs="Calibri"/>
          <w:b/>
          <w:szCs w:val="24"/>
        </w:rPr>
        <w:t> </w:t>
      </w:r>
      <w:r w:rsidRPr="00F70926">
        <w:rPr>
          <w:rFonts w:eastAsia="Calibri" w:cs="Calibri"/>
          <w:b/>
          <w:szCs w:val="24"/>
        </w:rPr>
        <w:t>:</w:t>
      </w:r>
    </w:p>
    <w:p w14:paraId="38065F94" w14:textId="77777777" w:rsidR="000201D6" w:rsidRDefault="000201D6" w:rsidP="00B06EA3">
      <w:pPr>
        <w:snapToGrid w:val="0"/>
        <w:spacing w:line="240" w:lineRule="auto"/>
        <w:rPr>
          <w:rFonts w:eastAsia="Calibri" w:cs="Calibri"/>
          <w:b/>
          <w:szCs w:val="24"/>
        </w:rPr>
      </w:pPr>
    </w:p>
    <w:p w14:paraId="678D7686" w14:textId="77777777" w:rsidR="000201D6" w:rsidRPr="00F70926" w:rsidRDefault="000201D6" w:rsidP="00B06EA3">
      <w:pPr>
        <w:snapToGrid w:val="0"/>
        <w:spacing w:line="240" w:lineRule="auto"/>
        <w:rPr>
          <w:rFonts w:eastAsia="Calibri" w:cs="Calibri"/>
          <w:b/>
          <w:szCs w:val="24"/>
        </w:rPr>
      </w:pPr>
    </w:p>
    <w:p w14:paraId="3908D0A4" w14:textId="77777777" w:rsidR="000201D6" w:rsidRPr="00F70926" w:rsidRDefault="000201D6" w:rsidP="00B06EA3">
      <w:pPr>
        <w:snapToGrid w:val="0"/>
        <w:spacing w:line="240" w:lineRule="auto"/>
        <w:rPr>
          <w:rFonts w:eastAsia="Calibri" w:cs="Calibri"/>
          <w:szCs w:val="24"/>
        </w:rPr>
      </w:pPr>
      <w:r w:rsidRPr="00F70926">
        <w:rPr>
          <w:rFonts w:eastAsia="Calibri" w:cs="Calibri"/>
          <w:b/>
          <w:szCs w:val="24"/>
        </w:rPr>
        <w:t>APF Evasion</w:t>
      </w:r>
      <w:r w:rsidRPr="00F70926">
        <w:rPr>
          <w:rFonts w:ascii="Calibri" w:eastAsia="Calibri" w:hAnsi="Calibri" w:cs="Calibri"/>
          <w:szCs w:val="24"/>
        </w:rPr>
        <w:t> </w:t>
      </w:r>
      <w:r w:rsidRPr="00F70926">
        <w:rPr>
          <w:rFonts w:eastAsia="Calibri" w:cs="Calibri"/>
          <w:szCs w:val="24"/>
        </w:rPr>
        <w:t>: Cette plateforme de l’Association des Paralysés de France propose des séjours adaptés pour les PSDH, en France et à l’étranger, avec un large choix de destinations et d’activités adaptées.</w:t>
      </w:r>
    </w:p>
    <w:p w14:paraId="2238F4E1" w14:textId="77777777" w:rsidR="000201D6" w:rsidRDefault="000201D6" w:rsidP="00B06EA3">
      <w:pPr>
        <w:snapToGrid w:val="0"/>
        <w:spacing w:line="240" w:lineRule="auto"/>
        <w:rPr>
          <w:rFonts w:eastAsia="Calibri" w:cs="Calibri"/>
          <w:szCs w:val="24"/>
        </w:rPr>
      </w:pPr>
    </w:p>
    <w:p w14:paraId="7E171248" w14:textId="77777777" w:rsidR="000201D6" w:rsidRPr="00F70926" w:rsidRDefault="000201D6" w:rsidP="00B06EA3">
      <w:pPr>
        <w:snapToGrid w:val="0"/>
        <w:spacing w:line="240" w:lineRule="auto"/>
        <w:rPr>
          <w:rFonts w:eastAsia="Calibri" w:cs="Calibri"/>
          <w:szCs w:val="24"/>
        </w:rPr>
      </w:pPr>
    </w:p>
    <w:p w14:paraId="56255D59" w14:textId="77777777" w:rsidR="000201D6" w:rsidRPr="00F70926" w:rsidRDefault="000201D6" w:rsidP="00B06EA3">
      <w:pPr>
        <w:snapToGrid w:val="0"/>
        <w:spacing w:line="240" w:lineRule="auto"/>
        <w:rPr>
          <w:rFonts w:eastAsia="Calibri" w:cs="Calibri"/>
          <w:szCs w:val="24"/>
        </w:rPr>
      </w:pPr>
      <w:r w:rsidRPr="00F70926">
        <w:rPr>
          <w:rFonts w:eastAsia="Calibri" w:cs="Calibri"/>
          <w:b/>
          <w:szCs w:val="24"/>
        </w:rPr>
        <w:t>Handi-Répit</w:t>
      </w:r>
      <w:r w:rsidRPr="00F70926">
        <w:rPr>
          <w:rFonts w:ascii="Calibri" w:eastAsia="Calibri" w:hAnsi="Calibri" w:cs="Calibri"/>
          <w:szCs w:val="24"/>
        </w:rPr>
        <w:t> </w:t>
      </w:r>
      <w:r w:rsidRPr="00F70926">
        <w:rPr>
          <w:rFonts w:eastAsia="Calibri" w:cs="Calibri"/>
          <w:szCs w:val="24"/>
        </w:rPr>
        <w:t>: Handi-Répit est un service spécialisé dans la recherche de séjours de répit et de vacances adaptées, avec des options filtrées par type de handicap et destination.</w:t>
      </w:r>
    </w:p>
    <w:p w14:paraId="727B0FA6" w14:textId="77777777" w:rsidR="000201D6" w:rsidRDefault="000201D6" w:rsidP="00B06EA3">
      <w:pPr>
        <w:snapToGrid w:val="0"/>
        <w:spacing w:line="240" w:lineRule="auto"/>
        <w:rPr>
          <w:rFonts w:eastAsia="Calibri" w:cs="Calibri"/>
          <w:szCs w:val="24"/>
        </w:rPr>
      </w:pPr>
    </w:p>
    <w:p w14:paraId="761437DB" w14:textId="77777777" w:rsidR="000201D6" w:rsidRPr="00F70926" w:rsidRDefault="000201D6" w:rsidP="00B06EA3">
      <w:pPr>
        <w:snapToGrid w:val="0"/>
        <w:spacing w:line="240" w:lineRule="auto"/>
        <w:rPr>
          <w:rFonts w:eastAsia="Calibri" w:cs="Calibri"/>
          <w:szCs w:val="24"/>
        </w:rPr>
      </w:pPr>
    </w:p>
    <w:p w14:paraId="00AFC3C6" w14:textId="77777777" w:rsidR="000201D6" w:rsidRPr="00F70926" w:rsidRDefault="000201D6" w:rsidP="00B06EA3">
      <w:pPr>
        <w:snapToGrid w:val="0"/>
        <w:spacing w:line="240" w:lineRule="auto"/>
        <w:rPr>
          <w:rFonts w:eastAsia="Calibri" w:cs="Calibri"/>
          <w:b/>
          <w:szCs w:val="24"/>
        </w:rPr>
      </w:pPr>
      <w:r w:rsidRPr="00F70926">
        <w:rPr>
          <w:rFonts w:eastAsia="Calibri" w:cs="Calibri"/>
          <w:b/>
          <w:szCs w:val="24"/>
        </w:rPr>
        <w:t>Exemples au Luxembourg</w:t>
      </w:r>
      <w:r w:rsidRPr="00F70926">
        <w:rPr>
          <w:rFonts w:ascii="Calibri" w:eastAsia="Calibri" w:hAnsi="Calibri" w:cs="Calibri"/>
          <w:b/>
          <w:szCs w:val="24"/>
        </w:rPr>
        <w:t> </w:t>
      </w:r>
      <w:r w:rsidRPr="00F70926">
        <w:rPr>
          <w:rFonts w:eastAsia="Calibri" w:cs="Calibri"/>
          <w:b/>
          <w:szCs w:val="24"/>
        </w:rPr>
        <w:t>:</w:t>
      </w:r>
    </w:p>
    <w:p w14:paraId="71F6361A" w14:textId="77777777" w:rsidR="000201D6" w:rsidRDefault="000201D6" w:rsidP="00B06EA3">
      <w:pPr>
        <w:snapToGrid w:val="0"/>
        <w:spacing w:line="240" w:lineRule="auto"/>
        <w:rPr>
          <w:rFonts w:eastAsia="Calibri" w:cs="Calibri"/>
          <w:b/>
          <w:szCs w:val="24"/>
        </w:rPr>
      </w:pPr>
    </w:p>
    <w:p w14:paraId="0D8685FA" w14:textId="77777777" w:rsidR="000201D6" w:rsidRPr="00F70926" w:rsidRDefault="000201D6" w:rsidP="00B06EA3">
      <w:pPr>
        <w:snapToGrid w:val="0"/>
        <w:spacing w:line="240" w:lineRule="auto"/>
        <w:rPr>
          <w:rFonts w:eastAsia="Calibri" w:cs="Calibri"/>
          <w:b/>
          <w:szCs w:val="24"/>
        </w:rPr>
      </w:pPr>
    </w:p>
    <w:p w14:paraId="7CCE7081" w14:textId="77777777" w:rsidR="000201D6" w:rsidRPr="00F70926" w:rsidRDefault="000201D6" w:rsidP="00B06EA3">
      <w:pPr>
        <w:snapToGrid w:val="0"/>
        <w:spacing w:line="240" w:lineRule="auto"/>
        <w:rPr>
          <w:rFonts w:eastAsia="Calibri" w:cs="Calibri"/>
          <w:szCs w:val="24"/>
        </w:rPr>
      </w:pPr>
      <w:r w:rsidRPr="00F70926">
        <w:rPr>
          <w:rFonts w:eastAsia="Calibri" w:cs="Calibri"/>
          <w:b/>
          <w:szCs w:val="24"/>
        </w:rPr>
        <w:t>Vacances Répit Familles (VRF)</w:t>
      </w:r>
      <w:r w:rsidRPr="00F70926">
        <w:rPr>
          <w:rFonts w:ascii="Calibri" w:eastAsia="Calibri" w:hAnsi="Calibri" w:cs="Calibri"/>
          <w:szCs w:val="24"/>
        </w:rPr>
        <w:t> </w:t>
      </w:r>
      <w:r w:rsidRPr="00F70926">
        <w:rPr>
          <w:rFonts w:eastAsia="Calibri" w:cs="Calibri"/>
          <w:szCs w:val="24"/>
        </w:rPr>
        <w:t>: Bien que d’origine française, cette plateforme est également utilisée au Luxembourg pour offrir des séjours de répit pour les familles et les aidants de PSDH, leur permettant de se détendre tout en recevant un accompagnement adapté.</w:t>
      </w:r>
    </w:p>
    <w:p w14:paraId="16BEF6E8" w14:textId="77777777" w:rsidR="000201D6" w:rsidRDefault="000201D6" w:rsidP="00B06EA3">
      <w:pPr>
        <w:snapToGrid w:val="0"/>
        <w:spacing w:line="240" w:lineRule="auto"/>
        <w:rPr>
          <w:rFonts w:eastAsia="Calibri" w:cs="Calibri"/>
          <w:szCs w:val="24"/>
        </w:rPr>
      </w:pPr>
    </w:p>
    <w:p w14:paraId="3712E771" w14:textId="77777777" w:rsidR="000201D6" w:rsidRPr="00F70926" w:rsidRDefault="000201D6" w:rsidP="00B06EA3">
      <w:pPr>
        <w:snapToGrid w:val="0"/>
        <w:spacing w:line="240" w:lineRule="auto"/>
        <w:rPr>
          <w:rFonts w:eastAsia="Calibri" w:cs="Calibri"/>
          <w:szCs w:val="24"/>
        </w:rPr>
      </w:pPr>
    </w:p>
    <w:p w14:paraId="6B45A6A0" w14:textId="26DBC999" w:rsidR="000201D6" w:rsidRDefault="000201D6" w:rsidP="00445317">
      <w:pPr>
        <w:pStyle w:val="Titre3"/>
        <w:numPr>
          <w:ilvl w:val="1"/>
          <w:numId w:val="31"/>
        </w:numPr>
      </w:pPr>
      <w:bookmarkStart w:id="129" w:name="_wj3cbjynk1yj" w:colFirst="0" w:colLast="0"/>
      <w:bookmarkEnd w:id="129"/>
      <w:r w:rsidRPr="00F70926">
        <w:lastRenderedPageBreak/>
        <w:t>Plateformes Coopératives et Mutualistes</w:t>
      </w:r>
    </w:p>
    <w:p w14:paraId="6A163A63" w14:textId="77777777" w:rsidR="000201D6" w:rsidRDefault="000201D6" w:rsidP="00B06EA3">
      <w:pPr>
        <w:snapToGrid w:val="0"/>
        <w:spacing w:line="240" w:lineRule="auto"/>
        <w:rPr>
          <w:rFonts w:eastAsia="Calibri" w:cs="Calibri"/>
          <w:b/>
          <w:szCs w:val="24"/>
        </w:rPr>
      </w:pPr>
    </w:p>
    <w:p w14:paraId="71CAE850" w14:textId="77777777" w:rsidR="000201D6" w:rsidRPr="00F70926" w:rsidRDefault="000201D6" w:rsidP="00B06EA3">
      <w:pPr>
        <w:snapToGrid w:val="0"/>
        <w:spacing w:line="240" w:lineRule="auto"/>
        <w:rPr>
          <w:rFonts w:eastAsia="Calibri" w:cs="Calibri"/>
          <w:b/>
          <w:szCs w:val="24"/>
        </w:rPr>
      </w:pPr>
    </w:p>
    <w:p w14:paraId="103F4B0A"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Les plateformes coopératives et mutualistes sont souvent portées par des organisations collectives, offrant des services mutualisés aux PSDH et à leurs aidants, tels que l’accès à des soins, à des produits spécifiques, ou à des activités communautaires.</w:t>
      </w:r>
    </w:p>
    <w:p w14:paraId="672E696A" w14:textId="77777777" w:rsidR="000201D6" w:rsidRDefault="000201D6" w:rsidP="00B06EA3">
      <w:pPr>
        <w:snapToGrid w:val="0"/>
        <w:spacing w:line="240" w:lineRule="auto"/>
        <w:rPr>
          <w:rFonts w:eastAsia="Calibri" w:cs="Calibri"/>
          <w:szCs w:val="24"/>
        </w:rPr>
      </w:pPr>
    </w:p>
    <w:p w14:paraId="7A8EFCD8" w14:textId="77777777" w:rsidR="000201D6" w:rsidRPr="00F70926" w:rsidRDefault="000201D6" w:rsidP="00B06EA3">
      <w:pPr>
        <w:snapToGrid w:val="0"/>
        <w:spacing w:line="240" w:lineRule="auto"/>
        <w:rPr>
          <w:rFonts w:eastAsia="Calibri" w:cs="Calibri"/>
          <w:szCs w:val="24"/>
        </w:rPr>
      </w:pPr>
    </w:p>
    <w:p w14:paraId="5A86D58A" w14:textId="77777777" w:rsidR="000201D6" w:rsidRPr="00F70926" w:rsidRDefault="000201D6" w:rsidP="00B06EA3">
      <w:pPr>
        <w:snapToGrid w:val="0"/>
        <w:spacing w:line="240" w:lineRule="auto"/>
        <w:rPr>
          <w:rFonts w:eastAsia="Calibri" w:cs="Calibri"/>
          <w:b/>
          <w:szCs w:val="24"/>
        </w:rPr>
      </w:pPr>
      <w:r w:rsidRPr="00F70926">
        <w:rPr>
          <w:rFonts w:eastAsia="Calibri" w:cs="Calibri"/>
          <w:b/>
          <w:szCs w:val="24"/>
        </w:rPr>
        <w:t>Exemples en France</w:t>
      </w:r>
      <w:r w:rsidRPr="00F70926">
        <w:rPr>
          <w:rFonts w:ascii="Calibri" w:eastAsia="Calibri" w:hAnsi="Calibri" w:cs="Calibri"/>
          <w:b/>
          <w:szCs w:val="24"/>
        </w:rPr>
        <w:t> </w:t>
      </w:r>
      <w:r w:rsidRPr="00F70926">
        <w:rPr>
          <w:rFonts w:eastAsia="Calibri" w:cs="Calibri"/>
          <w:b/>
          <w:szCs w:val="24"/>
        </w:rPr>
        <w:t>:</w:t>
      </w:r>
    </w:p>
    <w:p w14:paraId="01BAFEB5" w14:textId="77777777" w:rsidR="000201D6" w:rsidRDefault="000201D6" w:rsidP="00B06EA3">
      <w:pPr>
        <w:snapToGrid w:val="0"/>
        <w:spacing w:line="240" w:lineRule="auto"/>
        <w:rPr>
          <w:rFonts w:eastAsia="Calibri" w:cs="Calibri"/>
          <w:b/>
          <w:szCs w:val="24"/>
        </w:rPr>
      </w:pPr>
    </w:p>
    <w:p w14:paraId="7DCA049F" w14:textId="77777777" w:rsidR="000201D6" w:rsidRPr="00F70926" w:rsidRDefault="000201D6" w:rsidP="00B06EA3">
      <w:pPr>
        <w:snapToGrid w:val="0"/>
        <w:spacing w:line="240" w:lineRule="auto"/>
        <w:rPr>
          <w:rFonts w:eastAsia="Calibri" w:cs="Calibri"/>
          <w:b/>
          <w:szCs w:val="24"/>
        </w:rPr>
      </w:pPr>
    </w:p>
    <w:p w14:paraId="4A2041AC" w14:textId="77777777" w:rsidR="000201D6" w:rsidRPr="00F70926" w:rsidRDefault="000201D6" w:rsidP="00B06EA3">
      <w:pPr>
        <w:snapToGrid w:val="0"/>
        <w:spacing w:line="240" w:lineRule="auto"/>
        <w:rPr>
          <w:rFonts w:eastAsia="Calibri" w:cs="Calibri"/>
          <w:szCs w:val="24"/>
        </w:rPr>
      </w:pPr>
      <w:r w:rsidRPr="00F70926">
        <w:rPr>
          <w:rFonts w:eastAsia="Calibri" w:cs="Calibri"/>
          <w:b/>
          <w:szCs w:val="24"/>
        </w:rPr>
        <w:t>Mutualité Française</w:t>
      </w:r>
      <w:r w:rsidRPr="00F70926">
        <w:rPr>
          <w:rFonts w:ascii="Calibri" w:eastAsia="Calibri" w:hAnsi="Calibri" w:cs="Calibri"/>
          <w:szCs w:val="24"/>
        </w:rPr>
        <w:t> </w:t>
      </w:r>
      <w:r w:rsidRPr="00F70926">
        <w:rPr>
          <w:rFonts w:eastAsia="Calibri" w:cs="Calibri"/>
          <w:szCs w:val="24"/>
        </w:rPr>
        <w:t>: Proposant une large gamme de services mutualisés pour les PSDH, cette plateforme offre des solutions de santé, d’accompagnement, et de soutien adaptées, avec un réseau étendu de partenaires.</w:t>
      </w:r>
    </w:p>
    <w:p w14:paraId="52844245" w14:textId="77777777" w:rsidR="000201D6" w:rsidRDefault="000201D6" w:rsidP="00B06EA3">
      <w:pPr>
        <w:snapToGrid w:val="0"/>
        <w:spacing w:line="240" w:lineRule="auto"/>
        <w:rPr>
          <w:rFonts w:eastAsia="Calibri" w:cs="Calibri"/>
          <w:szCs w:val="24"/>
        </w:rPr>
      </w:pPr>
    </w:p>
    <w:p w14:paraId="36EF224A" w14:textId="77777777" w:rsidR="000201D6" w:rsidRPr="00F70926" w:rsidRDefault="000201D6" w:rsidP="00B06EA3">
      <w:pPr>
        <w:snapToGrid w:val="0"/>
        <w:spacing w:line="240" w:lineRule="auto"/>
        <w:rPr>
          <w:rFonts w:eastAsia="Calibri" w:cs="Calibri"/>
          <w:szCs w:val="24"/>
        </w:rPr>
      </w:pPr>
    </w:p>
    <w:p w14:paraId="0F0346D4" w14:textId="77777777" w:rsidR="000201D6" w:rsidRPr="00F70926" w:rsidRDefault="000201D6" w:rsidP="00B06EA3">
      <w:pPr>
        <w:snapToGrid w:val="0"/>
        <w:spacing w:line="240" w:lineRule="auto"/>
        <w:rPr>
          <w:rFonts w:eastAsia="Calibri" w:cs="Calibri"/>
          <w:szCs w:val="24"/>
        </w:rPr>
      </w:pPr>
      <w:r w:rsidRPr="00F70926">
        <w:rPr>
          <w:rFonts w:eastAsia="Calibri" w:cs="Calibri"/>
          <w:b/>
          <w:szCs w:val="24"/>
        </w:rPr>
        <w:t>Les Mutuelles du Soleil</w:t>
      </w:r>
      <w:r w:rsidRPr="00F70926">
        <w:rPr>
          <w:rFonts w:ascii="Calibri" w:eastAsia="Calibri" w:hAnsi="Calibri" w:cs="Calibri"/>
          <w:szCs w:val="24"/>
        </w:rPr>
        <w:t> </w:t>
      </w:r>
      <w:r w:rsidRPr="00F70926">
        <w:rPr>
          <w:rFonts w:eastAsia="Calibri" w:cs="Calibri"/>
          <w:szCs w:val="24"/>
        </w:rPr>
        <w:t>: Cette mutuelle offre des prestations spécifiques aux PSDH, incluant des soins, du soutien psychologique, et des initiatives solidaires dans certaines régions de France.</w:t>
      </w:r>
    </w:p>
    <w:p w14:paraId="0BC0F39B" w14:textId="77777777" w:rsidR="000201D6" w:rsidRDefault="000201D6" w:rsidP="00B06EA3">
      <w:pPr>
        <w:snapToGrid w:val="0"/>
        <w:spacing w:line="240" w:lineRule="auto"/>
        <w:rPr>
          <w:rFonts w:eastAsia="Calibri" w:cs="Calibri"/>
          <w:szCs w:val="24"/>
        </w:rPr>
      </w:pPr>
    </w:p>
    <w:p w14:paraId="044E4AD1" w14:textId="77777777" w:rsidR="000201D6" w:rsidRPr="00F70926" w:rsidRDefault="000201D6" w:rsidP="00B06EA3">
      <w:pPr>
        <w:snapToGrid w:val="0"/>
        <w:spacing w:line="240" w:lineRule="auto"/>
        <w:rPr>
          <w:rFonts w:eastAsia="Calibri" w:cs="Calibri"/>
          <w:szCs w:val="24"/>
        </w:rPr>
      </w:pPr>
    </w:p>
    <w:p w14:paraId="4A98EEAB" w14:textId="77777777" w:rsidR="000201D6" w:rsidRPr="00F70926" w:rsidRDefault="000201D6" w:rsidP="00B06EA3">
      <w:pPr>
        <w:snapToGrid w:val="0"/>
        <w:spacing w:line="240" w:lineRule="auto"/>
        <w:rPr>
          <w:rFonts w:eastAsia="Calibri" w:cs="Calibri"/>
          <w:b/>
          <w:szCs w:val="24"/>
        </w:rPr>
      </w:pPr>
      <w:r w:rsidRPr="00F70926">
        <w:rPr>
          <w:rFonts w:eastAsia="Calibri" w:cs="Calibri"/>
          <w:b/>
          <w:szCs w:val="24"/>
        </w:rPr>
        <w:t>Exemples au Luxembourg</w:t>
      </w:r>
      <w:r w:rsidRPr="00F70926">
        <w:rPr>
          <w:rFonts w:ascii="Calibri" w:eastAsia="Calibri" w:hAnsi="Calibri" w:cs="Calibri"/>
          <w:b/>
          <w:szCs w:val="24"/>
        </w:rPr>
        <w:t> </w:t>
      </w:r>
      <w:r w:rsidRPr="00F70926">
        <w:rPr>
          <w:rFonts w:eastAsia="Calibri" w:cs="Calibri"/>
          <w:b/>
          <w:szCs w:val="24"/>
        </w:rPr>
        <w:t>:</w:t>
      </w:r>
    </w:p>
    <w:p w14:paraId="6808FF8B" w14:textId="77777777" w:rsidR="000201D6" w:rsidRDefault="000201D6" w:rsidP="00B06EA3">
      <w:pPr>
        <w:snapToGrid w:val="0"/>
        <w:spacing w:line="240" w:lineRule="auto"/>
        <w:rPr>
          <w:rFonts w:eastAsia="Calibri" w:cs="Calibri"/>
          <w:b/>
          <w:szCs w:val="24"/>
        </w:rPr>
      </w:pPr>
    </w:p>
    <w:p w14:paraId="58D1B664" w14:textId="77777777" w:rsidR="00445317" w:rsidRPr="00F70926" w:rsidRDefault="00445317" w:rsidP="00B06EA3">
      <w:pPr>
        <w:snapToGrid w:val="0"/>
        <w:spacing w:line="240" w:lineRule="auto"/>
        <w:rPr>
          <w:rFonts w:eastAsia="Calibri" w:cs="Calibri"/>
          <w:b/>
          <w:szCs w:val="24"/>
        </w:rPr>
      </w:pPr>
    </w:p>
    <w:p w14:paraId="3C406724" w14:textId="77777777" w:rsidR="000201D6" w:rsidRPr="00F70926" w:rsidRDefault="000201D6" w:rsidP="00B06EA3">
      <w:pPr>
        <w:snapToGrid w:val="0"/>
        <w:spacing w:line="240" w:lineRule="auto"/>
        <w:rPr>
          <w:rFonts w:eastAsia="Calibri" w:cs="Calibri"/>
          <w:szCs w:val="24"/>
        </w:rPr>
      </w:pPr>
      <w:r w:rsidRPr="00F70926">
        <w:rPr>
          <w:rFonts w:eastAsia="Calibri" w:cs="Calibri"/>
          <w:b/>
          <w:szCs w:val="24"/>
        </w:rPr>
        <w:t>Union Grand-Ducale des Mutuelles</w:t>
      </w:r>
      <w:r w:rsidRPr="00F70926">
        <w:rPr>
          <w:rFonts w:ascii="Calibri" w:eastAsia="Calibri" w:hAnsi="Calibri" w:cs="Calibri"/>
          <w:szCs w:val="24"/>
        </w:rPr>
        <w:t> </w:t>
      </w:r>
      <w:r w:rsidRPr="00F70926">
        <w:rPr>
          <w:rFonts w:eastAsia="Calibri" w:cs="Calibri"/>
          <w:szCs w:val="24"/>
        </w:rPr>
        <w:t>: Cette plateforme luxembourgeoise regroupe plusieurs mutuelles offrant des services adaptés aux PSDH, incluant des solutions de soins et des initiatives communautaires.</w:t>
      </w:r>
    </w:p>
    <w:p w14:paraId="0DC19C49" w14:textId="77777777" w:rsidR="000201D6" w:rsidRDefault="000201D6" w:rsidP="00B06EA3">
      <w:pPr>
        <w:snapToGrid w:val="0"/>
        <w:spacing w:line="240" w:lineRule="auto"/>
        <w:rPr>
          <w:rFonts w:eastAsia="Calibri" w:cs="Calibri"/>
          <w:szCs w:val="24"/>
        </w:rPr>
      </w:pPr>
    </w:p>
    <w:p w14:paraId="57954594" w14:textId="77777777" w:rsidR="000201D6" w:rsidRPr="00F70926" w:rsidRDefault="000201D6" w:rsidP="00B06EA3">
      <w:pPr>
        <w:snapToGrid w:val="0"/>
        <w:spacing w:line="240" w:lineRule="auto"/>
        <w:rPr>
          <w:rFonts w:eastAsia="Calibri" w:cs="Calibri"/>
          <w:szCs w:val="24"/>
        </w:rPr>
      </w:pPr>
    </w:p>
    <w:p w14:paraId="149B2D4A" w14:textId="77777777" w:rsidR="000201D6" w:rsidRPr="00F70926" w:rsidRDefault="000201D6" w:rsidP="00B06EA3">
      <w:pPr>
        <w:snapToGrid w:val="0"/>
        <w:spacing w:line="240" w:lineRule="auto"/>
        <w:rPr>
          <w:rFonts w:eastAsia="Calibri" w:cs="Calibri"/>
          <w:szCs w:val="24"/>
        </w:rPr>
      </w:pPr>
      <w:r w:rsidRPr="00F70926">
        <w:rPr>
          <w:rFonts w:eastAsia="Calibri" w:cs="Calibri"/>
          <w:b/>
          <w:szCs w:val="24"/>
        </w:rPr>
        <w:t>Cooperativ Luxembourg</w:t>
      </w:r>
      <w:r w:rsidRPr="00F70926">
        <w:rPr>
          <w:rFonts w:ascii="Calibri" w:eastAsia="Calibri" w:hAnsi="Calibri" w:cs="Calibri"/>
          <w:szCs w:val="24"/>
        </w:rPr>
        <w:t> </w:t>
      </w:r>
      <w:r w:rsidRPr="00F70926">
        <w:rPr>
          <w:rFonts w:eastAsia="Calibri" w:cs="Calibri"/>
          <w:szCs w:val="24"/>
        </w:rPr>
        <w:t>: Spécialisée dans les services mutualisés, cette plateforme propose des soins, des produits de santé, et des activités communautaires adaptés aux PSDH au Luxembourg.</w:t>
      </w:r>
    </w:p>
    <w:p w14:paraId="2025204A" w14:textId="77777777" w:rsidR="000201D6" w:rsidRDefault="000201D6" w:rsidP="00B06EA3">
      <w:pPr>
        <w:snapToGrid w:val="0"/>
        <w:spacing w:line="240" w:lineRule="auto"/>
        <w:rPr>
          <w:rFonts w:eastAsia="Calibri" w:cs="Calibri"/>
          <w:szCs w:val="24"/>
        </w:rPr>
      </w:pPr>
    </w:p>
    <w:p w14:paraId="4B547765" w14:textId="77777777" w:rsidR="000201D6" w:rsidRPr="00F70926" w:rsidRDefault="000201D6" w:rsidP="00B06EA3">
      <w:pPr>
        <w:snapToGrid w:val="0"/>
        <w:spacing w:line="240" w:lineRule="auto"/>
        <w:rPr>
          <w:rFonts w:eastAsia="Calibri" w:cs="Calibri"/>
          <w:szCs w:val="24"/>
        </w:rPr>
      </w:pPr>
    </w:p>
    <w:p w14:paraId="02754698" w14:textId="63D495AA" w:rsidR="000201D6" w:rsidRPr="00F70926" w:rsidRDefault="000201D6" w:rsidP="00445317">
      <w:pPr>
        <w:pStyle w:val="Titre3"/>
        <w:numPr>
          <w:ilvl w:val="1"/>
          <w:numId w:val="31"/>
        </w:numPr>
      </w:pPr>
      <w:bookmarkStart w:id="130" w:name="_9l26xwhmll6b" w:colFirst="0" w:colLast="0"/>
      <w:bookmarkEnd w:id="130"/>
      <w:r w:rsidRPr="00F70926">
        <w:t>Plateformes d’Aide et d’Accompagnement pour Améliorer la Qualité de Vie et le Bien-être</w:t>
      </w:r>
    </w:p>
    <w:p w14:paraId="6821F415" w14:textId="77777777" w:rsidR="000201D6" w:rsidRDefault="000201D6" w:rsidP="00B06EA3">
      <w:pPr>
        <w:snapToGrid w:val="0"/>
        <w:spacing w:line="240" w:lineRule="auto"/>
        <w:rPr>
          <w:rFonts w:eastAsia="Calibri" w:cs="Calibri"/>
          <w:b/>
          <w:szCs w:val="24"/>
        </w:rPr>
      </w:pPr>
      <w:bookmarkStart w:id="131" w:name="_4kz3qvvncwjy" w:colFirst="0" w:colLast="0"/>
      <w:bookmarkEnd w:id="131"/>
    </w:p>
    <w:p w14:paraId="799DB2AD" w14:textId="77777777" w:rsidR="000201D6" w:rsidRPr="00F70926" w:rsidRDefault="000201D6" w:rsidP="00B06EA3">
      <w:pPr>
        <w:snapToGrid w:val="0"/>
        <w:spacing w:line="240" w:lineRule="auto"/>
        <w:rPr>
          <w:rFonts w:eastAsia="Calibri" w:cs="Calibri"/>
          <w:b/>
          <w:szCs w:val="24"/>
        </w:rPr>
      </w:pPr>
    </w:p>
    <w:p w14:paraId="31DCA104" w14:textId="77777777" w:rsidR="000201D6" w:rsidRPr="00F70926" w:rsidRDefault="000201D6" w:rsidP="00B06EA3">
      <w:pPr>
        <w:snapToGrid w:val="0"/>
        <w:spacing w:line="240" w:lineRule="auto"/>
        <w:rPr>
          <w:rFonts w:eastAsia="Calibri" w:cs="Calibri"/>
          <w:szCs w:val="24"/>
        </w:rPr>
      </w:pPr>
      <w:r w:rsidRPr="00F70926">
        <w:rPr>
          <w:rFonts w:eastAsia="Calibri" w:cs="Calibri"/>
          <w:szCs w:val="24"/>
        </w:rPr>
        <w:t>Ces plateformes offrent des ressources variées pour améliorer le quotidien des PSDH, avec des conseils sur la santé, la nutrition, le bien-être mental, et la gestion du handicap.</w:t>
      </w:r>
    </w:p>
    <w:p w14:paraId="7819EE31" w14:textId="77777777" w:rsidR="000201D6" w:rsidRDefault="000201D6" w:rsidP="00B06EA3">
      <w:pPr>
        <w:snapToGrid w:val="0"/>
        <w:spacing w:line="240" w:lineRule="auto"/>
        <w:rPr>
          <w:rFonts w:eastAsia="Calibri" w:cs="Calibri"/>
          <w:szCs w:val="24"/>
        </w:rPr>
      </w:pPr>
    </w:p>
    <w:p w14:paraId="15D3C28B" w14:textId="77777777" w:rsidR="000201D6" w:rsidRPr="00F70926" w:rsidRDefault="000201D6" w:rsidP="00B06EA3">
      <w:pPr>
        <w:snapToGrid w:val="0"/>
        <w:spacing w:line="240" w:lineRule="auto"/>
        <w:rPr>
          <w:rFonts w:eastAsia="Calibri" w:cs="Calibri"/>
          <w:szCs w:val="24"/>
        </w:rPr>
      </w:pPr>
    </w:p>
    <w:p w14:paraId="77DB01F8" w14:textId="77777777" w:rsidR="000201D6" w:rsidRPr="00F70926" w:rsidRDefault="000201D6" w:rsidP="00B06EA3">
      <w:pPr>
        <w:snapToGrid w:val="0"/>
        <w:spacing w:line="240" w:lineRule="auto"/>
        <w:rPr>
          <w:rFonts w:eastAsia="Calibri" w:cs="Calibri"/>
          <w:b/>
          <w:szCs w:val="24"/>
        </w:rPr>
      </w:pPr>
      <w:r w:rsidRPr="00F70926">
        <w:rPr>
          <w:rFonts w:eastAsia="Calibri" w:cs="Calibri"/>
          <w:b/>
          <w:szCs w:val="24"/>
        </w:rPr>
        <w:t>Exemples en France</w:t>
      </w:r>
      <w:r w:rsidRPr="00F70926">
        <w:rPr>
          <w:rFonts w:ascii="Calibri" w:eastAsia="Calibri" w:hAnsi="Calibri" w:cs="Calibri"/>
          <w:b/>
          <w:szCs w:val="24"/>
        </w:rPr>
        <w:t> </w:t>
      </w:r>
      <w:r w:rsidRPr="00F70926">
        <w:rPr>
          <w:rFonts w:eastAsia="Calibri" w:cs="Calibri"/>
          <w:b/>
          <w:szCs w:val="24"/>
        </w:rPr>
        <w:t>:</w:t>
      </w:r>
    </w:p>
    <w:p w14:paraId="27E77F21" w14:textId="77777777" w:rsidR="000201D6" w:rsidRDefault="000201D6" w:rsidP="00B06EA3">
      <w:pPr>
        <w:snapToGrid w:val="0"/>
        <w:spacing w:line="240" w:lineRule="auto"/>
        <w:rPr>
          <w:rFonts w:eastAsia="Calibri" w:cs="Calibri"/>
          <w:b/>
          <w:szCs w:val="24"/>
        </w:rPr>
      </w:pPr>
    </w:p>
    <w:p w14:paraId="7704EE86" w14:textId="77777777" w:rsidR="000201D6" w:rsidRPr="00F70926" w:rsidRDefault="000201D6" w:rsidP="00B06EA3">
      <w:pPr>
        <w:snapToGrid w:val="0"/>
        <w:spacing w:line="240" w:lineRule="auto"/>
        <w:rPr>
          <w:rFonts w:eastAsia="Calibri" w:cs="Calibri"/>
          <w:b/>
          <w:szCs w:val="24"/>
        </w:rPr>
      </w:pPr>
    </w:p>
    <w:p w14:paraId="133F8D35" w14:textId="77777777" w:rsidR="000201D6" w:rsidRPr="00F70926" w:rsidRDefault="000201D6" w:rsidP="00B06EA3">
      <w:pPr>
        <w:snapToGrid w:val="0"/>
        <w:spacing w:line="240" w:lineRule="auto"/>
        <w:rPr>
          <w:rFonts w:eastAsia="Calibri" w:cs="Calibri"/>
          <w:szCs w:val="24"/>
        </w:rPr>
      </w:pPr>
      <w:r w:rsidRPr="00F70926">
        <w:rPr>
          <w:rFonts w:eastAsia="Calibri" w:cs="Calibri"/>
          <w:b/>
          <w:szCs w:val="24"/>
        </w:rPr>
        <w:t>Psychomotricité.org</w:t>
      </w:r>
      <w:r w:rsidRPr="00F70926">
        <w:rPr>
          <w:rFonts w:ascii="Calibri" w:eastAsia="Calibri" w:hAnsi="Calibri" w:cs="Calibri"/>
          <w:szCs w:val="24"/>
        </w:rPr>
        <w:t> </w:t>
      </w:r>
      <w:r w:rsidRPr="00F70926">
        <w:rPr>
          <w:rFonts w:eastAsia="Calibri" w:cs="Calibri"/>
          <w:szCs w:val="24"/>
        </w:rPr>
        <w:t>: Une plateforme d’accompagnement en ligne dédiée aux PSDH, offrant des séances de psychomotricité adaptées, ainsi que des conseils en bien-être physique et mental.</w:t>
      </w:r>
    </w:p>
    <w:p w14:paraId="0818EDEB" w14:textId="77777777" w:rsidR="000201D6" w:rsidRDefault="000201D6" w:rsidP="00B06EA3">
      <w:pPr>
        <w:snapToGrid w:val="0"/>
        <w:spacing w:line="240" w:lineRule="auto"/>
        <w:rPr>
          <w:rFonts w:eastAsia="Calibri" w:cs="Calibri"/>
          <w:szCs w:val="24"/>
        </w:rPr>
      </w:pPr>
    </w:p>
    <w:p w14:paraId="3F6C04AC" w14:textId="77777777" w:rsidR="000201D6" w:rsidRPr="00F70926" w:rsidRDefault="000201D6" w:rsidP="00B06EA3">
      <w:pPr>
        <w:snapToGrid w:val="0"/>
        <w:spacing w:line="240" w:lineRule="auto"/>
        <w:rPr>
          <w:rFonts w:eastAsia="Calibri" w:cs="Calibri"/>
          <w:szCs w:val="24"/>
        </w:rPr>
      </w:pPr>
    </w:p>
    <w:p w14:paraId="2DFC0C15" w14:textId="77777777" w:rsidR="000201D6" w:rsidRPr="00F70926" w:rsidRDefault="000201D6" w:rsidP="00B06EA3">
      <w:pPr>
        <w:snapToGrid w:val="0"/>
        <w:spacing w:line="240" w:lineRule="auto"/>
        <w:rPr>
          <w:rFonts w:eastAsia="Calibri" w:cs="Calibri"/>
          <w:szCs w:val="24"/>
        </w:rPr>
      </w:pPr>
      <w:r w:rsidRPr="00F70926">
        <w:rPr>
          <w:rFonts w:eastAsia="Calibri" w:cs="Calibri"/>
          <w:b/>
          <w:szCs w:val="24"/>
        </w:rPr>
        <w:t>Autisme Info Service</w:t>
      </w:r>
      <w:r w:rsidRPr="00F70926">
        <w:rPr>
          <w:rFonts w:ascii="Calibri" w:eastAsia="Calibri" w:hAnsi="Calibri" w:cs="Calibri"/>
          <w:szCs w:val="24"/>
        </w:rPr>
        <w:t> </w:t>
      </w:r>
      <w:r w:rsidRPr="00F70926">
        <w:rPr>
          <w:rFonts w:eastAsia="Calibri" w:cs="Calibri"/>
          <w:szCs w:val="24"/>
        </w:rPr>
        <w:t>: Spécialisée dans l’accompagnement des familles d’enfants autistes, cette plateforme propose des ressources sur l’éducation, le bien-être, et des conseils pour les aidants.</w:t>
      </w:r>
    </w:p>
    <w:p w14:paraId="3968540D" w14:textId="77777777" w:rsidR="000201D6" w:rsidRDefault="000201D6" w:rsidP="00B06EA3">
      <w:pPr>
        <w:snapToGrid w:val="0"/>
        <w:spacing w:line="240" w:lineRule="auto"/>
        <w:rPr>
          <w:rFonts w:eastAsia="Calibri" w:cs="Calibri"/>
          <w:szCs w:val="24"/>
        </w:rPr>
      </w:pPr>
    </w:p>
    <w:p w14:paraId="726D4911" w14:textId="77777777" w:rsidR="000201D6" w:rsidRPr="00F70926" w:rsidRDefault="000201D6" w:rsidP="00B06EA3">
      <w:pPr>
        <w:snapToGrid w:val="0"/>
        <w:spacing w:line="240" w:lineRule="auto"/>
        <w:rPr>
          <w:rFonts w:eastAsia="Calibri" w:cs="Calibri"/>
          <w:szCs w:val="24"/>
        </w:rPr>
      </w:pPr>
    </w:p>
    <w:p w14:paraId="659902EA" w14:textId="77777777" w:rsidR="000201D6" w:rsidRPr="00F70926" w:rsidRDefault="000201D6" w:rsidP="00B06EA3">
      <w:pPr>
        <w:snapToGrid w:val="0"/>
        <w:spacing w:line="240" w:lineRule="auto"/>
        <w:rPr>
          <w:rFonts w:eastAsia="Calibri" w:cs="Calibri"/>
          <w:b/>
          <w:szCs w:val="24"/>
        </w:rPr>
      </w:pPr>
      <w:r w:rsidRPr="00F70926">
        <w:rPr>
          <w:rFonts w:eastAsia="Calibri" w:cs="Calibri"/>
          <w:b/>
          <w:szCs w:val="24"/>
        </w:rPr>
        <w:t>Exemples au Luxembourg</w:t>
      </w:r>
      <w:r w:rsidRPr="00F70926">
        <w:rPr>
          <w:rFonts w:ascii="Calibri" w:eastAsia="Calibri" w:hAnsi="Calibri" w:cs="Calibri"/>
          <w:b/>
          <w:szCs w:val="24"/>
        </w:rPr>
        <w:t> </w:t>
      </w:r>
      <w:r w:rsidRPr="00F70926">
        <w:rPr>
          <w:rFonts w:eastAsia="Calibri" w:cs="Calibri"/>
          <w:b/>
          <w:szCs w:val="24"/>
        </w:rPr>
        <w:t>:</w:t>
      </w:r>
    </w:p>
    <w:p w14:paraId="3A11C105" w14:textId="77777777" w:rsidR="000201D6" w:rsidRDefault="000201D6" w:rsidP="00B06EA3">
      <w:pPr>
        <w:snapToGrid w:val="0"/>
        <w:spacing w:line="240" w:lineRule="auto"/>
        <w:rPr>
          <w:rFonts w:eastAsia="Calibri" w:cs="Calibri"/>
          <w:b/>
          <w:szCs w:val="24"/>
        </w:rPr>
      </w:pPr>
    </w:p>
    <w:p w14:paraId="5626B9E0" w14:textId="77777777" w:rsidR="000201D6" w:rsidRPr="00F70926" w:rsidRDefault="000201D6" w:rsidP="00B06EA3">
      <w:pPr>
        <w:snapToGrid w:val="0"/>
        <w:spacing w:line="240" w:lineRule="auto"/>
        <w:rPr>
          <w:rFonts w:eastAsia="Calibri" w:cs="Calibri"/>
          <w:b/>
          <w:szCs w:val="24"/>
        </w:rPr>
      </w:pPr>
    </w:p>
    <w:p w14:paraId="26B5B725" w14:textId="77777777" w:rsidR="000201D6" w:rsidRPr="00F70926" w:rsidRDefault="000201D6" w:rsidP="00B06EA3">
      <w:pPr>
        <w:snapToGrid w:val="0"/>
        <w:spacing w:line="240" w:lineRule="auto"/>
        <w:rPr>
          <w:rFonts w:eastAsia="Calibri" w:cs="Calibri"/>
          <w:szCs w:val="24"/>
        </w:rPr>
      </w:pPr>
      <w:r w:rsidRPr="00F70926">
        <w:rPr>
          <w:rFonts w:eastAsia="Calibri" w:cs="Calibri"/>
          <w:b/>
          <w:szCs w:val="24"/>
        </w:rPr>
        <w:t>Répit Santé</w:t>
      </w:r>
      <w:r w:rsidRPr="00F70926">
        <w:rPr>
          <w:rFonts w:ascii="Calibri" w:eastAsia="Calibri" w:hAnsi="Calibri" w:cs="Calibri"/>
          <w:szCs w:val="24"/>
        </w:rPr>
        <w:t> </w:t>
      </w:r>
      <w:r w:rsidRPr="00F70926">
        <w:rPr>
          <w:rFonts w:eastAsia="Calibri" w:cs="Calibri"/>
          <w:szCs w:val="24"/>
        </w:rPr>
        <w:t>: Ce service luxembourgeois dédié aux PSDH et à leurs familles propose des consultations en ligne et des conseils personnalisés pour améliorer le bien-être au quotidien, avec un focus sur la santé mentale et physique.</w:t>
      </w:r>
    </w:p>
    <w:p w14:paraId="243FC815" w14:textId="77777777" w:rsidR="000201D6" w:rsidRDefault="000201D6" w:rsidP="00B06EA3">
      <w:pPr>
        <w:snapToGrid w:val="0"/>
        <w:spacing w:line="240" w:lineRule="auto"/>
        <w:rPr>
          <w:rFonts w:eastAsia="Calibri" w:cs="Calibri"/>
          <w:szCs w:val="24"/>
        </w:rPr>
      </w:pPr>
    </w:p>
    <w:p w14:paraId="3DEB859A" w14:textId="77777777" w:rsidR="000201D6" w:rsidRPr="00F70926" w:rsidRDefault="000201D6" w:rsidP="00B06EA3">
      <w:pPr>
        <w:snapToGrid w:val="0"/>
        <w:spacing w:line="240" w:lineRule="auto"/>
        <w:rPr>
          <w:rFonts w:eastAsia="Calibri" w:cs="Calibri"/>
          <w:szCs w:val="24"/>
        </w:rPr>
      </w:pPr>
    </w:p>
    <w:p w14:paraId="0F7132B9" w14:textId="77777777" w:rsidR="000201D6" w:rsidRPr="00F70926" w:rsidRDefault="000201D6" w:rsidP="00B06EA3">
      <w:pPr>
        <w:snapToGrid w:val="0"/>
        <w:spacing w:line="240" w:lineRule="auto"/>
        <w:rPr>
          <w:rFonts w:eastAsia="Calibri" w:cs="Calibri"/>
          <w:szCs w:val="24"/>
        </w:rPr>
      </w:pPr>
      <w:r w:rsidRPr="00F70926">
        <w:rPr>
          <w:rFonts w:eastAsia="Calibri" w:cs="Calibri"/>
          <w:b/>
          <w:szCs w:val="24"/>
        </w:rPr>
        <w:lastRenderedPageBreak/>
        <w:t>J’Accède à Mon Domicile</w:t>
      </w:r>
      <w:r w:rsidRPr="00F70926">
        <w:rPr>
          <w:rFonts w:ascii="Calibri" w:eastAsia="Calibri" w:hAnsi="Calibri" w:cs="Calibri"/>
          <w:szCs w:val="24"/>
        </w:rPr>
        <w:t> </w:t>
      </w:r>
      <w:r w:rsidRPr="00F70926">
        <w:rPr>
          <w:rFonts w:eastAsia="Calibri" w:cs="Calibri"/>
          <w:szCs w:val="24"/>
        </w:rPr>
        <w:t>: Plateforme luxembourgeoise qui propose des services d’aménagement de domicile pour les PSDH, en lien avec des professionnels du bâtiment et de l’ergothérapie, afin de rendre les logements plus accessibles et adaptés.</w:t>
      </w:r>
    </w:p>
    <w:p w14:paraId="04B3AB84" w14:textId="77777777" w:rsidR="000201D6" w:rsidRPr="00F70926" w:rsidRDefault="000201D6" w:rsidP="00B06EA3">
      <w:pPr>
        <w:snapToGrid w:val="0"/>
        <w:spacing w:line="240" w:lineRule="auto"/>
        <w:rPr>
          <w:rFonts w:eastAsia="Calibri" w:cs="Calibri"/>
          <w:szCs w:val="24"/>
        </w:rPr>
      </w:pPr>
    </w:p>
    <w:p w14:paraId="0000038F" w14:textId="77777777" w:rsidR="003711B5" w:rsidRPr="00F70926" w:rsidRDefault="003711B5" w:rsidP="00B06EA3">
      <w:pPr>
        <w:snapToGrid w:val="0"/>
        <w:spacing w:line="240" w:lineRule="auto"/>
        <w:rPr>
          <w:szCs w:val="24"/>
        </w:rPr>
      </w:pPr>
    </w:p>
    <w:sectPr w:rsidR="003711B5" w:rsidRPr="00F70926">
      <w:footerReference w:type="even" r:id="rId160"/>
      <w:footerReference w:type="default" r:id="rId16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F6783" w14:textId="77777777" w:rsidR="00C927EE" w:rsidRDefault="00C927EE">
      <w:pPr>
        <w:spacing w:line="240" w:lineRule="auto"/>
      </w:pPr>
      <w:r>
        <w:separator/>
      </w:r>
    </w:p>
  </w:endnote>
  <w:endnote w:type="continuationSeparator" w:id="0">
    <w:p w14:paraId="0FD8294A" w14:textId="77777777" w:rsidR="00C927EE" w:rsidRDefault="00C92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ole">
    <w:panose1 w:val="020B0500020200000003"/>
    <w:charset w:val="00"/>
    <w:family w:val="swiss"/>
    <w:pitch w:val="variable"/>
    <w:sig w:usb0="A000000F" w:usb1="00002063" w:usb2="00000000" w:usb3="00000000" w:csb0="00000003" w:csb1="00000000"/>
    <w:embedRegular r:id="rId1" w:fontKey="{2041AA9A-4506-49DC-A051-6BFE80C4A4EB}"/>
    <w:embedBold r:id="rId2" w:fontKey="{D8F70727-9DA0-44A0-A500-6C38E0FD9D0B}"/>
    <w:embedItalic r:id="rId3" w:fontKey="{BA03F61D-FB7D-4469-B36A-977254E9E5FB}"/>
    <w:embedBoldItalic r:id="rId4" w:fontKey="{05328256-8B38-4389-BFA5-7EBFF58915AB}"/>
  </w:font>
  <w:font w:name="Calibri">
    <w:panose1 w:val="020F0502020204030204"/>
    <w:charset w:val="00"/>
    <w:family w:val="swiss"/>
    <w:pitch w:val="variable"/>
    <w:sig w:usb0="E4002EFF" w:usb1="C000247B" w:usb2="00000009" w:usb3="00000000" w:csb0="000001FF" w:csb1="00000000"/>
    <w:embedRegular r:id="rId5" w:subsetted="1" w:fontKey="{5CEBD232-6911-4F85-BB42-B3E9491B84B6}"/>
    <w:embedBold r:id="rId6" w:subsetted="1" w:fontKey="{B3E2384B-1B67-4AA7-AF34-ED4496578744}"/>
    <w:embedItalic r:id="rId7" w:subsetted="1" w:fontKey="{ECB01C1E-B8CB-4895-A4AD-FC595453A9CF}"/>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298683804"/>
      <w:docPartObj>
        <w:docPartGallery w:val="Page Numbers (Bottom of Page)"/>
        <w:docPartUnique/>
      </w:docPartObj>
    </w:sdtPr>
    <w:sdtEndPr>
      <w:rPr>
        <w:rStyle w:val="Numrodepage"/>
      </w:rPr>
    </w:sdtEndPr>
    <w:sdtContent>
      <w:p w14:paraId="2E2E25CF" w14:textId="69CCF683" w:rsidR="00E729F0" w:rsidRDefault="00E729F0" w:rsidP="00E729F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C680901" w14:textId="77777777" w:rsidR="00E729F0" w:rsidRDefault="00E729F0" w:rsidP="00FB6C5E">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1505354496"/>
      <w:docPartObj>
        <w:docPartGallery w:val="Page Numbers (Bottom of Page)"/>
        <w:docPartUnique/>
      </w:docPartObj>
    </w:sdtPr>
    <w:sdtEndPr>
      <w:rPr>
        <w:rStyle w:val="Numrodepage"/>
      </w:rPr>
    </w:sdtEndPr>
    <w:sdtContent>
      <w:p w14:paraId="7E6EDFE3" w14:textId="64B164F3" w:rsidR="00E729F0" w:rsidRDefault="00E729F0" w:rsidP="00E729F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D12281">
          <w:rPr>
            <w:rStyle w:val="Numrodepage"/>
            <w:noProof/>
          </w:rPr>
          <w:t>3</w:t>
        </w:r>
        <w:r>
          <w:rPr>
            <w:rStyle w:val="Numrodepage"/>
          </w:rPr>
          <w:fldChar w:fldCharType="end"/>
        </w:r>
      </w:p>
    </w:sdtContent>
  </w:sdt>
  <w:p w14:paraId="379F899B" w14:textId="77777777" w:rsidR="00E729F0" w:rsidRDefault="00E729F0" w:rsidP="00FB6C5E">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4792C" w14:textId="77777777" w:rsidR="00C927EE" w:rsidRDefault="00C927EE">
      <w:pPr>
        <w:spacing w:line="240" w:lineRule="auto"/>
      </w:pPr>
      <w:r>
        <w:separator/>
      </w:r>
    </w:p>
  </w:footnote>
  <w:footnote w:type="continuationSeparator" w:id="0">
    <w:p w14:paraId="336E3198" w14:textId="77777777" w:rsidR="00C927EE" w:rsidRDefault="00C927E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634E"/>
    <w:multiLevelType w:val="multilevel"/>
    <w:tmpl w:val="C336602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09FD4D84"/>
    <w:multiLevelType w:val="multilevel"/>
    <w:tmpl w:val="F9165674"/>
    <w:lvl w:ilvl="0">
      <w:start w:val="1"/>
      <w:numFmt w:val="decimal"/>
      <w:lvlText w:val="%1."/>
      <w:lvlJc w:val="left"/>
      <w:pPr>
        <w:ind w:left="520" w:hanging="5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10E26F4D"/>
    <w:multiLevelType w:val="multilevel"/>
    <w:tmpl w:val="5886981A"/>
    <w:lvl w:ilvl="0">
      <w:start w:val="5"/>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 w15:restartNumberingAfterBreak="0">
    <w:nsid w:val="1C232008"/>
    <w:multiLevelType w:val="hybridMultilevel"/>
    <w:tmpl w:val="953822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1D22129"/>
    <w:multiLevelType w:val="multilevel"/>
    <w:tmpl w:val="B27CD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2C6CFC"/>
    <w:multiLevelType w:val="multilevel"/>
    <w:tmpl w:val="C03EC24C"/>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6" w15:restartNumberingAfterBreak="0">
    <w:nsid w:val="259F0A9F"/>
    <w:multiLevelType w:val="multilevel"/>
    <w:tmpl w:val="64BAC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7076D5B"/>
    <w:multiLevelType w:val="multilevel"/>
    <w:tmpl w:val="133E87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8D07BE5"/>
    <w:multiLevelType w:val="multilevel"/>
    <w:tmpl w:val="914210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C2A1568"/>
    <w:multiLevelType w:val="multilevel"/>
    <w:tmpl w:val="D9FE60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D00033B"/>
    <w:multiLevelType w:val="multilevel"/>
    <w:tmpl w:val="51D6ECE6"/>
    <w:lvl w:ilvl="0">
      <w:start w:val="7"/>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2E5F2FDB"/>
    <w:multiLevelType w:val="multilevel"/>
    <w:tmpl w:val="3790FB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2011ED8"/>
    <w:multiLevelType w:val="multilevel"/>
    <w:tmpl w:val="FE98A196"/>
    <w:lvl w:ilvl="0">
      <w:start w:val="5"/>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32F33F15"/>
    <w:multiLevelType w:val="hybridMultilevel"/>
    <w:tmpl w:val="702A619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3E347F1"/>
    <w:multiLevelType w:val="multilevel"/>
    <w:tmpl w:val="33CEF394"/>
    <w:lvl w:ilvl="0">
      <w:start w:val="1"/>
      <w:numFmt w:val="decimal"/>
      <w:lvlText w:val="%1."/>
      <w:lvlJc w:val="left"/>
      <w:pPr>
        <w:ind w:left="520" w:hanging="5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5" w15:restartNumberingAfterBreak="0">
    <w:nsid w:val="399C4A00"/>
    <w:multiLevelType w:val="multilevel"/>
    <w:tmpl w:val="430EDA6C"/>
    <w:lvl w:ilvl="0">
      <w:start w:val="2"/>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15:restartNumberingAfterBreak="0">
    <w:nsid w:val="39EE14CE"/>
    <w:multiLevelType w:val="hybridMultilevel"/>
    <w:tmpl w:val="67AA5AC4"/>
    <w:lvl w:ilvl="0" w:tplc="9CAE5F4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CE56353"/>
    <w:multiLevelType w:val="multilevel"/>
    <w:tmpl w:val="72ACB3AE"/>
    <w:lvl w:ilvl="0">
      <w:start w:val="1"/>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8" w15:restartNumberingAfterBreak="0">
    <w:nsid w:val="4186010D"/>
    <w:multiLevelType w:val="multilevel"/>
    <w:tmpl w:val="FB1E6D0A"/>
    <w:lvl w:ilvl="0">
      <w:start w:val="2"/>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440D6A71"/>
    <w:multiLevelType w:val="hybridMultilevel"/>
    <w:tmpl w:val="CEB6A5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3425AFF"/>
    <w:multiLevelType w:val="multilevel"/>
    <w:tmpl w:val="5180FD9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1" w15:restartNumberingAfterBreak="0">
    <w:nsid w:val="59C770F9"/>
    <w:multiLevelType w:val="multilevel"/>
    <w:tmpl w:val="84A07D48"/>
    <w:lvl w:ilvl="0">
      <w:start w:val="6"/>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2" w15:restartNumberingAfterBreak="0">
    <w:nsid w:val="6D3E36EB"/>
    <w:multiLevelType w:val="multilevel"/>
    <w:tmpl w:val="29504FE4"/>
    <w:lvl w:ilvl="0">
      <w:start w:val="4"/>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3" w15:restartNumberingAfterBreak="0">
    <w:nsid w:val="6FFB472F"/>
    <w:multiLevelType w:val="multilevel"/>
    <w:tmpl w:val="2CC28E58"/>
    <w:lvl w:ilvl="0">
      <w:start w:val="2"/>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4" w15:restartNumberingAfterBreak="0">
    <w:nsid w:val="71D958A6"/>
    <w:multiLevelType w:val="multilevel"/>
    <w:tmpl w:val="5DD4E16A"/>
    <w:lvl w:ilvl="0">
      <w:start w:val="3"/>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5" w15:restartNumberingAfterBreak="0">
    <w:nsid w:val="72FD1827"/>
    <w:multiLevelType w:val="multilevel"/>
    <w:tmpl w:val="A308E4A6"/>
    <w:lvl w:ilvl="0">
      <w:start w:val="6"/>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73F24F99"/>
    <w:multiLevelType w:val="multilevel"/>
    <w:tmpl w:val="AEEE7C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3F55A65"/>
    <w:multiLevelType w:val="multilevel"/>
    <w:tmpl w:val="57D26A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7344670"/>
    <w:multiLevelType w:val="multilevel"/>
    <w:tmpl w:val="166EC8DE"/>
    <w:lvl w:ilvl="0">
      <w:start w:val="2"/>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9" w15:restartNumberingAfterBreak="0">
    <w:nsid w:val="7D226223"/>
    <w:multiLevelType w:val="multilevel"/>
    <w:tmpl w:val="DEE6B66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30" w15:restartNumberingAfterBreak="0">
    <w:nsid w:val="7F52319F"/>
    <w:multiLevelType w:val="multilevel"/>
    <w:tmpl w:val="A86CCEB8"/>
    <w:lvl w:ilvl="0">
      <w:start w:val="6"/>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9"/>
  </w:num>
  <w:num w:numId="2">
    <w:abstractNumId w:val="11"/>
  </w:num>
  <w:num w:numId="3">
    <w:abstractNumId w:val="6"/>
  </w:num>
  <w:num w:numId="4">
    <w:abstractNumId w:val="26"/>
  </w:num>
  <w:num w:numId="5">
    <w:abstractNumId w:val="17"/>
  </w:num>
  <w:num w:numId="6">
    <w:abstractNumId w:val="8"/>
  </w:num>
  <w:num w:numId="7">
    <w:abstractNumId w:val="27"/>
  </w:num>
  <w:num w:numId="8">
    <w:abstractNumId w:val="7"/>
  </w:num>
  <w:num w:numId="9">
    <w:abstractNumId w:val="14"/>
  </w:num>
  <w:num w:numId="10">
    <w:abstractNumId w:val="1"/>
  </w:num>
  <w:num w:numId="11">
    <w:abstractNumId w:val="4"/>
  </w:num>
  <w:num w:numId="12">
    <w:abstractNumId w:val="13"/>
  </w:num>
  <w:num w:numId="13">
    <w:abstractNumId w:val="18"/>
  </w:num>
  <w:num w:numId="14">
    <w:abstractNumId w:val="24"/>
  </w:num>
  <w:num w:numId="15">
    <w:abstractNumId w:val="22"/>
  </w:num>
  <w:num w:numId="16">
    <w:abstractNumId w:val="12"/>
  </w:num>
  <w:num w:numId="17">
    <w:abstractNumId w:val="30"/>
  </w:num>
  <w:num w:numId="18">
    <w:abstractNumId w:val="25"/>
  </w:num>
  <w:num w:numId="19">
    <w:abstractNumId w:val="3"/>
  </w:num>
  <w:num w:numId="20">
    <w:abstractNumId w:val="23"/>
  </w:num>
  <w:num w:numId="21">
    <w:abstractNumId w:val="2"/>
  </w:num>
  <w:num w:numId="22">
    <w:abstractNumId w:val="21"/>
  </w:num>
  <w:num w:numId="23">
    <w:abstractNumId w:val="10"/>
  </w:num>
  <w:num w:numId="24">
    <w:abstractNumId w:val="19"/>
  </w:num>
  <w:num w:numId="25">
    <w:abstractNumId w:val="20"/>
  </w:num>
  <w:num w:numId="26">
    <w:abstractNumId w:val="28"/>
  </w:num>
  <w:num w:numId="27">
    <w:abstractNumId w:val="16"/>
  </w:num>
  <w:num w:numId="28">
    <w:abstractNumId w:val="5"/>
  </w:num>
  <w:num w:numId="29">
    <w:abstractNumId w:val="0"/>
  </w:num>
  <w:num w:numId="30">
    <w:abstractNumId w:val="15"/>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1B5"/>
    <w:rsid w:val="00000835"/>
    <w:rsid w:val="000201D6"/>
    <w:rsid w:val="00064873"/>
    <w:rsid w:val="00097056"/>
    <w:rsid w:val="000A07BB"/>
    <w:rsid w:val="000D2A82"/>
    <w:rsid w:val="000F1D46"/>
    <w:rsid w:val="00113C92"/>
    <w:rsid w:val="00120783"/>
    <w:rsid w:val="0014030A"/>
    <w:rsid w:val="00164593"/>
    <w:rsid w:val="001C274F"/>
    <w:rsid w:val="001C368D"/>
    <w:rsid w:val="0020056F"/>
    <w:rsid w:val="00204980"/>
    <w:rsid w:val="00223481"/>
    <w:rsid w:val="00231183"/>
    <w:rsid w:val="00251136"/>
    <w:rsid w:val="00290B65"/>
    <w:rsid w:val="00297144"/>
    <w:rsid w:val="003711B5"/>
    <w:rsid w:val="00373FB3"/>
    <w:rsid w:val="003B4088"/>
    <w:rsid w:val="003D5E42"/>
    <w:rsid w:val="003F6570"/>
    <w:rsid w:val="0043284A"/>
    <w:rsid w:val="00445317"/>
    <w:rsid w:val="00450F74"/>
    <w:rsid w:val="004859CB"/>
    <w:rsid w:val="004917EA"/>
    <w:rsid w:val="004F2896"/>
    <w:rsid w:val="00503875"/>
    <w:rsid w:val="00512341"/>
    <w:rsid w:val="00596B59"/>
    <w:rsid w:val="006025C7"/>
    <w:rsid w:val="0065229E"/>
    <w:rsid w:val="006863C3"/>
    <w:rsid w:val="00696BB1"/>
    <w:rsid w:val="006D35A8"/>
    <w:rsid w:val="006D390F"/>
    <w:rsid w:val="006E7E37"/>
    <w:rsid w:val="006F3829"/>
    <w:rsid w:val="00715D7C"/>
    <w:rsid w:val="00762454"/>
    <w:rsid w:val="00783791"/>
    <w:rsid w:val="00826787"/>
    <w:rsid w:val="00866841"/>
    <w:rsid w:val="00923076"/>
    <w:rsid w:val="00930E6B"/>
    <w:rsid w:val="00934A41"/>
    <w:rsid w:val="00961EFD"/>
    <w:rsid w:val="00975B7C"/>
    <w:rsid w:val="009C3A7B"/>
    <w:rsid w:val="00A90882"/>
    <w:rsid w:val="00AA0D4A"/>
    <w:rsid w:val="00AB0E40"/>
    <w:rsid w:val="00AC5984"/>
    <w:rsid w:val="00AD5D4B"/>
    <w:rsid w:val="00AE05D3"/>
    <w:rsid w:val="00AE2793"/>
    <w:rsid w:val="00AE6190"/>
    <w:rsid w:val="00B02A63"/>
    <w:rsid w:val="00B06EA3"/>
    <w:rsid w:val="00B6469C"/>
    <w:rsid w:val="00B91377"/>
    <w:rsid w:val="00BE0231"/>
    <w:rsid w:val="00C32DFA"/>
    <w:rsid w:val="00C62DBB"/>
    <w:rsid w:val="00C927EE"/>
    <w:rsid w:val="00CB510B"/>
    <w:rsid w:val="00CC34F7"/>
    <w:rsid w:val="00CC74C9"/>
    <w:rsid w:val="00CF7662"/>
    <w:rsid w:val="00D12281"/>
    <w:rsid w:val="00D2228B"/>
    <w:rsid w:val="00D260EA"/>
    <w:rsid w:val="00D3561B"/>
    <w:rsid w:val="00E729F0"/>
    <w:rsid w:val="00E76ADF"/>
    <w:rsid w:val="00ED6B46"/>
    <w:rsid w:val="00F42EE3"/>
    <w:rsid w:val="00F70926"/>
    <w:rsid w:val="00F716B1"/>
    <w:rsid w:val="00F71C9F"/>
    <w:rsid w:val="00FB6C5E"/>
    <w:rsid w:val="00FC1D45"/>
    <w:rsid w:val="00FF223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915E6"/>
  <w15:docId w15:val="{2592F405-E7F0-6742-89B0-D852F0E9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9F0"/>
    <w:rPr>
      <w:rFonts w:ascii="Luciole" w:hAnsi="Luciole"/>
      <w:sz w:val="24"/>
    </w:rPr>
  </w:style>
  <w:style w:type="paragraph" w:styleId="Titre1">
    <w:name w:val="heading 1"/>
    <w:basedOn w:val="Normal"/>
    <w:next w:val="Normal"/>
    <w:uiPriority w:val="9"/>
    <w:qFormat/>
    <w:rsid w:val="00E729F0"/>
    <w:pPr>
      <w:keepNext/>
      <w:keepLines/>
      <w:spacing w:before="400" w:after="120"/>
      <w:outlineLvl w:val="0"/>
    </w:pPr>
    <w:rPr>
      <w:b/>
      <w:sz w:val="40"/>
      <w:szCs w:val="40"/>
    </w:rPr>
  </w:style>
  <w:style w:type="paragraph" w:styleId="Titre2">
    <w:name w:val="heading 2"/>
    <w:basedOn w:val="Normal"/>
    <w:next w:val="Normal"/>
    <w:uiPriority w:val="9"/>
    <w:unhideWhenUsed/>
    <w:qFormat/>
    <w:rsid w:val="00E729F0"/>
    <w:pPr>
      <w:keepNext/>
      <w:keepLines/>
      <w:spacing w:before="360" w:after="120"/>
      <w:outlineLvl w:val="1"/>
    </w:pPr>
    <w:rPr>
      <w:b/>
      <w:sz w:val="32"/>
      <w:szCs w:val="32"/>
    </w:rPr>
  </w:style>
  <w:style w:type="paragraph" w:styleId="Titre3">
    <w:name w:val="heading 3"/>
    <w:basedOn w:val="Normal"/>
    <w:next w:val="Normal"/>
    <w:uiPriority w:val="9"/>
    <w:unhideWhenUsed/>
    <w:qFormat/>
    <w:rsid w:val="00CB510B"/>
    <w:pPr>
      <w:keepNext/>
      <w:keepLines/>
      <w:spacing w:before="320" w:after="80"/>
      <w:outlineLvl w:val="2"/>
    </w:pPr>
    <w:rPr>
      <w:b/>
      <w:color w:val="000000" w:themeColor="text1"/>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Paragraphedeliste">
    <w:name w:val="List Paragraph"/>
    <w:basedOn w:val="Normal"/>
    <w:uiPriority w:val="34"/>
    <w:qFormat/>
    <w:rsid w:val="000F1D46"/>
    <w:pPr>
      <w:ind w:left="720"/>
      <w:contextualSpacing/>
    </w:pPr>
  </w:style>
  <w:style w:type="paragraph" w:styleId="Pieddepage">
    <w:name w:val="footer"/>
    <w:basedOn w:val="Normal"/>
    <w:link w:val="PieddepageCar"/>
    <w:uiPriority w:val="99"/>
    <w:unhideWhenUsed/>
    <w:rsid w:val="00FB6C5E"/>
    <w:pPr>
      <w:tabs>
        <w:tab w:val="center" w:pos="4536"/>
        <w:tab w:val="right" w:pos="9072"/>
      </w:tabs>
      <w:spacing w:line="240" w:lineRule="auto"/>
    </w:pPr>
  </w:style>
  <w:style w:type="character" w:customStyle="1" w:styleId="PieddepageCar">
    <w:name w:val="Pied de page Car"/>
    <w:basedOn w:val="Policepardfaut"/>
    <w:link w:val="Pieddepage"/>
    <w:uiPriority w:val="99"/>
    <w:rsid w:val="00FB6C5E"/>
  </w:style>
  <w:style w:type="character" w:styleId="Numrodepage">
    <w:name w:val="page number"/>
    <w:basedOn w:val="Policepardfaut"/>
    <w:uiPriority w:val="99"/>
    <w:semiHidden/>
    <w:unhideWhenUsed/>
    <w:rsid w:val="00FB6C5E"/>
  </w:style>
  <w:style w:type="character" w:styleId="Lienhypertexte">
    <w:name w:val="Hyperlink"/>
    <w:basedOn w:val="Policepardfaut"/>
    <w:uiPriority w:val="99"/>
    <w:unhideWhenUsed/>
    <w:rsid w:val="00715D7C"/>
    <w:rPr>
      <w:color w:val="0000FF" w:themeColor="hyperlink"/>
      <w:u w:val="single"/>
    </w:rPr>
  </w:style>
  <w:style w:type="character" w:customStyle="1" w:styleId="UnresolvedMention">
    <w:name w:val="Unresolved Mention"/>
    <w:basedOn w:val="Policepardfaut"/>
    <w:uiPriority w:val="99"/>
    <w:semiHidden/>
    <w:unhideWhenUsed/>
    <w:rsid w:val="00715D7C"/>
    <w:rPr>
      <w:color w:val="605E5C"/>
      <w:shd w:val="clear" w:color="auto" w:fill="E1DFDD"/>
    </w:rPr>
  </w:style>
  <w:style w:type="character" w:styleId="Lienhypertextesuivivisit">
    <w:name w:val="FollowedHyperlink"/>
    <w:basedOn w:val="Policepardfaut"/>
    <w:uiPriority w:val="99"/>
    <w:semiHidden/>
    <w:unhideWhenUsed/>
    <w:rsid w:val="00ED6B46"/>
    <w:rPr>
      <w:color w:val="800080" w:themeColor="followedHyperlink"/>
      <w:u w:val="single"/>
    </w:rPr>
  </w:style>
  <w:style w:type="paragraph" w:styleId="TM2">
    <w:name w:val="toc 2"/>
    <w:basedOn w:val="Normal"/>
    <w:next w:val="Normal"/>
    <w:autoRedefine/>
    <w:uiPriority w:val="39"/>
    <w:unhideWhenUsed/>
    <w:rsid w:val="00D1228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4421">
      <w:bodyDiv w:val="1"/>
      <w:marLeft w:val="0"/>
      <w:marRight w:val="0"/>
      <w:marTop w:val="0"/>
      <w:marBottom w:val="0"/>
      <w:divBdr>
        <w:top w:val="none" w:sz="0" w:space="0" w:color="auto"/>
        <w:left w:val="none" w:sz="0" w:space="0" w:color="auto"/>
        <w:bottom w:val="none" w:sz="0" w:space="0" w:color="auto"/>
        <w:right w:val="none" w:sz="0" w:space="0" w:color="auto"/>
      </w:divBdr>
      <w:divsChild>
        <w:div w:id="260456051">
          <w:marLeft w:val="0"/>
          <w:marRight w:val="0"/>
          <w:marTop w:val="0"/>
          <w:marBottom w:val="0"/>
          <w:divBdr>
            <w:top w:val="none" w:sz="0" w:space="0" w:color="auto"/>
            <w:left w:val="none" w:sz="0" w:space="0" w:color="auto"/>
            <w:bottom w:val="none" w:sz="0" w:space="0" w:color="auto"/>
            <w:right w:val="none" w:sz="0" w:space="0" w:color="auto"/>
          </w:divBdr>
        </w:div>
        <w:div w:id="1654065250">
          <w:marLeft w:val="0"/>
          <w:marRight w:val="0"/>
          <w:marTop w:val="0"/>
          <w:marBottom w:val="0"/>
          <w:divBdr>
            <w:top w:val="none" w:sz="0" w:space="0" w:color="auto"/>
            <w:left w:val="none" w:sz="0" w:space="0" w:color="auto"/>
            <w:bottom w:val="none" w:sz="0" w:space="0" w:color="auto"/>
            <w:right w:val="none" w:sz="0" w:space="0" w:color="auto"/>
          </w:divBdr>
        </w:div>
        <w:div w:id="366375708">
          <w:marLeft w:val="0"/>
          <w:marRight w:val="0"/>
          <w:marTop w:val="0"/>
          <w:marBottom w:val="0"/>
          <w:divBdr>
            <w:top w:val="none" w:sz="0" w:space="0" w:color="auto"/>
            <w:left w:val="none" w:sz="0" w:space="0" w:color="auto"/>
            <w:bottom w:val="none" w:sz="0" w:space="0" w:color="auto"/>
            <w:right w:val="none" w:sz="0" w:space="0" w:color="auto"/>
          </w:divBdr>
        </w:div>
        <w:div w:id="404500623">
          <w:marLeft w:val="0"/>
          <w:marRight w:val="0"/>
          <w:marTop w:val="0"/>
          <w:marBottom w:val="0"/>
          <w:divBdr>
            <w:top w:val="none" w:sz="0" w:space="0" w:color="auto"/>
            <w:left w:val="none" w:sz="0" w:space="0" w:color="auto"/>
            <w:bottom w:val="none" w:sz="0" w:space="0" w:color="auto"/>
            <w:right w:val="none" w:sz="0" w:space="0" w:color="auto"/>
          </w:divBdr>
        </w:div>
        <w:div w:id="1739203656">
          <w:marLeft w:val="0"/>
          <w:marRight w:val="0"/>
          <w:marTop w:val="0"/>
          <w:marBottom w:val="0"/>
          <w:divBdr>
            <w:top w:val="none" w:sz="0" w:space="0" w:color="auto"/>
            <w:left w:val="none" w:sz="0" w:space="0" w:color="auto"/>
            <w:bottom w:val="none" w:sz="0" w:space="0" w:color="auto"/>
            <w:right w:val="none" w:sz="0" w:space="0" w:color="auto"/>
          </w:divBdr>
        </w:div>
        <w:div w:id="1592087199">
          <w:marLeft w:val="0"/>
          <w:marRight w:val="0"/>
          <w:marTop w:val="0"/>
          <w:marBottom w:val="0"/>
          <w:divBdr>
            <w:top w:val="none" w:sz="0" w:space="0" w:color="auto"/>
            <w:left w:val="none" w:sz="0" w:space="0" w:color="auto"/>
            <w:bottom w:val="none" w:sz="0" w:space="0" w:color="auto"/>
            <w:right w:val="none" w:sz="0" w:space="0" w:color="auto"/>
          </w:divBdr>
        </w:div>
        <w:div w:id="1046956374">
          <w:marLeft w:val="0"/>
          <w:marRight w:val="0"/>
          <w:marTop w:val="0"/>
          <w:marBottom w:val="0"/>
          <w:divBdr>
            <w:top w:val="none" w:sz="0" w:space="0" w:color="auto"/>
            <w:left w:val="none" w:sz="0" w:space="0" w:color="auto"/>
            <w:bottom w:val="none" w:sz="0" w:space="0" w:color="auto"/>
            <w:right w:val="none" w:sz="0" w:space="0" w:color="auto"/>
          </w:divBdr>
        </w:div>
      </w:divsChild>
    </w:div>
    <w:div w:id="155191552">
      <w:bodyDiv w:val="1"/>
      <w:marLeft w:val="0"/>
      <w:marRight w:val="0"/>
      <w:marTop w:val="0"/>
      <w:marBottom w:val="0"/>
      <w:divBdr>
        <w:top w:val="none" w:sz="0" w:space="0" w:color="auto"/>
        <w:left w:val="none" w:sz="0" w:space="0" w:color="auto"/>
        <w:bottom w:val="none" w:sz="0" w:space="0" w:color="auto"/>
        <w:right w:val="none" w:sz="0" w:space="0" w:color="auto"/>
      </w:divBdr>
      <w:divsChild>
        <w:div w:id="1883009299">
          <w:marLeft w:val="0"/>
          <w:marRight w:val="0"/>
          <w:marTop w:val="0"/>
          <w:marBottom w:val="0"/>
          <w:divBdr>
            <w:top w:val="none" w:sz="0" w:space="0" w:color="auto"/>
            <w:left w:val="none" w:sz="0" w:space="0" w:color="auto"/>
            <w:bottom w:val="none" w:sz="0" w:space="0" w:color="auto"/>
            <w:right w:val="none" w:sz="0" w:space="0" w:color="auto"/>
          </w:divBdr>
        </w:div>
        <w:div w:id="101538756">
          <w:marLeft w:val="0"/>
          <w:marRight w:val="0"/>
          <w:marTop w:val="0"/>
          <w:marBottom w:val="0"/>
          <w:divBdr>
            <w:top w:val="none" w:sz="0" w:space="0" w:color="auto"/>
            <w:left w:val="none" w:sz="0" w:space="0" w:color="auto"/>
            <w:bottom w:val="none" w:sz="0" w:space="0" w:color="auto"/>
            <w:right w:val="none" w:sz="0" w:space="0" w:color="auto"/>
          </w:divBdr>
        </w:div>
      </w:divsChild>
    </w:div>
    <w:div w:id="526258956">
      <w:bodyDiv w:val="1"/>
      <w:marLeft w:val="0"/>
      <w:marRight w:val="0"/>
      <w:marTop w:val="0"/>
      <w:marBottom w:val="0"/>
      <w:divBdr>
        <w:top w:val="none" w:sz="0" w:space="0" w:color="auto"/>
        <w:left w:val="none" w:sz="0" w:space="0" w:color="auto"/>
        <w:bottom w:val="none" w:sz="0" w:space="0" w:color="auto"/>
        <w:right w:val="none" w:sz="0" w:space="0" w:color="auto"/>
      </w:divBdr>
      <w:divsChild>
        <w:div w:id="890918882">
          <w:marLeft w:val="0"/>
          <w:marRight w:val="0"/>
          <w:marTop w:val="0"/>
          <w:marBottom w:val="0"/>
          <w:divBdr>
            <w:top w:val="none" w:sz="0" w:space="0" w:color="auto"/>
            <w:left w:val="none" w:sz="0" w:space="0" w:color="auto"/>
            <w:bottom w:val="none" w:sz="0" w:space="0" w:color="auto"/>
            <w:right w:val="none" w:sz="0" w:space="0" w:color="auto"/>
          </w:divBdr>
        </w:div>
      </w:divsChild>
    </w:div>
    <w:div w:id="1154679604">
      <w:bodyDiv w:val="1"/>
      <w:marLeft w:val="0"/>
      <w:marRight w:val="0"/>
      <w:marTop w:val="0"/>
      <w:marBottom w:val="0"/>
      <w:divBdr>
        <w:top w:val="none" w:sz="0" w:space="0" w:color="auto"/>
        <w:left w:val="none" w:sz="0" w:space="0" w:color="auto"/>
        <w:bottom w:val="none" w:sz="0" w:space="0" w:color="auto"/>
        <w:right w:val="none" w:sz="0" w:space="0" w:color="auto"/>
      </w:divBdr>
      <w:divsChild>
        <w:div w:id="1517505047">
          <w:marLeft w:val="0"/>
          <w:marRight w:val="0"/>
          <w:marTop w:val="0"/>
          <w:marBottom w:val="0"/>
          <w:divBdr>
            <w:top w:val="none" w:sz="0" w:space="0" w:color="auto"/>
            <w:left w:val="none" w:sz="0" w:space="0" w:color="auto"/>
            <w:bottom w:val="none" w:sz="0" w:space="0" w:color="auto"/>
            <w:right w:val="none" w:sz="0" w:space="0" w:color="auto"/>
          </w:divBdr>
        </w:div>
        <w:div w:id="1728382361">
          <w:marLeft w:val="0"/>
          <w:marRight w:val="0"/>
          <w:marTop w:val="0"/>
          <w:marBottom w:val="0"/>
          <w:divBdr>
            <w:top w:val="none" w:sz="0" w:space="0" w:color="auto"/>
            <w:left w:val="none" w:sz="0" w:space="0" w:color="auto"/>
            <w:bottom w:val="none" w:sz="0" w:space="0" w:color="auto"/>
            <w:right w:val="none" w:sz="0" w:space="0" w:color="auto"/>
          </w:divBdr>
        </w:div>
      </w:divsChild>
    </w:div>
    <w:div w:id="1190072695">
      <w:bodyDiv w:val="1"/>
      <w:marLeft w:val="0"/>
      <w:marRight w:val="0"/>
      <w:marTop w:val="0"/>
      <w:marBottom w:val="0"/>
      <w:divBdr>
        <w:top w:val="none" w:sz="0" w:space="0" w:color="auto"/>
        <w:left w:val="none" w:sz="0" w:space="0" w:color="auto"/>
        <w:bottom w:val="none" w:sz="0" w:space="0" w:color="auto"/>
        <w:right w:val="none" w:sz="0" w:space="0" w:color="auto"/>
      </w:divBdr>
    </w:div>
    <w:div w:id="1628701607">
      <w:bodyDiv w:val="1"/>
      <w:marLeft w:val="0"/>
      <w:marRight w:val="0"/>
      <w:marTop w:val="0"/>
      <w:marBottom w:val="0"/>
      <w:divBdr>
        <w:top w:val="none" w:sz="0" w:space="0" w:color="auto"/>
        <w:left w:val="none" w:sz="0" w:space="0" w:color="auto"/>
        <w:bottom w:val="none" w:sz="0" w:space="0" w:color="auto"/>
        <w:right w:val="none" w:sz="0" w:space="0" w:color="auto"/>
      </w:divBdr>
      <w:divsChild>
        <w:div w:id="1045719821">
          <w:marLeft w:val="0"/>
          <w:marRight w:val="0"/>
          <w:marTop w:val="0"/>
          <w:marBottom w:val="0"/>
          <w:divBdr>
            <w:top w:val="none" w:sz="0" w:space="0" w:color="auto"/>
            <w:left w:val="none" w:sz="0" w:space="0" w:color="auto"/>
            <w:bottom w:val="none" w:sz="0" w:space="0" w:color="auto"/>
            <w:right w:val="none" w:sz="0" w:space="0" w:color="auto"/>
          </w:divBdr>
        </w:div>
        <w:div w:id="2068257582">
          <w:marLeft w:val="0"/>
          <w:marRight w:val="0"/>
          <w:marTop w:val="0"/>
          <w:marBottom w:val="0"/>
          <w:divBdr>
            <w:top w:val="none" w:sz="0" w:space="0" w:color="auto"/>
            <w:left w:val="none" w:sz="0" w:space="0" w:color="auto"/>
            <w:bottom w:val="none" w:sz="0" w:space="0" w:color="auto"/>
            <w:right w:val="none" w:sz="0" w:space="0" w:color="auto"/>
          </w:divBdr>
        </w:div>
        <w:div w:id="1291014893">
          <w:marLeft w:val="0"/>
          <w:marRight w:val="0"/>
          <w:marTop w:val="0"/>
          <w:marBottom w:val="0"/>
          <w:divBdr>
            <w:top w:val="none" w:sz="0" w:space="0" w:color="auto"/>
            <w:left w:val="none" w:sz="0" w:space="0" w:color="auto"/>
            <w:bottom w:val="none" w:sz="0" w:space="0" w:color="auto"/>
            <w:right w:val="none" w:sz="0" w:space="0" w:color="auto"/>
          </w:divBdr>
        </w:div>
        <w:div w:id="1920560689">
          <w:marLeft w:val="0"/>
          <w:marRight w:val="0"/>
          <w:marTop w:val="0"/>
          <w:marBottom w:val="0"/>
          <w:divBdr>
            <w:top w:val="none" w:sz="0" w:space="0" w:color="auto"/>
            <w:left w:val="none" w:sz="0" w:space="0" w:color="auto"/>
            <w:bottom w:val="none" w:sz="0" w:space="0" w:color="auto"/>
            <w:right w:val="none" w:sz="0" w:space="0" w:color="auto"/>
          </w:divBdr>
        </w:div>
        <w:div w:id="1893812319">
          <w:marLeft w:val="0"/>
          <w:marRight w:val="0"/>
          <w:marTop w:val="0"/>
          <w:marBottom w:val="0"/>
          <w:divBdr>
            <w:top w:val="none" w:sz="0" w:space="0" w:color="auto"/>
            <w:left w:val="none" w:sz="0" w:space="0" w:color="auto"/>
            <w:bottom w:val="none" w:sz="0" w:space="0" w:color="auto"/>
            <w:right w:val="none" w:sz="0" w:space="0" w:color="auto"/>
          </w:divBdr>
        </w:div>
        <w:div w:id="739212683">
          <w:marLeft w:val="0"/>
          <w:marRight w:val="0"/>
          <w:marTop w:val="0"/>
          <w:marBottom w:val="0"/>
          <w:divBdr>
            <w:top w:val="none" w:sz="0" w:space="0" w:color="auto"/>
            <w:left w:val="none" w:sz="0" w:space="0" w:color="auto"/>
            <w:bottom w:val="none" w:sz="0" w:space="0" w:color="auto"/>
            <w:right w:val="none" w:sz="0" w:space="0" w:color="auto"/>
          </w:divBdr>
          <w:divsChild>
            <w:div w:id="32731085">
              <w:marLeft w:val="0"/>
              <w:marRight w:val="0"/>
              <w:marTop w:val="0"/>
              <w:marBottom w:val="0"/>
              <w:divBdr>
                <w:top w:val="none" w:sz="0" w:space="0" w:color="auto"/>
                <w:left w:val="none" w:sz="0" w:space="0" w:color="auto"/>
                <w:bottom w:val="none" w:sz="0" w:space="0" w:color="auto"/>
                <w:right w:val="none" w:sz="0" w:space="0" w:color="auto"/>
              </w:divBdr>
            </w:div>
            <w:div w:id="847404143">
              <w:marLeft w:val="0"/>
              <w:marRight w:val="0"/>
              <w:marTop w:val="0"/>
              <w:marBottom w:val="0"/>
              <w:divBdr>
                <w:top w:val="none" w:sz="0" w:space="0" w:color="auto"/>
                <w:left w:val="none" w:sz="0" w:space="0" w:color="auto"/>
                <w:bottom w:val="none" w:sz="0" w:space="0" w:color="auto"/>
                <w:right w:val="none" w:sz="0" w:space="0" w:color="auto"/>
              </w:divBdr>
              <w:divsChild>
                <w:div w:id="597104100">
                  <w:marLeft w:val="0"/>
                  <w:marRight w:val="0"/>
                  <w:marTop w:val="0"/>
                  <w:marBottom w:val="0"/>
                  <w:divBdr>
                    <w:top w:val="none" w:sz="0" w:space="0" w:color="auto"/>
                    <w:left w:val="none" w:sz="0" w:space="0" w:color="auto"/>
                    <w:bottom w:val="none" w:sz="0" w:space="0" w:color="auto"/>
                    <w:right w:val="none" w:sz="0" w:space="0" w:color="auto"/>
                  </w:divBdr>
                </w:div>
                <w:div w:id="1469392991">
                  <w:marLeft w:val="0"/>
                  <w:marRight w:val="0"/>
                  <w:marTop w:val="0"/>
                  <w:marBottom w:val="0"/>
                  <w:divBdr>
                    <w:top w:val="none" w:sz="0" w:space="0" w:color="auto"/>
                    <w:left w:val="none" w:sz="0" w:space="0" w:color="auto"/>
                    <w:bottom w:val="none" w:sz="0" w:space="0" w:color="auto"/>
                    <w:right w:val="none" w:sz="0" w:space="0" w:color="auto"/>
                  </w:divBdr>
                </w:div>
                <w:div w:id="1202472998">
                  <w:marLeft w:val="0"/>
                  <w:marRight w:val="0"/>
                  <w:marTop w:val="0"/>
                  <w:marBottom w:val="0"/>
                  <w:divBdr>
                    <w:top w:val="none" w:sz="0" w:space="0" w:color="auto"/>
                    <w:left w:val="none" w:sz="0" w:space="0" w:color="auto"/>
                    <w:bottom w:val="none" w:sz="0" w:space="0" w:color="auto"/>
                    <w:right w:val="none" w:sz="0" w:space="0" w:color="auto"/>
                  </w:divBdr>
                </w:div>
                <w:div w:id="915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28640">
      <w:bodyDiv w:val="1"/>
      <w:marLeft w:val="0"/>
      <w:marRight w:val="0"/>
      <w:marTop w:val="0"/>
      <w:marBottom w:val="0"/>
      <w:divBdr>
        <w:top w:val="none" w:sz="0" w:space="0" w:color="auto"/>
        <w:left w:val="none" w:sz="0" w:space="0" w:color="auto"/>
        <w:bottom w:val="none" w:sz="0" w:space="0" w:color="auto"/>
        <w:right w:val="none" w:sz="0" w:space="0" w:color="auto"/>
      </w:divBdr>
      <w:divsChild>
        <w:div w:id="265966712">
          <w:marLeft w:val="0"/>
          <w:marRight w:val="0"/>
          <w:marTop w:val="0"/>
          <w:marBottom w:val="0"/>
          <w:divBdr>
            <w:top w:val="none" w:sz="0" w:space="0" w:color="auto"/>
            <w:left w:val="none" w:sz="0" w:space="0" w:color="auto"/>
            <w:bottom w:val="none" w:sz="0" w:space="0" w:color="auto"/>
            <w:right w:val="none" w:sz="0" w:space="0" w:color="auto"/>
          </w:divBdr>
        </w:div>
        <w:div w:id="362751970">
          <w:marLeft w:val="0"/>
          <w:marRight w:val="0"/>
          <w:marTop w:val="0"/>
          <w:marBottom w:val="0"/>
          <w:divBdr>
            <w:top w:val="none" w:sz="0" w:space="0" w:color="auto"/>
            <w:left w:val="none" w:sz="0" w:space="0" w:color="auto"/>
            <w:bottom w:val="none" w:sz="0" w:space="0" w:color="auto"/>
            <w:right w:val="none" w:sz="0" w:space="0" w:color="auto"/>
          </w:divBdr>
        </w:div>
        <w:div w:id="628976807">
          <w:marLeft w:val="0"/>
          <w:marRight w:val="0"/>
          <w:marTop w:val="0"/>
          <w:marBottom w:val="0"/>
          <w:divBdr>
            <w:top w:val="none" w:sz="0" w:space="0" w:color="auto"/>
            <w:left w:val="none" w:sz="0" w:space="0" w:color="auto"/>
            <w:bottom w:val="none" w:sz="0" w:space="0" w:color="auto"/>
            <w:right w:val="none" w:sz="0" w:space="0" w:color="auto"/>
          </w:divBdr>
        </w:div>
      </w:divsChild>
    </w:div>
    <w:div w:id="1843814652">
      <w:bodyDiv w:val="1"/>
      <w:marLeft w:val="0"/>
      <w:marRight w:val="0"/>
      <w:marTop w:val="0"/>
      <w:marBottom w:val="0"/>
      <w:divBdr>
        <w:top w:val="none" w:sz="0" w:space="0" w:color="auto"/>
        <w:left w:val="none" w:sz="0" w:space="0" w:color="auto"/>
        <w:bottom w:val="none" w:sz="0" w:space="0" w:color="auto"/>
        <w:right w:val="none" w:sz="0" w:space="0" w:color="auto"/>
      </w:divBdr>
    </w:div>
    <w:div w:id="1941599513">
      <w:bodyDiv w:val="1"/>
      <w:marLeft w:val="0"/>
      <w:marRight w:val="0"/>
      <w:marTop w:val="0"/>
      <w:marBottom w:val="0"/>
      <w:divBdr>
        <w:top w:val="none" w:sz="0" w:space="0" w:color="auto"/>
        <w:left w:val="none" w:sz="0" w:space="0" w:color="auto"/>
        <w:bottom w:val="none" w:sz="0" w:space="0" w:color="auto"/>
        <w:right w:val="none" w:sz="0" w:space="0" w:color="auto"/>
      </w:divBdr>
      <w:divsChild>
        <w:div w:id="1603757343">
          <w:marLeft w:val="0"/>
          <w:marRight w:val="0"/>
          <w:marTop w:val="0"/>
          <w:marBottom w:val="0"/>
          <w:divBdr>
            <w:top w:val="none" w:sz="0" w:space="0" w:color="auto"/>
            <w:left w:val="none" w:sz="0" w:space="0" w:color="auto"/>
            <w:bottom w:val="none" w:sz="0" w:space="0" w:color="auto"/>
            <w:right w:val="none" w:sz="0" w:space="0" w:color="auto"/>
          </w:divBdr>
        </w:div>
      </w:divsChild>
    </w:div>
    <w:div w:id="2086803236">
      <w:bodyDiv w:val="1"/>
      <w:marLeft w:val="0"/>
      <w:marRight w:val="0"/>
      <w:marTop w:val="0"/>
      <w:marBottom w:val="0"/>
      <w:divBdr>
        <w:top w:val="none" w:sz="0" w:space="0" w:color="auto"/>
        <w:left w:val="none" w:sz="0" w:space="0" w:color="auto"/>
        <w:bottom w:val="none" w:sz="0" w:space="0" w:color="auto"/>
        <w:right w:val="none" w:sz="0" w:space="0" w:color="auto"/>
      </w:divBdr>
    </w:div>
    <w:div w:id="2119522082">
      <w:bodyDiv w:val="1"/>
      <w:marLeft w:val="0"/>
      <w:marRight w:val="0"/>
      <w:marTop w:val="0"/>
      <w:marBottom w:val="0"/>
      <w:divBdr>
        <w:top w:val="none" w:sz="0" w:space="0" w:color="auto"/>
        <w:left w:val="none" w:sz="0" w:space="0" w:color="auto"/>
        <w:bottom w:val="none" w:sz="0" w:space="0" w:color="auto"/>
        <w:right w:val="none" w:sz="0" w:space="0" w:color="auto"/>
      </w:divBdr>
    </w:div>
    <w:div w:id="2121759388">
      <w:bodyDiv w:val="1"/>
      <w:marLeft w:val="0"/>
      <w:marRight w:val="0"/>
      <w:marTop w:val="0"/>
      <w:marBottom w:val="0"/>
      <w:divBdr>
        <w:top w:val="none" w:sz="0" w:space="0" w:color="auto"/>
        <w:left w:val="none" w:sz="0" w:space="0" w:color="auto"/>
        <w:bottom w:val="none" w:sz="0" w:space="0" w:color="auto"/>
        <w:right w:val="none" w:sz="0" w:space="0" w:color="auto"/>
      </w:divBdr>
    </w:div>
    <w:div w:id="2127430526">
      <w:bodyDiv w:val="1"/>
      <w:marLeft w:val="0"/>
      <w:marRight w:val="0"/>
      <w:marTop w:val="0"/>
      <w:marBottom w:val="0"/>
      <w:divBdr>
        <w:top w:val="none" w:sz="0" w:space="0" w:color="auto"/>
        <w:left w:val="none" w:sz="0" w:space="0" w:color="auto"/>
        <w:bottom w:val="none" w:sz="0" w:space="0" w:color="auto"/>
        <w:right w:val="none" w:sz="0" w:space="0" w:color="auto"/>
      </w:divBdr>
      <w:divsChild>
        <w:div w:id="681395073">
          <w:marLeft w:val="0"/>
          <w:marRight w:val="0"/>
          <w:marTop w:val="0"/>
          <w:marBottom w:val="0"/>
          <w:divBdr>
            <w:top w:val="none" w:sz="0" w:space="0" w:color="auto"/>
            <w:left w:val="none" w:sz="0" w:space="0" w:color="auto"/>
            <w:bottom w:val="none" w:sz="0" w:space="0" w:color="auto"/>
            <w:right w:val="none" w:sz="0" w:space="0" w:color="auto"/>
          </w:divBdr>
        </w:div>
        <w:div w:id="1052996583">
          <w:marLeft w:val="0"/>
          <w:marRight w:val="0"/>
          <w:marTop w:val="0"/>
          <w:marBottom w:val="0"/>
          <w:divBdr>
            <w:top w:val="none" w:sz="0" w:space="0" w:color="auto"/>
            <w:left w:val="none" w:sz="0" w:space="0" w:color="auto"/>
            <w:bottom w:val="none" w:sz="0" w:space="0" w:color="auto"/>
            <w:right w:val="none" w:sz="0" w:space="0" w:color="auto"/>
          </w:divBdr>
        </w:div>
      </w:divsChild>
    </w:div>
    <w:div w:id="2139449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lesbases.anct.gouv.fr/download/user/9b976bee-0fb4-42cc-b63e-cb79bb9a04ba/dw6agtDypmnWu5joOE4uL_Support%20de%20pr%C3%A9sentation%20webinaire%20d'information%20formation%20continue.pdf" TargetMode="External"/><Relationship Id="rId117" Type="http://schemas.openxmlformats.org/officeDocument/2006/relationships/hyperlink" Target="https://www.zimzam.fr/polecirqueethandicap" TargetMode="External"/><Relationship Id="rId21" Type="http://schemas.openxmlformats.org/officeDocument/2006/relationships/hyperlink" Target="https://informations.handicap.fr/a-exclusion-numerique-et-handicap-l-urgence-d-agir-37303.php" TargetMode="External"/><Relationship Id="rId42" Type="http://schemas.openxmlformats.org/officeDocument/2006/relationships/hyperlink" Target="https://www.apajh.org/art-therapie-quand-le-theatre-repare/" TargetMode="External"/><Relationship Id="rId47" Type="http://schemas.openxmlformats.org/officeDocument/2006/relationships/hyperlink" Target="https://www.culture.gouv.fr/Thematiques/developpement-culturel/Culture-et-handicap" TargetMode="External"/><Relationship Id="rId63" Type="http://schemas.openxmlformats.org/officeDocument/2006/relationships/hyperlink" Target="https://www.souffleursdesens.org/pole-art-et-handicap" TargetMode="External"/><Relationship Id="rId68" Type="http://schemas.openxmlformats.org/officeDocument/2006/relationships/hyperlink" Target="https://www.banquedesterritoires.fr/experience/handiartistes-une-classe-specifique-au-conservatoire-de-paris-saclay-91" TargetMode="External"/><Relationship Id="rId84" Type="http://schemas.openxmlformats.org/officeDocument/2006/relationships/hyperlink" Target="https://www.lestransformateurs.org/creations" TargetMode="External"/><Relationship Id="rId89" Type="http://schemas.openxmlformats.org/officeDocument/2006/relationships/hyperlink" Target="https://www.oiseau-mouche.org/le-projet/?utm" TargetMode="External"/><Relationship Id="rId112" Type="http://schemas.openxmlformats.org/officeDocument/2006/relationships/hyperlink" Target="https://www.creation-ephemere.com/index.html" TargetMode="External"/><Relationship Id="rId133" Type="http://schemas.openxmlformats.org/officeDocument/2006/relationships/hyperlink" Target="https://www.culture.gouv.fr/fr/actualites/Des-spectacles-inclusifs-pour-les-personnes-en-situation-de-handicap" TargetMode="External"/><Relationship Id="rId138" Type="http://schemas.openxmlformats.org/officeDocument/2006/relationships/hyperlink" Target="https://www.handiguide.sports.gouv.fr/" TargetMode="External"/><Relationship Id="rId154" Type="http://schemas.openxmlformats.org/officeDocument/2006/relationships/hyperlink" Target="https://www.bloghoptoys.fr/handiyoga-le-yoga-pour-tous" TargetMode="External"/><Relationship Id="rId159" Type="http://schemas.openxmlformats.org/officeDocument/2006/relationships/hyperlink" Target="https://www.apgs.lu/" TargetMode="External"/><Relationship Id="rId16" Type="http://schemas.openxmlformats.org/officeDocument/2006/relationships/hyperlink" Target="https://www.microsoft.com/fr-fr/microsoft-365/planner/microsoft-planner" TargetMode="External"/><Relationship Id="rId107" Type="http://schemas.openxmlformats.org/officeDocument/2006/relationships/hyperlink" Target="https://balbutio.jimdofree.com/" TargetMode="External"/><Relationship Id="rId11" Type="http://schemas.openxmlformats.org/officeDocument/2006/relationships/hyperlink" Target="https://www.lefigaro.fr/flash-eco/2018/10/23/97002-20181023FILWWW00352-un-premier-starbucks-en-langue-des-signes-aux-etats-unis.php?utm" TargetMode="External"/><Relationship Id="rId32" Type="http://schemas.openxmlformats.org/officeDocument/2006/relationships/hyperlink" Target="https://formationscollectives.opco-sante.fr/ile-de-france/1087/formations-collectives-travailleurs-en-esat-et-ea/faciliter-ses-demarches-administratives-avec-le-numerique-2/?utm" TargetMode="External"/><Relationship Id="rId37" Type="http://schemas.openxmlformats.org/officeDocument/2006/relationships/hyperlink" Target="https://www.csl.lu/fr/lllc/" TargetMode="External"/><Relationship Id="rId53" Type="http://schemas.openxmlformats.org/officeDocument/2006/relationships/hyperlink" Target="https://www.tageblatt.lu/headlines/un-reseau-pour-davantage-dinclusion/" TargetMode="External"/><Relationship Id="rId58" Type="http://schemas.openxmlformats.org/officeDocument/2006/relationships/hyperlink" Target="https://www.iesa.fr/formations-bachelors-bac-3" TargetMode="External"/><Relationship Id="rId74" Type="http://schemas.openxmlformats.org/officeDocument/2006/relationships/hyperlink" Target="https://www.orguesensoriel.com/musicoth%C3%A9rapeutes" TargetMode="External"/><Relationship Id="rId79" Type="http://schemas.openxmlformats.org/officeDocument/2006/relationships/hyperlink" Target="https://www.dk-bel.com/" TargetMode="External"/><Relationship Id="rId102" Type="http://schemas.openxmlformats.org/officeDocument/2006/relationships/hyperlink" Target="https://www.focuna.lu/fr/Plateforme-de-crowdgiving-Faites-un-don/Mierscher-Theater" TargetMode="External"/><Relationship Id="rId123" Type="http://schemas.openxmlformats.org/officeDocument/2006/relationships/hyperlink" Target="https://issuu.com/cesap-association/docs/cesap_catalogue_2022/s/13007128" TargetMode="External"/><Relationship Id="rId128" Type="http://schemas.openxmlformats.org/officeDocument/2006/relationships/hyperlink" Target="https://www.abilitis.fr/" TargetMode="External"/><Relationship Id="rId144" Type="http://schemas.openxmlformats.org/officeDocument/2006/relationships/hyperlink" Target="https://www.tout-luxembourg.com/sport/federation/handicap" TargetMode="External"/><Relationship Id="rId149" Type="http://schemas.openxmlformats.org/officeDocument/2006/relationships/hyperlink" Target="https://www.specialolympics.lu/" TargetMode="External"/><Relationship Id="rId5" Type="http://schemas.openxmlformats.org/officeDocument/2006/relationships/webSettings" Target="webSettings.xml"/><Relationship Id="rId90" Type="http://schemas.openxmlformats.org/officeDocument/2006/relationships/hyperlink" Target="https://dans6t.com/compagnie/" TargetMode="External"/><Relationship Id="rId95" Type="http://schemas.openxmlformats.org/officeDocument/2006/relationships/hyperlink" Target="https://wordpress.compagnielestoupies.org/" TargetMode="External"/><Relationship Id="rId160" Type="http://schemas.openxmlformats.org/officeDocument/2006/relationships/footer" Target="footer1.xml"/><Relationship Id="rId22" Type="http://schemas.openxmlformats.org/officeDocument/2006/relationships/hyperlink" Target="https://lesbases.anct.gouv.fr/download/user/d342c0e0-9177-4b39-b504-3a9c12018e90/NuGQaYklbJ5-nXZk6EP9V_Livret-Enqu%C3%AAte-Handicap-web-1709-pageapage.pdf" TargetMode="External"/><Relationship Id="rId27" Type="http://schemas.openxmlformats.org/officeDocument/2006/relationships/hyperlink" Target="https://www.agefiph.fr/sites/default/files/medias/documents_presse/2023-10/DP_Seeph2023.pdf" TargetMode="External"/><Relationship Id="rId43" Type="http://schemas.openxmlformats.org/officeDocument/2006/relationships/hyperlink" Target="https://www.couleurs-et-sens.fr/ateliers-creatifs/" TargetMode="External"/><Relationship Id="rId48" Type="http://schemas.openxmlformats.org/officeDocument/2006/relationships/hyperlink" Target="https://www.handiclap.fr/le_projet/" TargetMode="External"/><Relationship Id="rId64" Type="http://schemas.openxmlformats.org/officeDocument/2006/relationships/hyperlink" Target="https://www.avh.asso.fr/implantations/comite-de-paris-ile-de-france" TargetMode="External"/><Relationship Id="rId69" Type="http://schemas.openxmlformats.org/officeDocument/2006/relationships/hyperlink" Target="https://mesh.asso.fr/" TargetMode="External"/><Relationship Id="rId113" Type="http://schemas.openxmlformats.org/officeDocument/2006/relationships/hyperlink" Target="https://www.arcencieltheatre.com/" TargetMode="External"/><Relationship Id="rId118" Type="http://schemas.openxmlformats.org/officeDocument/2006/relationships/hyperlink" Target="https://www.lepluspetitcirquedumonde.fr/" TargetMode="External"/><Relationship Id="rId134" Type="http://schemas.openxmlformats.org/officeDocument/2006/relationships/hyperlink" Target="https://informations.handicap.fr/a-en-juin-2022-mois-parisien-handicap-revient-32985.php" TargetMode="External"/><Relationship Id="rId139" Type="http://schemas.openxmlformats.org/officeDocument/2006/relationships/hyperlink" Target="https://club-inclusif.fr/" TargetMode="External"/><Relationship Id="rId80" Type="http://schemas.openxmlformats.org/officeDocument/2006/relationships/hyperlink" Target="https://www.dk-bel.com/cestbeau" TargetMode="External"/><Relationship Id="rId85" Type="http://schemas.openxmlformats.org/officeDocument/2006/relationships/hyperlink" Target="https://tangoindigo.com/" TargetMode="External"/><Relationship Id="rId150" Type="http://schemas.openxmlformats.org/officeDocument/2006/relationships/hyperlink" Target="https://www.paralympics.lu/" TargetMode="External"/><Relationship Id="rId155" Type="http://schemas.openxmlformats.org/officeDocument/2006/relationships/hyperlink" Target="https://www.ayayoga.fr/membres/hauts-de-france/christine-bernard/" TargetMode="External"/><Relationship Id="rId12" Type="http://schemas.openxmlformats.org/officeDocument/2006/relationships/hyperlink" Target="https://informations.handicap.fr/a-Starbucks-Washington-sourds-cafe-11224.php" TargetMode="External"/><Relationship Id="rId17" Type="http://schemas.openxmlformats.org/officeDocument/2006/relationships/hyperlink" Target="https://capiforma.com/" TargetMode="External"/><Relationship Id="rId33" Type="http://schemas.openxmlformats.org/officeDocument/2006/relationships/hyperlink" Target="https://mindigital.gouvernement.lu/fr/publications/document-de-reference/panin-2021.html" TargetMode="External"/><Relationship Id="rId38" Type="http://schemas.openxmlformats.org/officeDocument/2006/relationships/hyperlink" Target="https://info-handicap.lu/?utm" TargetMode="External"/><Relationship Id="rId59" Type="http://schemas.openxmlformats.org/officeDocument/2006/relationships/hyperlink" Target="https://www.agecif.com/formations-programmees/formation/478-mediation-culturelle-et-artistique/category_pathway-18.html" TargetMode="External"/><Relationship Id="rId103" Type="http://schemas.openxmlformats.org/officeDocument/2006/relationships/hyperlink" Target="https://youth.europa.eu/volunteering/organisation/48334_fr" TargetMode="External"/><Relationship Id="rId108" Type="http://schemas.openxmlformats.org/officeDocument/2006/relationships/hyperlink" Target="https://www.oiseau-mouche.org/" TargetMode="External"/><Relationship Id="rId124" Type="http://schemas.openxmlformats.org/officeDocument/2006/relationships/hyperlink" Target="https://casino-luxembourg.lu/fr/visites/publics-besoins-specifiques" TargetMode="External"/><Relationship Id="rId129" Type="http://schemas.openxmlformats.org/officeDocument/2006/relationships/hyperlink" Target="https://handirect.fr/festival-l-art-de-rien-un-evenement-accessible-au-handicap/" TargetMode="External"/><Relationship Id="rId54" Type="http://schemas.openxmlformats.org/officeDocument/2006/relationships/hyperlink" Target="https://formations.univ-artois.fr/fr/formations/feuilleter-le-catalogue/du-diplome-universitaire-DUN/du-mediations-et-pratiques-artistiques-adaptees-LMSV026O.html" TargetMode="External"/><Relationship Id="rId70" Type="http://schemas.openxmlformats.org/officeDocument/2006/relationships/hyperlink" Target="https://www.perce-neige.org/infos-handicap/mieux-vivre-au-quotidien/la-musique-langage-universel/" TargetMode="External"/><Relationship Id="rId75" Type="http://schemas.openxmlformats.org/officeDocument/2006/relationships/hyperlink" Target="https://www.fondation-eme.lu/fr" TargetMode="External"/><Relationship Id="rId91" Type="http://schemas.openxmlformats.org/officeDocument/2006/relationships/hyperlink" Target="https://www.apemh.lu/ap_projets/projets-realises/?utm" TargetMode="External"/><Relationship Id="rId96" Type="http://schemas.openxmlformats.org/officeDocument/2006/relationships/hyperlink" Target="https://www.creation-ephemere.com/index.html" TargetMode="External"/><Relationship Id="rId140" Type="http://schemas.openxmlformats.org/officeDocument/2006/relationships/hyperlink" Target="https://www.handisport.org/" TargetMode="External"/><Relationship Id="rId145" Type="http://schemas.openxmlformats.org/officeDocument/2006/relationships/hyperlink" Target="https://www.tout-luxembourg.com/sport/federation/handicap" TargetMode="External"/><Relationship Id="rId16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y.google.com/store/apps/details?id=com.todoist&amp;hl=fr" TargetMode="External"/><Relationship Id="rId23" Type="http://schemas.openxmlformats.org/officeDocument/2006/relationships/hyperlink" Target="https://www.conseiller-numerique.gouv.fr/" TargetMode="External"/><Relationship Id="rId28" Type="http://schemas.openxmlformats.org/officeDocument/2006/relationships/hyperlink" Target="http://apffrancehandicappicardie.blogs.apf.asso.fr/connect-vous-l-espace-numerique-inclusif-d-apf-france-handic.html" TargetMode="External"/><Relationship Id="rId36" Type="http://schemas.openxmlformats.org/officeDocument/2006/relationships/hyperlink" Target="https://imslux.lu/fra/qui-sommes-nous/membres-associes/110_digital-inclusion-asbl" TargetMode="External"/><Relationship Id="rId49" Type="http://schemas.openxmlformats.org/officeDocument/2006/relationships/hyperlink" Target="https://handirect.fr/festival-l-art-de-rien-un-evenement-accessible-au-handicap/" TargetMode="External"/><Relationship Id="rId57" Type="http://schemas.openxmlformats.org/officeDocument/2006/relationships/hyperlink" Target="https://formation.unapei.org/formations/accueil-et-mediation-culturelle-adaptee-pour-les-personnes-handicapees-intellectuelles-dans-les-etablissements-culturels/" TargetMode="External"/><Relationship Id="rId106" Type="http://schemas.openxmlformats.org/officeDocument/2006/relationships/hyperlink" Target="https://rupture-de-stock.fr/" TargetMode="External"/><Relationship Id="rId114" Type="http://schemas.openxmlformats.org/officeDocument/2006/relationships/hyperlink" Target="https://www.vernon-direct.fr/la-compagnie-du-nouveau-monde-le-theatre-au-service-du-bien-etre-mental/" TargetMode="External"/><Relationship Id="rId119" Type="http://schemas.openxmlformats.org/officeDocument/2006/relationships/hyperlink" Target="https://www.solidarum.org/culture-et-savoirs/serious-road-trip-depassement-de-soi-rencontre-de-l-autre" TargetMode="External"/><Relationship Id="rId127" Type="http://schemas.openxmlformats.org/officeDocument/2006/relationships/hyperlink" Target="https://amusee.net/" TargetMode="External"/><Relationship Id="rId10" Type="http://schemas.openxmlformats.org/officeDocument/2006/relationships/hyperlink" Target="https://www.accessourds.fr/?utm" TargetMode="External"/><Relationship Id="rId31" Type="http://schemas.openxmlformats.org/officeDocument/2006/relationships/hyperlink" Target="https://pix.fr/?utm" TargetMode="External"/><Relationship Id="rId44" Type="http://schemas.openxmlformats.org/officeDocument/2006/relationships/hyperlink" Target="https://www.johnbost.org/la-fabrik-culture-sport-et-citoyennete/" TargetMode="External"/><Relationship Id="rId52" Type="http://schemas.openxmlformats.org/officeDocument/2006/relationships/hyperlink" Target="https://www.anefore.lu/actualites/anefore-participe-a-levenement-inklusiv-jugend-organise-par-info-handicap-luxembourg-asbl/" TargetMode="External"/><Relationship Id="rId60" Type="http://schemas.openxmlformats.org/officeDocument/2006/relationships/hyperlink" Target="https://www.culturelab29.fr/_formation-pro__fiche_346.htm" TargetMode="External"/><Relationship Id="rId65" Type="http://schemas.openxmlformats.org/officeDocument/2006/relationships/hyperlink" Target="https://lesrendezvouslecture.com/" TargetMode="External"/><Relationship Id="rId73" Type="http://schemas.openxmlformats.org/officeDocument/2006/relationships/hyperlink" Target="https://www.prader-willi.fr/lassociation-son-et-handicap-initie-a-la-pratique-dun-instrument-les-jeunes-en-situation-de-handicap/" TargetMode="External"/><Relationship Id="rId78" Type="http://schemas.openxmlformats.org/officeDocument/2006/relationships/hyperlink" Target="https://integratioun.lu/project/la-musicotherapie-au-service-de-refugies-mineurs-non-accompagnes/" TargetMode="External"/><Relationship Id="rId81" Type="http://schemas.openxmlformats.org/officeDocument/2006/relationships/hyperlink" Target="https://olympics.com/fr/paris-2024/les-jeux/celebration/olympiade-culturelle" TargetMode="External"/><Relationship Id="rId86" Type="http://schemas.openxmlformats.org/officeDocument/2006/relationships/hyperlink" Target="https://la-possible-echappee.fr/" TargetMode="External"/><Relationship Id="rId94" Type="http://schemas.openxmlformats.org/officeDocument/2006/relationships/hyperlink" Target="https://danse-des-signes.com/WordPress3/" TargetMode="External"/><Relationship Id="rId99" Type="http://schemas.openxmlformats.org/officeDocument/2006/relationships/hyperlink" Target="https://www.handicap-international.lu/fr/actualites/identity-call-un-pas-vers-l-inclusion" TargetMode="External"/><Relationship Id="rId101" Type="http://schemas.openxmlformats.org/officeDocument/2006/relationships/hyperlink" Target="https://janette.lu/mosaik-kultur-inklusiv-2024-linclusion-au-coeur-de-la-culture/" TargetMode="External"/><Relationship Id="rId122" Type="http://schemas.openxmlformats.org/officeDocument/2006/relationships/hyperlink" Target="https://www.handicap-international.lu/" TargetMode="External"/><Relationship Id="rId130" Type="http://schemas.openxmlformats.org/officeDocument/2006/relationships/hyperlink" Target="https://action-handicap.org/evenements-culture-et-handicap/" TargetMode="External"/><Relationship Id="rId135" Type="http://schemas.openxmlformats.org/officeDocument/2006/relationships/hyperlink" Target="https://blog.ateliersdurables.com/semaine-du-handicap" TargetMode="External"/><Relationship Id="rId143" Type="http://schemas.openxmlformats.org/officeDocument/2006/relationships/hyperlink" Target="https://club-inclusif.fr/federations/" TargetMode="External"/><Relationship Id="rId148" Type="http://schemas.openxmlformats.org/officeDocument/2006/relationships/hyperlink" Target="http://luxrollers.com/" TargetMode="External"/><Relationship Id="rId151" Type="http://schemas.openxmlformats.org/officeDocument/2006/relationships/hyperlink" Target="https://www.handicap-international.lu/en/tennis-tournament-internations-handicap-international" TargetMode="External"/><Relationship Id="rId156" Type="http://schemas.openxmlformats.org/officeDocument/2006/relationships/hyperlink" Target="https://www.yay-yoga.com/la-pratique-du-yoga/yoga-et-handicap/" TargetMode="External"/><Relationship Id="rId4" Type="http://schemas.openxmlformats.org/officeDocument/2006/relationships/settings" Target="settings.xml"/><Relationship Id="rId9" Type="http://schemas.openxmlformats.org/officeDocument/2006/relationships/hyperlink" Target="https://www.agefiph.fr/temoignages-entreprises/les-laboratoires-weleda-etablissent-la-communication-entre-salaries?utm" TargetMode="External"/><Relationship Id="rId13" Type="http://schemas.openxmlformats.org/officeDocument/2006/relationships/hyperlink" Target="https://www.lapresse.ca/international/etats-unis/201810/23/01-5201434-un-premier-starbucks-en-langue-des-signes.php?utm" TargetMode="External"/><Relationship Id="rId18" Type="http://schemas.openxmlformats.org/officeDocument/2006/relationships/hyperlink" Target="https://www.afe-formation.fr/formations/la-communication-non-verbale-avec-les-personnes-en-situation-de-handicap/?utm" TargetMode="External"/><Relationship Id="rId39" Type="http://schemas.openxmlformats.org/officeDocument/2006/relationships/hyperlink" Target="https://zesummendigital.public.lu/fr/acteurs/i/info-handicap.html?utm" TargetMode="External"/><Relationship Id="rId109" Type="http://schemas.openxmlformats.org/officeDocument/2006/relationships/hyperlink" Target="https://www.theatreducristal.com/" TargetMode="External"/><Relationship Id="rId34" Type="http://schemas.openxmlformats.org/officeDocument/2006/relationships/hyperlink" Target="https://gouvernement.lu/fr/actualites/toutes_actualites/communiques/2022/05-mai/17-hansen-inclusion-numerique.html?utm" TargetMode="External"/><Relationship Id="rId50" Type="http://schemas.openxmlformats.org/officeDocument/2006/relationships/hyperlink" Target="https://www.tourisme-chatellerault.fr/agenda/festival-de-la-danse-inclusive/?utm" TargetMode="External"/><Relationship Id="rId55" Type="http://schemas.openxmlformats.org/officeDocument/2006/relationships/hyperlink" Target="https://webset.fr/formation/mediation-culturelle-personne-situation-handicap" TargetMode="External"/><Relationship Id="rId76" Type="http://schemas.openxmlformats.org/officeDocument/2006/relationships/hyperlink" Target="https://www.fondation-eme.lu/fr/projets/ateliers-de-chant-dans-les-foyers-de-jours-ala" TargetMode="External"/><Relationship Id="rId97" Type="http://schemas.openxmlformats.org/officeDocument/2006/relationships/hyperlink" Target="https://www.arcencieltheatre.com/" TargetMode="External"/><Relationship Id="rId104" Type="http://schemas.openxmlformats.org/officeDocument/2006/relationships/hyperlink" Target="https://www.eurewelcome.lu/online/www/menuContent/home/FRE/index.html" TargetMode="External"/><Relationship Id="rId120" Type="http://schemas.openxmlformats.org/officeDocument/2006/relationships/hyperlink" Target="https://charivacirc.fr/le-cirque-adapte/" TargetMode="External"/><Relationship Id="rId125" Type="http://schemas.openxmlformats.org/officeDocument/2006/relationships/hyperlink" Target="https://cooperations.lu/" TargetMode="External"/><Relationship Id="rId141" Type="http://schemas.openxmlformats.org/officeDocument/2006/relationships/hyperlink" Target="https://novosports.fr/" TargetMode="External"/><Relationship Id="rId146" Type="http://schemas.openxmlformats.org/officeDocument/2006/relationships/hyperlink" Target="https://www.handicap-international.lu/en/tennis-tournament-internations-handicap-international" TargetMode="External"/><Relationship Id="rId7" Type="http://schemas.openxmlformats.org/officeDocument/2006/relationships/endnotes" Target="endnotes.xml"/><Relationship Id="rId71" Type="http://schemas.openxmlformats.org/officeDocument/2006/relationships/hyperlink" Target="https://www.l-evasion.fr/" TargetMode="External"/><Relationship Id="rId92" Type="http://schemas.openxmlformats.org/officeDocument/2006/relationships/hyperlink" Target="https://www.aspro.lu/fr/inclusion?utm"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epn-paris.org/" TargetMode="External"/><Relationship Id="rId24" Type="http://schemas.openxmlformats.org/officeDocument/2006/relationships/hyperlink" Target="https://www.info.gouv.fr/upload/media/default/0001/01/2021_03_782_bis_-_dossier_de_presse_plannationalformationaidantsnumeriques.pdf" TargetMode="External"/><Relationship Id="rId40" Type="http://schemas.openxmlformats.org/officeDocument/2006/relationships/hyperlink" Target="https://www.enad.lu/?utm" TargetMode="External"/><Relationship Id="rId45" Type="http://schemas.openxmlformats.org/officeDocument/2006/relationships/hyperlink" Target="https://www.fondationlaviolette.org/l-art-therapie" TargetMode="External"/><Relationship Id="rId66" Type="http://schemas.openxmlformats.org/officeDocument/2006/relationships/hyperlink" Target="https://flb.lu/?utm" TargetMode="External"/><Relationship Id="rId87" Type="http://schemas.openxmlformats.org/officeDocument/2006/relationships/hyperlink" Target="https://www.oiseau-mouche.org/" TargetMode="External"/><Relationship Id="rId110" Type="http://schemas.openxmlformats.org/officeDocument/2006/relationships/hyperlink" Target="https://danse-des-signes.com/WordPress3/" TargetMode="External"/><Relationship Id="rId115" Type="http://schemas.openxmlformats.org/officeDocument/2006/relationships/hyperlink" Target="https://www.fli.lu/" TargetMode="External"/><Relationship Id="rId131" Type="http://schemas.openxmlformats.org/officeDocument/2006/relationships/hyperlink" Target="https://www.abilitis.fr/" TargetMode="External"/><Relationship Id="rId136" Type="http://schemas.openxmlformats.org/officeDocument/2006/relationships/hyperlink" Target="https://www.anefore.lu/actualites/anefore-participe-a-levenement-inklusiv-jugend-organise-par-info-handicap-luxembourg-asbl/" TargetMode="External"/><Relationship Id="rId157" Type="http://schemas.openxmlformats.org/officeDocument/2006/relationships/hyperlink" Target="https://www.businet.org/ateliers-bien-etre/" TargetMode="External"/><Relationship Id="rId61" Type="http://schemas.openxmlformats.org/officeDocument/2006/relationships/hyperlink" Target="https://www.kulturlx.lu/" TargetMode="External"/><Relationship Id="rId82" Type="http://schemas.openxmlformats.org/officeDocument/2006/relationships/hyperlink" Target="https://www.theatredart.com/" TargetMode="External"/><Relationship Id="rId152" Type="http://schemas.openxmlformats.org/officeDocument/2006/relationships/hyperlink" Target="https://www.vdl.lu/fr/visiter/loisirs-et-sports/cours-sports-pour-tous" TargetMode="External"/><Relationship Id="rId19" Type="http://schemas.openxmlformats.org/officeDocument/2006/relationships/hyperlink" Target="https://snj.gouvernement.lu/fr.html" TargetMode="External"/><Relationship Id="rId14" Type="http://schemas.openxmlformats.org/officeDocument/2006/relationships/hyperlink" Target="https://trello.com/fr?campaign=19269516403&amp;adgroup=148159472287&amp;targetid=kwd-3609071522&amp;matchtype=e&amp;network=g&amp;device=c&amp;device_model=&amp;creative=641585205824&amp;keyword=trello&amp;placement=&amp;target=&amp;ds_eid=700000001557344&amp;ds_e1=GOOGLE&amp;gad_source=1&amp;gbraid=0AAAAADMO9YilawkXd-GHkYeMiDas7GY_V&amp;gclid=CjwKCAiApsm7BhBZEiwAvIu2Xy8o3W59jWU09B5Lv-0swNYTP9BEwUh7CpCrDcxvHpTh96Jh9Ys2WBoCMnAQAvD_BwE" TargetMode="External"/><Relationship Id="rId30" Type="http://schemas.openxmlformats.org/officeDocument/2006/relationships/hyperlink" Target="https://eduscol.education.fr/document/20389/download" TargetMode="External"/><Relationship Id="rId35" Type="http://schemas.openxmlformats.org/officeDocument/2006/relationships/hyperlink" Target="https://adem.public.lu/fr/demandeurs-demploi/se-former/formations-ADEM/numerique.html" TargetMode="External"/><Relationship Id="rId56" Type="http://schemas.openxmlformats.org/officeDocument/2006/relationships/hyperlink" Target="https://formations.univ-avignon.fr/formation/diplome-universitaire-culture-et-handicaps-accessibilite-et-inclusion/" TargetMode="External"/><Relationship Id="rId77" Type="http://schemas.openxmlformats.org/officeDocument/2006/relationships/hyperlink" Target="https://www.apemh.lu/" TargetMode="External"/><Relationship Id="rId100" Type="http://schemas.openxmlformats.org/officeDocument/2006/relationships/hyperlink" Target="https://mierschertheater.lu/" TargetMode="External"/><Relationship Id="rId105" Type="http://schemas.openxmlformats.org/officeDocument/2006/relationships/hyperlink" Target="https://www.theatreducristal.com/" TargetMode="External"/><Relationship Id="rId126" Type="http://schemas.openxmlformats.org/officeDocument/2006/relationships/hyperlink" Target="https://studiolanef.com/activites/ateliers-darts-mensuel-inclusifs/" TargetMode="External"/><Relationship Id="rId147" Type="http://schemas.openxmlformats.org/officeDocument/2006/relationships/hyperlink" Target="https://www.zak.lu/" TargetMode="External"/><Relationship Id="rId8" Type="http://schemas.openxmlformats.org/officeDocument/2006/relationships/hyperlink" Target="https://www.fondationpourlaudition.org/inclusion-des-surdites-en-entreprises-nos-actions-1087?utm" TargetMode="External"/><Relationship Id="rId51" Type="http://schemas.openxmlformats.org/officeDocument/2006/relationships/hyperlink" Target="https://www.vdl.lu/fr/la-ville/engagements-de-la-ville/actions-sociales/evenements-de-rencontre/semaines-de-sensibilisation/edition-2024/gala-inclusion" TargetMode="External"/><Relationship Id="rId72" Type="http://schemas.openxmlformats.org/officeDocument/2006/relationships/hyperlink" Target="https://www.musique-sante.org/fr/musique-et-sant%C3%A9/lassociation" TargetMode="External"/><Relationship Id="rId93" Type="http://schemas.openxmlformats.org/officeDocument/2006/relationships/hyperlink" Target="https://www.theatreducristal.com/" TargetMode="External"/><Relationship Id="rId98" Type="http://schemas.openxmlformats.org/officeDocument/2006/relationships/hyperlink" Target="https://imslux.lu/fra/news/714_piece-de-theatre-personne-n-est-ensemble-sauf-moi-au-sujet-de-l-handicap-invisible" TargetMode="External"/><Relationship Id="rId121" Type="http://schemas.openxmlformats.org/officeDocument/2006/relationships/hyperlink" Target="https://www.kideaz.com/activite/ecole-de-cirque-zaltimbanq-luxembourg/" TargetMode="External"/><Relationship Id="rId142" Type="http://schemas.openxmlformats.org/officeDocument/2006/relationships/hyperlink" Target="https://novosports.fr/nos-sports-a-novosports"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www.societenumerique.gouv.fr/nos-outils/aidants-connect" TargetMode="External"/><Relationship Id="rId46" Type="http://schemas.openxmlformats.org/officeDocument/2006/relationships/hyperlink" Target="https://www.psychotheramusic.lu/fr-FR/Page/Art-Therapie" TargetMode="External"/><Relationship Id="rId67" Type="http://schemas.openxmlformats.org/officeDocument/2006/relationships/hyperlink" Target="https://cadence-musique.fr/musique-et-inclusion-reseau-inclusion-et-art" TargetMode="External"/><Relationship Id="rId116" Type="http://schemas.openxmlformats.org/officeDocument/2006/relationships/hyperlink" Target="https://www.afca-cirqueadapte.net/" TargetMode="External"/><Relationship Id="rId137" Type="http://schemas.openxmlformats.org/officeDocument/2006/relationships/hyperlink" Target="https://club-inclusif.fr/pratiquants/" TargetMode="External"/><Relationship Id="rId158" Type="http://schemas.openxmlformats.org/officeDocument/2006/relationships/hyperlink" Target="https://www.rehazenter.lu/fr/" TargetMode="External"/><Relationship Id="rId20" Type="http://schemas.openxmlformats.org/officeDocument/2006/relationships/hyperlink" Target="https://youth.europa.eu/home_fr" TargetMode="External"/><Relationship Id="rId41" Type="http://schemas.openxmlformats.org/officeDocument/2006/relationships/hyperlink" Target="https://droitsculturels.org/observatoire/la-declaration-de-fribourg/" TargetMode="External"/><Relationship Id="rId62" Type="http://schemas.openxmlformats.org/officeDocument/2006/relationships/hyperlink" Target="https://www.lifelong-learning.lu/recherche/formations/action-sociale/personne-handicapee/fr" TargetMode="External"/><Relationship Id="rId83" Type="http://schemas.openxmlformats.org/officeDocument/2006/relationships/hyperlink" Target="https://www.theatredart.com/index.php/theatre-et-inclusion/monchantdebataille/" TargetMode="External"/><Relationship Id="rId88" Type="http://schemas.openxmlformats.org/officeDocument/2006/relationships/hyperlink" Target="https://www.gapas.org/etablissement/loiseau-mouche?utm" TargetMode="External"/><Relationship Id="rId111" Type="http://schemas.openxmlformats.org/officeDocument/2006/relationships/hyperlink" Target="https://wordpress.compagnielestoupies.org/" TargetMode="External"/><Relationship Id="rId132" Type="http://schemas.openxmlformats.org/officeDocument/2006/relationships/hyperlink" Target="https://www.marseille.fr/culture/actualites/exposition-different-beautiful-20" TargetMode="External"/><Relationship Id="rId153" Type="http://schemas.openxmlformats.org/officeDocument/2006/relationships/hyperlink" Target="https://www.facebook.com/Baskin.lu/videos/f%C3%A9licitations-vincent-gevrey-prix-zefi-asbl-2020-sport-pour-tousville-esch-sur-a/192728389020614/?locale=fr_FR"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ED05D-8C6A-4762-9300-8608AC2F6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220</Pages>
  <Words>42275</Words>
  <Characters>232518</Characters>
  <Application>Microsoft Office Word</Application>
  <DocSecurity>0</DocSecurity>
  <Lines>1937</Lines>
  <Paragraphs>548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Grégory Louppe</cp:lastModifiedBy>
  <cp:revision>8</cp:revision>
  <dcterms:created xsi:type="dcterms:W3CDTF">2024-12-31T14:21:00Z</dcterms:created>
  <dcterms:modified xsi:type="dcterms:W3CDTF">2025-01-01T16:45:00Z</dcterms:modified>
</cp:coreProperties>
</file>